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BCEB1" w14:textId="4D2E3399" w:rsidR="009F0D69" w:rsidRPr="009F0D69" w:rsidRDefault="009F0D69" w:rsidP="009F0D69">
      <w:pPr>
        <w:pStyle w:val="ListParagraph"/>
        <w:numPr>
          <w:ilvl w:val="0"/>
          <w:numId w:val="1"/>
        </w:numPr>
        <w:outlineLvl w:val="3"/>
        <w:rPr>
          <w:b/>
          <w:bCs/>
          <w:lang w:eastAsia="en-SG"/>
        </w:rPr>
      </w:pPr>
      <w:r w:rsidRPr="009F0D69">
        <w:rPr>
          <w:b/>
          <w:bCs/>
          <w:lang w:eastAsia="en-SG"/>
        </w:rPr>
        <w:t>Quy trình Đề xuất danh mục/Đăng ký xây dựng QPPL</w:t>
      </w:r>
    </w:p>
    <w:p w14:paraId="40C53BFC" w14:textId="77777777" w:rsidR="009F0D69" w:rsidRPr="00614456" w:rsidRDefault="009F0D69" w:rsidP="009F0D69">
      <w:pPr>
        <w:rPr>
          <w:lang w:eastAsia="en-SG"/>
        </w:rPr>
      </w:pPr>
      <w:r>
        <w:rPr>
          <w:lang w:eastAsia="en-SG"/>
        </w:rPr>
        <w:t>Cơ quan chủ trì soạn thảo: Cơ quan chuyên môn thuộc UBND tỉnh, cơ quan quân sự, công an cấp tỉnh, cơ quan thuộc UBND cấp tỉnh.</w:t>
      </w:r>
    </w:p>
    <w:p w14:paraId="699B0AA9" w14:textId="77777777" w:rsidR="009F0D69" w:rsidRDefault="009F0D69" w:rsidP="009F0D69">
      <w:r>
        <w:t xml:space="preserve">Cơ quan thẩm quyền phê duyệt: UBND tỉnh; HĐND tỉnh. </w:t>
      </w:r>
    </w:p>
    <w:p w14:paraId="7BF4E69C" w14:textId="77777777" w:rsidR="009F0D69" w:rsidRPr="00634556" w:rsidRDefault="009F0D69" w:rsidP="009F0D69">
      <w:pPr>
        <w:rPr>
          <w:lang w:val="en-US" w:eastAsia="en-SG"/>
        </w:rPr>
      </w:pPr>
      <w:r>
        <w:t>Cơ quan phối hợp: Sở Tư pháp</w:t>
      </w:r>
      <w:r>
        <w:rPr>
          <w:lang w:val="en-US" w:eastAsia="en-SG"/>
        </w:rPr>
        <w:t>.</w:t>
      </w:r>
    </w:p>
    <w:p w14:paraId="7D3FDA1E" w14:textId="77777777" w:rsidR="009F0D69" w:rsidRPr="00614456" w:rsidRDefault="009F0D69" w:rsidP="009F0D69">
      <w:pPr>
        <w:rPr>
          <w:lang w:eastAsia="en-SG"/>
        </w:rPr>
      </w:pPr>
      <w:r>
        <w:rPr>
          <w:b/>
          <w:bCs/>
          <w:lang w:eastAsia="en-SG"/>
        </w:rPr>
        <w:t>Quy trình thực hiện</w:t>
      </w:r>
      <w:r>
        <w:rPr>
          <w:lang w:eastAsia="en-SG"/>
        </w:rPr>
        <w:t>:</w:t>
      </w:r>
    </w:p>
    <w:p w14:paraId="159F9D06" w14:textId="77777777" w:rsidR="009F0D69" w:rsidRPr="00614456" w:rsidRDefault="009F0D69" w:rsidP="009F0D69">
      <w:pPr>
        <w:rPr>
          <w:lang w:eastAsia="en-SG"/>
        </w:rPr>
      </w:pPr>
      <w:r>
        <w:rPr>
          <w:b/>
          <w:bCs/>
          <w:lang w:eastAsia="en-SG"/>
        </w:rPr>
        <w:t>Bước 1</w:t>
      </w:r>
      <w:r>
        <w:rPr>
          <w:lang w:eastAsia="en-SG"/>
        </w:rPr>
        <w:t>: Đề xuất danh mục/Đăng ký xây dựng văn bản quy phạm pháp luật</w:t>
      </w:r>
    </w:p>
    <w:p w14:paraId="2757A6DA" w14:textId="77777777" w:rsidR="009F0D69" w:rsidRPr="005A21D2" w:rsidRDefault="009F0D69" w:rsidP="009F0D69">
      <w:pPr>
        <w:rPr>
          <w:lang w:val="en-US" w:eastAsia="en-SG"/>
        </w:rPr>
      </w:pPr>
      <w:r>
        <w:rPr>
          <w:lang w:eastAsia="en-SG"/>
        </w:rPr>
        <w:t>Đơn vị thực hiện</w:t>
      </w:r>
      <w:r>
        <w:rPr>
          <w:lang w:val="en-US" w:eastAsia="en-SG"/>
        </w:rPr>
        <w:t>:</w:t>
      </w:r>
      <w:r>
        <w:rPr>
          <w:lang w:eastAsia="en-SG"/>
        </w:rPr>
        <w:t xml:space="preserve"> Cơ quan chủ trì soạn thảo</w:t>
      </w:r>
      <w:r>
        <w:rPr>
          <w:lang w:val="en-US" w:eastAsia="en-SG"/>
        </w:rPr>
        <w:t xml:space="preserve">; </w:t>
      </w:r>
      <w:proofErr w:type="spellStart"/>
      <w:r>
        <w:rPr>
          <w:lang w:val="en-US" w:eastAsia="en-SG"/>
        </w:rPr>
        <w:t>Hệ</w:t>
      </w:r>
      <w:proofErr w:type="spellEnd"/>
      <w:r>
        <w:rPr>
          <w:lang w:val="en-US" w:eastAsia="en-SG"/>
        </w:rPr>
        <w:t xml:space="preserve"> </w:t>
      </w:r>
      <w:proofErr w:type="spellStart"/>
      <w:r>
        <w:rPr>
          <w:lang w:val="en-US" w:eastAsia="en-SG"/>
        </w:rPr>
        <w:t>thống</w:t>
      </w:r>
      <w:proofErr w:type="spellEnd"/>
      <w:r>
        <w:rPr>
          <w:lang w:val="en-US" w:eastAsia="en-SG"/>
        </w:rPr>
        <w:t xml:space="preserve"> </w:t>
      </w:r>
      <w:proofErr w:type="spellStart"/>
      <w:r>
        <w:rPr>
          <w:lang w:val="en-US" w:eastAsia="en-SG"/>
        </w:rPr>
        <w:t>phần</w:t>
      </w:r>
      <w:proofErr w:type="spellEnd"/>
      <w:r>
        <w:rPr>
          <w:lang w:val="en-US" w:eastAsia="en-SG"/>
        </w:rPr>
        <w:t xml:space="preserve"> </w:t>
      </w:r>
      <w:proofErr w:type="spellStart"/>
      <w:r>
        <w:rPr>
          <w:lang w:val="en-US" w:eastAsia="en-SG"/>
        </w:rPr>
        <w:t>mềm</w:t>
      </w:r>
      <w:proofErr w:type="spellEnd"/>
      <w:r>
        <w:rPr>
          <w:lang w:val="en-US" w:eastAsia="en-SG"/>
        </w:rPr>
        <w:t>.</w:t>
      </w:r>
    </w:p>
    <w:p w14:paraId="68A8D175" w14:textId="77777777" w:rsidR="009F0D69" w:rsidRPr="00575A73" w:rsidRDefault="009F0D69" w:rsidP="009F0D69">
      <w:pPr>
        <w:rPr>
          <w:lang w:val="en-US" w:eastAsia="en-SG"/>
        </w:rPr>
      </w:pPr>
      <w:r>
        <w:rPr>
          <w:lang w:eastAsia="en-SG"/>
        </w:rPr>
        <w:t>- Cơ quan chủ trì soạn thảo lập hồ sơ đề xuất</w:t>
      </w:r>
      <w:r>
        <w:rPr>
          <w:lang w:val="en-US" w:eastAsia="en-SG"/>
        </w:rPr>
        <w:t xml:space="preserve"> </w:t>
      </w:r>
      <w:proofErr w:type="spellStart"/>
      <w:r>
        <w:rPr>
          <w:lang w:val="en-US" w:eastAsia="en-SG"/>
        </w:rPr>
        <w:t>danh</w:t>
      </w:r>
      <w:proofErr w:type="spellEnd"/>
      <w:r>
        <w:rPr>
          <w:lang w:val="en-US" w:eastAsia="en-SG"/>
        </w:rPr>
        <w:t xml:space="preserve"> </w:t>
      </w:r>
      <w:proofErr w:type="spellStart"/>
      <w:r>
        <w:rPr>
          <w:lang w:val="en-US" w:eastAsia="en-SG"/>
        </w:rPr>
        <w:t>mục</w:t>
      </w:r>
      <w:proofErr w:type="spellEnd"/>
      <w:r>
        <w:rPr>
          <w:lang w:eastAsia="en-SG"/>
        </w:rPr>
        <w:t>/đăng ký</w:t>
      </w:r>
      <w:r>
        <w:rPr>
          <w:lang w:val="en-US" w:eastAsia="en-SG"/>
        </w:rPr>
        <w:t xml:space="preserve"> </w:t>
      </w:r>
      <w:proofErr w:type="spellStart"/>
      <w:r>
        <w:rPr>
          <w:lang w:val="en-US" w:eastAsia="en-SG"/>
        </w:rPr>
        <w:t>trên</w:t>
      </w:r>
      <w:proofErr w:type="spellEnd"/>
      <w:r>
        <w:rPr>
          <w:lang w:val="en-US" w:eastAsia="en-SG"/>
        </w:rPr>
        <w:t xml:space="preserve"> </w:t>
      </w:r>
      <w:proofErr w:type="spellStart"/>
      <w:r>
        <w:rPr>
          <w:lang w:val="en-US" w:eastAsia="en-SG"/>
        </w:rPr>
        <w:t>phần</w:t>
      </w:r>
      <w:proofErr w:type="spellEnd"/>
      <w:r>
        <w:rPr>
          <w:lang w:val="en-US" w:eastAsia="en-SG"/>
        </w:rPr>
        <w:t xml:space="preserve"> </w:t>
      </w:r>
      <w:proofErr w:type="spellStart"/>
      <w:r>
        <w:rPr>
          <w:lang w:val="en-US" w:eastAsia="en-SG"/>
        </w:rPr>
        <w:t>mềm</w:t>
      </w:r>
      <w:proofErr w:type="spellEnd"/>
      <w:r>
        <w:rPr>
          <w:lang w:val="en-US" w:eastAsia="en-SG"/>
        </w:rPr>
        <w:t>.</w:t>
      </w:r>
    </w:p>
    <w:p w14:paraId="2F7874A9" w14:textId="77777777" w:rsidR="009F0D69" w:rsidRPr="00614456" w:rsidRDefault="009F0D69" w:rsidP="009F0D69">
      <w:pPr>
        <w:rPr>
          <w:lang w:eastAsia="en-SG"/>
        </w:rPr>
      </w:pPr>
      <w:r>
        <w:rPr>
          <w:lang w:eastAsia="en-SG"/>
        </w:rPr>
        <w:t xml:space="preserve">- Cơ quan chủ trì soạn thảo trình hồ sơ đến cơ quan có thẩm quyền để xét duyệt. Hồ sơ chuyển đến: </w:t>
      </w:r>
    </w:p>
    <w:p w14:paraId="3B20343D" w14:textId="77777777" w:rsidR="009F0D69" w:rsidRPr="00614456" w:rsidRDefault="009F0D69" w:rsidP="009F0D69">
      <w:pPr>
        <w:rPr>
          <w:lang w:eastAsia="en-SG"/>
        </w:rPr>
      </w:pPr>
      <w:r>
        <w:rPr>
          <w:lang w:eastAsia="en-SG"/>
        </w:rPr>
        <w:t xml:space="preserve">+ UBND tỉnh đối với dự thảo Quyết định của UBND tỉnh; </w:t>
      </w:r>
    </w:p>
    <w:p w14:paraId="5D80CE84" w14:textId="77777777" w:rsidR="009F0D69" w:rsidRPr="00614456" w:rsidRDefault="009F0D69" w:rsidP="009F0D69">
      <w:pPr>
        <w:rPr>
          <w:lang w:eastAsia="en-SG"/>
        </w:rPr>
      </w:pPr>
      <w:r>
        <w:rPr>
          <w:lang w:eastAsia="en-SG"/>
        </w:rPr>
        <w:t>+ HĐND tỉnh đối với dự thảo Nghị quyết của HĐND tỉnh.</w:t>
      </w:r>
    </w:p>
    <w:p w14:paraId="317F8D4C" w14:textId="77777777" w:rsidR="009F0D69" w:rsidRPr="00614456" w:rsidRDefault="009F0D69" w:rsidP="009F0D69">
      <w:pPr>
        <w:rPr>
          <w:lang w:eastAsia="en-SG"/>
        </w:rPr>
      </w:pPr>
      <w:r>
        <w:rPr>
          <w:lang w:eastAsia="en-SG"/>
        </w:rPr>
        <w:t>- Hệ thống phần mềm: Lưu trữ hồ sơ đề xuất</w:t>
      </w:r>
      <w:r>
        <w:rPr>
          <w:lang w:val="en-US" w:eastAsia="en-SG"/>
        </w:rPr>
        <w:t xml:space="preserve"> </w:t>
      </w:r>
      <w:proofErr w:type="spellStart"/>
      <w:r>
        <w:rPr>
          <w:lang w:val="en-US" w:eastAsia="en-SG"/>
        </w:rPr>
        <w:t>danh</w:t>
      </w:r>
      <w:proofErr w:type="spellEnd"/>
      <w:r>
        <w:rPr>
          <w:lang w:val="en-US" w:eastAsia="en-SG"/>
        </w:rPr>
        <w:t xml:space="preserve"> </w:t>
      </w:r>
      <w:proofErr w:type="spellStart"/>
      <w:r>
        <w:rPr>
          <w:lang w:val="en-US" w:eastAsia="en-SG"/>
        </w:rPr>
        <w:t>mục</w:t>
      </w:r>
      <w:proofErr w:type="spellEnd"/>
      <w:r>
        <w:rPr>
          <w:lang w:eastAsia="en-SG"/>
        </w:rPr>
        <w:t>/đăng ký.</w:t>
      </w:r>
    </w:p>
    <w:p w14:paraId="055C734E" w14:textId="77777777" w:rsidR="009F0D69" w:rsidRPr="00614456" w:rsidRDefault="009F0D69" w:rsidP="009F0D69">
      <w:pPr>
        <w:rPr>
          <w:lang w:eastAsia="en-SG"/>
        </w:rPr>
      </w:pPr>
      <w:r>
        <w:rPr>
          <w:b/>
          <w:bCs/>
          <w:lang w:eastAsia="en-SG"/>
        </w:rPr>
        <w:t>Bước 2</w:t>
      </w:r>
      <w:r>
        <w:rPr>
          <w:lang w:eastAsia="en-SG"/>
        </w:rPr>
        <w:t>: Phê duyệt và cập nhật kết quả</w:t>
      </w:r>
    </w:p>
    <w:p w14:paraId="46C030E1" w14:textId="77777777" w:rsidR="009F0D69" w:rsidRPr="005A21D2" w:rsidRDefault="009F0D69" w:rsidP="009F0D69">
      <w:pPr>
        <w:rPr>
          <w:lang w:val="en-US" w:eastAsia="en-SG"/>
        </w:rPr>
      </w:pPr>
      <w:r>
        <w:rPr>
          <w:lang w:eastAsia="en-SG"/>
        </w:rPr>
        <w:t>Đơn vị thực hiện</w:t>
      </w:r>
      <w:r>
        <w:rPr>
          <w:lang w:val="en-US" w:eastAsia="en-SG"/>
        </w:rPr>
        <w:t>:</w:t>
      </w:r>
      <w:r>
        <w:rPr>
          <w:lang w:eastAsia="en-SG"/>
        </w:rPr>
        <w:t xml:space="preserve"> Cơ quan chủ trì soạn thảo</w:t>
      </w:r>
      <w:r>
        <w:rPr>
          <w:lang w:val="en-US" w:eastAsia="en-SG"/>
        </w:rPr>
        <w:t xml:space="preserve">; </w:t>
      </w:r>
      <w:proofErr w:type="spellStart"/>
      <w:r>
        <w:rPr>
          <w:lang w:val="en-US" w:eastAsia="en-SG"/>
        </w:rPr>
        <w:t>Sở</w:t>
      </w:r>
      <w:proofErr w:type="spellEnd"/>
      <w:r>
        <w:rPr>
          <w:lang w:val="en-US" w:eastAsia="en-SG"/>
        </w:rPr>
        <w:t xml:space="preserve"> </w:t>
      </w:r>
      <w:proofErr w:type="spellStart"/>
      <w:r>
        <w:rPr>
          <w:lang w:val="en-US" w:eastAsia="en-SG"/>
        </w:rPr>
        <w:t>Tư</w:t>
      </w:r>
      <w:proofErr w:type="spellEnd"/>
      <w:r>
        <w:rPr>
          <w:lang w:val="en-US" w:eastAsia="en-SG"/>
        </w:rPr>
        <w:t xml:space="preserve"> </w:t>
      </w:r>
      <w:proofErr w:type="spellStart"/>
      <w:r>
        <w:rPr>
          <w:lang w:val="en-US" w:eastAsia="en-SG"/>
        </w:rPr>
        <w:t>pháp</w:t>
      </w:r>
      <w:proofErr w:type="spellEnd"/>
      <w:r>
        <w:rPr>
          <w:lang w:val="en-US" w:eastAsia="en-SG"/>
        </w:rPr>
        <w:t xml:space="preserve">; </w:t>
      </w:r>
      <w:proofErr w:type="spellStart"/>
      <w:r>
        <w:rPr>
          <w:lang w:val="en-US" w:eastAsia="en-SG"/>
        </w:rPr>
        <w:t>Hệ</w:t>
      </w:r>
      <w:proofErr w:type="spellEnd"/>
      <w:r>
        <w:rPr>
          <w:lang w:val="en-US" w:eastAsia="en-SG"/>
        </w:rPr>
        <w:t xml:space="preserve"> </w:t>
      </w:r>
      <w:proofErr w:type="spellStart"/>
      <w:r>
        <w:rPr>
          <w:lang w:val="en-US" w:eastAsia="en-SG"/>
        </w:rPr>
        <w:t>thống</w:t>
      </w:r>
      <w:proofErr w:type="spellEnd"/>
      <w:r>
        <w:rPr>
          <w:lang w:val="en-US" w:eastAsia="en-SG"/>
        </w:rPr>
        <w:t xml:space="preserve"> </w:t>
      </w:r>
      <w:proofErr w:type="spellStart"/>
      <w:r>
        <w:rPr>
          <w:lang w:val="en-US" w:eastAsia="en-SG"/>
        </w:rPr>
        <w:t>phần</w:t>
      </w:r>
      <w:proofErr w:type="spellEnd"/>
      <w:r>
        <w:rPr>
          <w:lang w:val="en-US" w:eastAsia="en-SG"/>
        </w:rPr>
        <w:t xml:space="preserve"> </w:t>
      </w:r>
      <w:proofErr w:type="spellStart"/>
      <w:r>
        <w:rPr>
          <w:lang w:val="en-US" w:eastAsia="en-SG"/>
        </w:rPr>
        <w:t>mềm</w:t>
      </w:r>
      <w:proofErr w:type="spellEnd"/>
      <w:r>
        <w:rPr>
          <w:lang w:val="en-US" w:eastAsia="en-SG"/>
        </w:rPr>
        <w:t>.</w:t>
      </w:r>
    </w:p>
    <w:p w14:paraId="562014C2" w14:textId="77777777" w:rsidR="009F0D69" w:rsidRDefault="009F0D69" w:rsidP="009F0D69">
      <w:pPr>
        <w:rPr>
          <w:lang w:eastAsia="en-SG"/>
        </w:rPr>
      </w:pPr>
      <w:r>
        <w:rPr>
          <w:lang w:eastAsia="en-SG"/>
        </w:rPr>
        <w:t>- Cơ quan thẩm quyền phê duyệt chủ trì phối hợp với Sở Tư pháp xem xét</w:t>
      </w:r>
      <w:r>
        <w:rPr>
          <w:lang w:val="en-US" w:eastAsia="en-SG"/>
        </w:rPr>
        <w:t>,</w:t>
      </w:r>
      <w:r>
        <w:rPr>
          <w:lang w:eastAsia="en-SG"/>
        </w:rPr>
        <w:t xml:space="preserve"> kiểm tra</w:t>
      </w:r>
      <w:r>
        <w:rPr>
          <w:lang w:val="en-US" w:eastAsia="en-SG"/>
        </w:rPr>
        <w:t xml:space="preserve"> </w:t>
      </w:r>
      <w:r>
        <w:rPr>
          <w:lang w:eastAsia="en-SG"/>
        </w:rPr>
        <w:t>việc đề nghị ban hành quyết định</w:t>
      </w:r>
      <w:r>
        <w:rPr>
          <w:lang w:val="en-US" w:eastAsia="en-SG"/>
        </w:rPr>
        <w:t>/</w:t>
      </w:r>
      <w:proofErr w:type="spellStart"/>
      <w:r>
        <w:rPr>
          <w:lang w:val="en-US" w:eastAsia="en-SG"/>
        </w:rPr>
        <w:t>nghị</w:t>
      </w:r>
      <w:proofErr w:type="spellEnd"/>
      <w:r>
        <w:rPr>
          <w:lang w:val="en-US" w:eastAsia="en-SG"/>
        </w:rPr>
        <w:t xml:space="preserve"> </w:t>
      </w:r>
      <w:proofErr w:type="spellStart"/>
      <w:r>
        <w:rPr>
          <w:lang w:val="en-US" w:eastAsia="en-SG"/>
        </w:rPr>
        <w:t>quyết</w:t>
      </w:r>
      <w:proofErr w:type="spellEnd"/>
      <w:r>
        <w:rPr>
          <w:lang w:eastAsia="en-SG"/>
        </w:rPr>
        <w:t>, báo cáo Chủ tịch UBND cấp tỉnh/Chủ t</w:t>
      </w:r>
      <w:proofErr w:type="spellStart"/>
      <w:r>
        <w:rPr>
          <w:lang w:val="en-US" w:eastAsia="en-SG"/>
        </w:rPr>
        <w:t>ịch</w:t>
      </w:r>
      <w:proofErr w:type="spellEnd"/>
      <w:r>
        <w:rPr>
          <w:lang w:eastAsia="en-SG"/>
        </w:rPr>
        <w:t xml:space="preserve"> HĐND tỉnh phê duyệt việc đăng ký hoặc ban hành danh mục văn bản QPPL. Sau đó, Cơ quan thẩm quyền phê duyệt gửi kết quả cho cơ quan chủ trì soạn thảo.</w:t>
      </w:r>
    </w:p>
    <w:p w14:paraId="27C93B55" w14:textId="77777777" w:rsidR="009F0D69" w:rsidRPr="00614456" w:rsidRDefault="009F0D69" w:rsidP="009F0D69">
      <w:pPr>
        <w:rPr>
          <w:lang w:eastAsia="en-SG"/>
        </w:rPr>
      </w:pPr>
      <w:r>
        <w:rPr>
          <w:lang w:val="en-US"/>
        </w:rPr>
        <w:t xml:space="preserve">- </w:t>
      </w:r>
      <w:r>
        <w:t>Việc trình, phê duyệt diễn ra ngoài hệ thống, do đó cơ quan chủ trì soạn thảo chỉ cập nhật kết quả.</w:t>
      </w:r>
      <w:r>
        <w:rPr>
          <w:lang w:eastAsia="en-SG"/>
        </w:rPr>
        <w:t xml:space="preserve"> </w:t>
      </w:r>
    </w:p>
    <w:p w14:paraId="6DF5F216" w14:textId="77777777" w:rsidR="009F0D69" w:rsidRDefault="009F0D69" w:rsidP="009F0D69">
      <w:pPr>
        <w:rPr>
          <w:lang w:eastAsia="en-SG"/>
        </w:rPr>
      </w:pPr>
      <w:r>
        <w:rPr>
          <w:lang w:eastAsia="en-SG"/>
        </w:rPr>
        <w:t xml:space="preserve">- Cơ quan chủ trì soạn thảo cập nhật kết quả phê duyệt việc đăng ký hoặc ban hành danh mục văn bản QPPL lên phần mềm sau khi Lãnh đạo </w:t>
      </w:r>
      <w:r>
        <w:rPr>
          <w:lang w:val="en-US" w:eastAsia="en-SG"/>
        </w:rPr>
        <w:t xml:space="preserve">UBND </w:t>
      </w:r>
      <w:proofErr w:type="spellStart"/>
      <w:r>
        <w:rPr>
          <w:lang w:val="en-US" w:eastAsia="en-SG"/>
        </w:rPr>
        <w:t>tỉnh</w:t>
      </w:r>
      <w:proofErr w:type="spellEnd"/>
      <w:r>
        <w:rPr>
          <w:lang w:val="en-US" w:eastAsia="en-SG"/>
        </w:rPr>
        <w:t>/</w:t>
      </w:r>
      <w:r>
        <w:rPr>
          <w:lang w:eastAsia="en-SG"/>
        </w:rPr>
        <w:t xml:space="preserve">HĐND tỉnh </w:t>
      </w:r>
      <w:proofErr w:type="spellStart"/>
      <w:r>
        <w:rPr>
          <w:lang w:val="en-US" w:eastAsia="en-SG"/>
        </w:rPr>
        <w:t>phê</w:t>
      </w:r>
      <w:proofErr w:type="spellEnd"/>
      <w:r>
        <w:rPr>
          <w:lang w:val="en-US" w:eastAsia="en-SG"/>
        </w:rPr>
        <w:t xml:space="preserve"> </w:t>
      </w:r>
      <w:proofErr w:type="spellStart"/>
      <w:r>
        <w:rPr>
          <w:lang w:val="en-US" w:eastAsia="en-SG"/>
        </w:rPr>
        <w:t>duyệt</w:t>
      </w:r>
      <w:proofErr w:type="spellEnd"/>
      <w:r>
        <w:rPr>
          <w:lang w:eastAsia="en-SG"/>
        </w:rPr>
        <w:t>.</w:t>
      </w:r>
    </w:p>
    <w:p w14:paraId="0F551767" w14:textId="77777777" w:rsidR="009F0D69" w:rsidRPr="00614456" w:rsidRDefault="009F0D69" w:rsidP="009F0D69">
      <w:pPr>
        <w:rPr>
          <w:lang w:eastAsia="en-SG"/>
        </w:rPr>
      </w:pPr>
      <w:r>
        <w:rPr>
          <w:lang w:eastAsia="en-SG"/>
        </w:rPr>
        <w:t>- Hệ thống phần mềm: Lưu trữ kết quả phê duyệt.</w:t>
      </w:r>
    </w:p>
    <w:p w14:paraId="4E6F82FD" w14:textId="77777777" w:rsidR="009F0D69" w:rsidRPr="00614456" w:rsidRDefault="009F0D69" w:rsidP="009F0D69">
      <w:pPr>
        <w:rPr>
          <w:b/>
          <w:bCs/>
          <w:lang w:eastAsia="en-SG"/>
        </w:rPr>
      </w:pPr>
      <w:r>
        <w:rPr>
          <w:b/>
          <w:bCs/>
          <w:lang w:eastAsia="en-SG"/>
        </w:rPr>
        <w:lastRenderedPageBreak/>
        <w:t>Biểu đồ UML quy trình:</w:t>
      </w:r>
    </w:p>
    <w:p w14:paraId="27010312" w14:textId="0BA6CE77" w:rsidR="009F0D69" w:rsidRDefault="009F0D69" w:rsidP="009F0D69">
      <w:pPr>
        <w:spacing w:before="60" w:after="60"/>
        <w:ind w:firstLine="0"/>
        <w:jc w:val="center"/>
        <w:rPr>
          <w:lang w:val="en-SG" w:eastAsia="en-SG"/>
        </w:rPr>
      </w:pPr>
      <w:r>
        <w:rPr>
          <w:noProof/>
          <w:lang w:val="en-SG" w:eastAsia="en-SG"/>
        </w:rPr>
        <w:drawing>
          <wp:inline distT="0" distB="0" distL="0" distR="0" wp14:anchorId="6CDF973D" wp14:editId="58B9E6DC">
            <wp:extent cx="5539154" cy="2635480"/>
            <wp:effectExtent l="0" t="0" r="0" b="0"/>
            <wp:docPr id="34" name="Picture 3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 scree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49037" cy="2640182"/>
                    </a:xfrm>
                    <a:prstGeom prst="rect">
                      <a:avLst/>
                    </a:prstGeom>
                    <a:noFill/>
                    <a:ln>
                      <a:noFill/>
                    </a:ln>
                  </pic:spPr>
                </pic:pic>
              </a:graphicData>
            </a:graphic>
          </wp:inline>
        </w:drawing>
      </w:r>
    </w:p>
    <w:p w14:paraId="194B521F" w14:textId="69399E57" w:rsidR="009F0D69" w:rsidRPr="009F0D69" w:rsidRDefault="009F0D69" w:rsidP="009F0D69">
      <w:pPr>
        <w:pStyle w:val="ListParagraph"/>
        <w:numPr>
          <w:ilvl w:val="0"/>
          <w:numId w:val="1"/>
        </w:numPr>
        <w:outlineLvl w:val="3"/>
        <w:rPr>
          <w:lang w:val="en-SG" w:eastAsia="en-SG"/>
        </w:rPr>
      </w:pPr>
      <w:proofErr w:type="spellStart"/>
      <w:r>
        <w:rPr>
          <w:lang w:val="en-SG" w:eastAsia="en-SG"/>
        </w:rPr>
        <w:t>Bảng</w:t>
      </w:r>
      <w:proofErr w:type="spellEnd"/>
      <w:r>
        <w:rPr>
          <w:lang w:val="en-SG" w:eastAsia="en-SG"/>
        </w:rPr>
        <w:t xml:space="preserve"> </w:t>
      </w:r>
      <w:r w:rsidRPr="009F0D69">
        <w:rPr>
          <w:b/>
          <w:bCs/>
          <w:lang w:eastAsia="en-SG"/>
        </w:rPr>
        <w:t>Usecase</w:t>
      </w:r>
    </w:p>
    <w:p w14:paraId="1B1F96D9" w14:textId="77777777" w:rsidR="009F0D69" w:rsidRPr="009F0D69" w:rsidRDefault="009F0D69" w:rsidP="009F0D69">
      <w:pPr>
        <w:pStyle w:val="ListParagraph"/>
        <w:numPr>
          <w:ilvl w:val="0"/>
          <w:numId w:val="2"/>
        </w:numPr>
        <w:outlineLvl w:val="3"/>
        <w:rPr>
          <w:lang w:val="en-SG" w:eastAsia="en-SG"/>
        </w:rPr>
      </w:pPr>
      <w:proofErr w:type="spellStart"/>
      <w:r w:rsidRPr="009F0D69">
        <w:rPr>
          <w:lang w:val="en-SG" w:eastAsia="en-SG"/>
        </w:rPr>
        <w:t>Viết</w:t>
      </w:r>
      <w:proofErr w:type="spellEnd"/>
      <w:r w:rsidRPr="009F0D69">
        <w:rPr>
          <w:lang w:val="en-SG" w:eastAsia="en-SG"/>
        </w:rPr>
        <w:t xml:space="preserve"> </w:t>
      </w:r>
      <w:proofErr w:type="spellStart"/>
      <w:r w:rsidRPr="009F0D69">
        <w:rPr>
          <w:lang w:val="en-SG" w:eastAsia="en-SG"/>
        </w:rPr>
        <w:t>tắt</w:t>
      </w:r>
      <w:proofErr w:type="spellEnd"/>
      <w:r w:rsidRPr="009F0D69">
        <w:rPr>
          <w:lang w:val="en-SG" w:eastAsia="en-SG"/>
        </w:rPr>
        <w:t xml:space="preserve">: </w:t>
      </w:r>
    </w:p>
    <w:p w14:paraId="627C6F0F" w14:textId="293370B1" w:rsidR="009F0D69" w:rsidRPr="009F0D69" w:rsidRDefault="009F0D69" w:rsidP="009F0D69">
      <w:pPr>
        <w:pStyle w:val="ListParagraph"/>
        <w:numPr>
          <w:ilvl w:val="0"/>
          <w:numId w:val="3"/>
        </w:numPr>
        <w:outlineLvl w:val="3"/>
        <w:rPr>
          <w:lang w:val="en-SG" w:eastAsia="en-SG"/>
        </w:rPr>
      </w:pPr>
      <w:r>
        <w:rPr>
          <w:sz w:val="24"/>
          <w:szCs w:val="24"/>
          <w:lang w:val="en-SG" w:eastAsia="en-SG"/>
        </w:rPr>
        <w:t>CVCQST</w:t>
      </w:r>
      <w:r>
        <w:rPr>
          <w:sz w:val="24"/>
          <w:szCs w:val="24"/>
          <w:lang w:val="en-SG" w:eastAsia="en-SG"/>
        </w:rPr>
        <w:t xml:space="preserve">: Chuyên </w:t>
      </w:r>
      <w:proofErr w:type="spellStart"/>
      <w:r>
        <w:rPr>
          <w:sz w:val="24"/>
          <w:szCs w:val="24"/>
          <w:lang w:val="en-SG" w:eastAsia="en-SG"/>
        </w:rPr>
        <w:t>viên</w:t>
      </w:r>
      <w:proofErr w:type="spellEnd"/>
      <w:r>
        <w:rPr>
          <w:sz w:val="24"/>
          <w:szCs w:val="24"/>
          <w:lang w:val="en-SG" w:eastAsia="en-SG"/>
        </w:rPr>
        <w:t xml:space="preserve"> </w:t>
      </w:r>
      <w:proofErr w:type="spellStart"/>
      <w:r>
        <w:rPr>
          <w:sz w:val="24"/>
          <w:szCs w:val="24"/>
          <w:lang w:val="en-SG" w:eastAsia="en-SG"/>
        </w:rPr>
        <w:t>Cơ</w:t>
      </w:r>
      <w:proofErr w:type="spellEnd"/>
      <w:r>
        <w:rPr>
          <w:sz w:val="24"/>
          <w:szCs w:val="24"/>
          <w:lang w:val="en-SG" w:eastAsia="en-SG"/>
        </w:rPr>
        <w:t xml:space="preserve"> </w:t>
      </w:r>
      <w:proofErr w:type="spellStart"/>
      <w:r>
        <w:rPr>
          <w:sz w:val="24"/>
          <w:szCs w:val="24"/>
          <w:lang w:val="en-SG" w:eastAsia="en-SG"/>
        </w:rPr>
        <w:t>quan</w:t>
      </w:r>
      <w:proofErr w:type="spellEnd"/>
      <w:r>
        <w:rPr>
          <w:sz w:val="24"/>
          <w:szCs w:val="24"/>
          <w:lang w:val="en-SG" w:eastAsia="en-SG"/>
        </w:rPr>
        <w:t xml:space="preserve"> </w:t>
      </w:r>
      <w:proofErr w:type="spellStart"/>
      <w:r>
        <w:rPr>
          <w:sz w:val="24"/>
          <w:szCs w:val="24"/>
          <w:lang w:val="en-SG" w:eastAsia="en-SG"/>
        </w:rPr>
        <w:t>chủ</w:t>
      </w:r>
      <w:proofErr w:type="spellEnd"/>
      <w:r>
        <w:rPr>
          <w:sz w:val="24"/>
          <w:szCs w:val="24"/>
          <w:lang w:val="en-SG" w:eastAsia="en-SG"/>
        </w:rPr>
        <w:t xml:space="preserve"> </w:t>
      </w:r>
      <w:proofErr w:type="spellStart"/>
      <w:r>
        <w:rPr>
          <w:sz w:val="24"/>
          <w:szCs w:val="24"/>
          <w:lang w:val="en-SG" w:eastAsia="en-SG"/>
        </w:rPr>
        <w:t>trì</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p>
    <w:p w14:paraId="283634AB" w14:textId="244CD9D9" w:rsidR="009F0D69" w:rsidRPr="009F0D69" w:rsidRDefault="009F0D69" w:rsidP="009F0D69">
      <w:pPr>
        <w:pStyle w:val="ListParagraph"/>
        <w:numPr>
          <w:ilvl w:val="0"/>
          <w:numId w:val="3"/>
        </w:numPr>
        <w:outlineLvl w:val="3"/>
        <w:rPr>
          <w:lang w:val="en-SG" w:eastAsia="en-SG"/>
        </w:rPr>
      </w:pPr>
      <w:r>
        <w:rPr>
          <w:sz w:val="24"/>
          <w:szCs w:val="24"/>
          <w:lang w:val="en-SG" w:eastAsia="en-SG"/>
        </w:rPr>
        <w:t>CVSTP</w:t>
      </w:r>
      <w:r>
        <w:rPr>
          <w:sz w:val="24"/>
          <w:szCs w:val="24"/>
          <w:lang w:val="en-SG" w:eastAsia="en-SG"/>
        </w:rPr>
        <w:t xml:space="preserve">: </w:t>
      </w:r>
      <w:r>
        <w:rPr>
          <w:sz w:val="24"/>
          <w:szCs w:val="24"/>
          <w:lang w:val="en-SG" w:eastAsia="en-SG"/>
        </w:rPr>
        <w:t xml:space="preserve">Chuyên </w:t>
      </w:r>
      <w:proofErr w:type="spellStart"/>
      <w:r>
        <w:rPr>
          <w:sz w:val="24"/>
          <w:szCs w:val="24"/>
          <w:lang w:val="en-SG" w:eastAsia="en-SG"/>
        </w:rPr>
        <w:t>viên</w:t>
      </w:r>
      <w:proofErr w:type="spellEnd"/>
      <w:r>
        <w:rPr>
          <w:sz w:val="24"/>
          <w:szCs w:val="24"/>
          <w:lang w:val="en-SG" w:eastAsia="en-SG"/>
        </w:rPr>
        <w:t xml:space="preserve"> </w:t>
      </w:r>
      <w:proofErr w:type="spellStart"/>
      <w:r>
        <w:rPr>
          <w:sz w:val="24"/>
          <w:szCs w:val="24"/>
          <w:lang w:val="en-SG" w:eastAsia="en-SG"/>
        </w:rPr>
        <w:t>Sở</w:t>
      </w:r>
      <w:proofErr w:type="spellEnd"/>
      <w:r>
        <w:rPr>
          <w:sz w:val="24"/>
          <w:szCs w:val="24"/>
          <w:lang w:val="en-SG" w:eastAsia="en-SG"/>
        </w:rPr>
        <w:t xml:space="preserve"> </w:t>
      </w:r>
      <w:proofErr w:type="spellStart"/>
      <w:r>
        <w:rPr>
          <w:sz w:val="24"/>
          <w:szCs w:val="24"/>
          <w:lang w:val="en-SG" w:eastAsia="en-SG"/>
        </w:rPr>
        <w:t>Tư</w:t>
      </w:r>
      <w:proofErr w:type="spellEnd"/>
      <w:r>
        <w:rPr>
          <w:sz w:val="24"/>
          <w:szCs w:val="24"/>
          <w:lang w:val="en-SG" w:eastAsia="en-SG"/>
        </w:rPr>
        <w:t xml:space="preserve"> </w:t>
      </w:r>
      <w:proofErr w:type="spellStart"/>
      <w:r>
        <w:rPr>
          <w:sz w:val="24"/>
          <w:szCs w:val="24"/>
          <w:lang w:val="en-SG" w:eastAsia="en-SG"/>
        </w:rPr>
        <w:t>pháp</w:t>
      </w:r>
      <w:proofErr w:type="spellEnd"/>
    </w:p>
    <w:tbl>
      <w:tblPr>
        <w:tblW w:w="11897" w:type="dxa"/>
        <w:jc w:val="center"/>
        <w:tblLayout w:type="fixed"/>
        <w:tblLook w:val="04A0" w:firstRow="1" w:lastRow="0" w:firstColumn="1" w:lastColumn="0" w:noHBand="0" w:noVBand="1"/>
      </w:tblPr>
      <w:tblGrid>
        <w:gridCol w:w="622"/>
        <w:gridCol w:w="2720"/>
        <w:gridCol w:w="2577"/>
        <w:gridCol w:w="5978"/>
      </w:tblGrid>
      <w:tr w:rsidR="009F0D69" w:rsidRPr="005B2AE7" w14:paraId="5EA54BC7" w14:textId="77777777" w:rsidTr="009F0D69">
        <w:trPr>
          <w:trHeight w:val="1008"/>
          <w:jc w:val="center"/>
        </w:trPr>
        <w:tc>
          <w:tcPr>
            <w:tcW w:w="622" w:type="dxa"/>
            <w:tcBorders>
              <w:top w:val="nil"/>
              <w:left w:val="single" w:sz="4" w:space="0" w:color="auto"/>
              <w:bottom w:val="single" w:sz="4" w:space="0" w:color="auto"/>
              <w:right w:val="single" w:sz="4" w:space="0" w:color="auto"/>
            </w:tcBorders>
            <w:shd w:val="clear" w:color="000000" w:fill="95B3D7"/>
            <w:noWrap/>
            <w:vAlign w:val="center"/>
          </w:tcPr>
          <w:p w14:paraId="23D2EA37" w14:textId="2281101A" w:rsidR="009F0D69" w:rsidRDefault="009F0D69" w:rsidP="00C330EE">
            <w:pPr>
              <w:spacing w:before="40" w:after="40"/>
              <w:ind w:firstLine="0"/>
              <w:jc w:val="center"/>
              <w:rPr>
                <w:b/>
                <w:bCs/>
                <w:sz w:val="24"/>
                <w:szCs w:val="24"/>
                <w:lang w:val="en-SG" w:eastAsia="en-SG"/>
              </w:rPr>
            </w:pPr>
            <w:r>
              <w:rPr>
                <w:b/>
                <w:bCs/>
                <w:sz w:val="24"/>
                <w:szCs w:val="24"/>
                <w:lang w:val="en-SG" w:eastAsia="en-SG"/>
              </w:rPr>
              <w:t>STT</w:t>
            </w:r>
          </w:p>
        </w:tc>
        <w:tc>
          <w:tcPr>
            <w:tcW w:w="2720" w:type="dxa"/>
            <w:tcBorders>
              <w:top w:val="nil"/>
              <w:left w:val="nil"/>
              <w:bottom w:val="single" w:sz="4" w:space="0" w:color="auto"/>
              <w:right w:val="single" w:sz="4" w:space="0" w:color="auto"/>
            </w:tcBorders>
            <w:shd w:val="clear" w:color="000000" w:fill="95B3D7"/>
            <w:vAlign w:val="center"/>
          </w:tcPr>
          <w:p w14:paraId="6D7014CC" w14:textId="1914550A" w:rsidR="009F0D69" w:rsidRDefault="009F0D69" w:rsidP="00C330EE">
            <w:pPr>
              <w:spacing w:before="40" w:after="40"/>
              <w:ind w:firstLine="0"/>
              <w:jc w:val="left"/>
              <w:rPr>
                <w:b/>
                <w:bCs/>
                <w:sz w:val="24"/>
                <w:szCs w:val="24"/>
                <w:lang w:val="en-SG" w:eastAsia="en-SG"/>
              </w:rPr>
            </w:pPr>
            <w:proofErr w:type="spellStart"/>
            <w:r>
              <w:rPr>
                <w:b/>
                <w:bCs/>
                <w:sz w:val="24"/>
                <w:szCs w:val="24"/>
                <w:lang w:val="en-SG" w:eastAsia="en-SG"/>
              </w:rPr>
              <w:t>Tên</w:t>
            </w:r>
            <w:proofErr w:type="spellEnd"/>
            <w:r>
              <w:rPr>
                <w:b/>
                <w:bCs/>
                <w:sz w:val="24"/>
                <w:szCs w:val="24"/>
                <w:lang w:val="en-SG" w:eastAsia="en-SG"/>
              </w:rPr>
              <w:t xml:space="preserve"> </w:t>
            </w:r>
            <w:proofErr w:type="spellStart"/>
            <w:r>
              <w:rPr>
                <w:b/>
                <w:bCs/>
                <w:sz w:val="24"/>
                <w:szCs w:val="24"/>
                <w:lang w:val="en-SG" w:eastAsia="en-SG"/>
              </w:rPr>
              <w:t>chức</w:t>
            </w:r>
            <w:proofErr w:type="spellEnd"/>
            <w:r>
              <w:rPr>
                <w:b/>
                <w:bCs/>
                <w:sz w:val="24"/>
                <w:szCs w:val="24"/>
                <w:lang w:val="en-SG" w:eastAsia="en-SG"/>
              </w:rPr>
              <w:t xml:space="preserve"> </w:t>
            </w:r>
            <w:proofErr w:type="spellStart"/>
            <w:r>
              <w:rPr>
                <w:b/>
                <w:bCs/>
                <w:sz w:val="24"/>
                <w:szCs w:val="24"/>
                <w:lang w:val="en-SG" w:eastAsia="en-SG"/>
              </w:rPr>
              <w:t>năng</w:t>
            </w:r>
            <w:proofErr w:type="spellEnd"/>
          </w:p>
        </w:tc>
        <w:tc>
          <w:tcPr>
            <w:tcW w:w="2577" w:type="dxa"/>
            <w:tcBorders>
              <w:top w:val="nil"/>
              <w:left w:val="nil"/>
              <w:bottom w:val="single" w:sz="4" w:space="0" w:color="auto"/>
              <w:right w:val="single" w:sz="4" w:space="0" w:color="auto"/>
            </w:tcBorders>
            <w:shd w:val="clear" w:color="000000" w:fill="95B3D7"/>
            <w:vAlign w:val="center"/>
          </w:tcPr>
          <w:p w14:paraId="7FDAC79F" w14:textId="6E3DECD7" w:rsidR="009F0D69" w:rsidRDefault="009F0D69" w:rsidP="00C330EE">
            <w:pPr>
              <w:spacing w:before="40" w:after="40"/>
              <w:ind w:firstLine="0"/>
              <w:jc w:val="center"/>
              <w:rPr>
                <w:sz w:val="24"/>
                <w:szCs w:val="24"/>
                <w:lang w:val="en-SG" w:eastAsia="en-SG"/>
              </w:rPr>
            </w:pPr>
            <w:proofErr w:type="spellStart"/>
            <w:r>
              <w:rPr>
                <w:sz w:val="24"/>
                <w:szCs w:val="24"/>
                <w:lang w:val="en-SG" w:eastAsia="en-SG"/>
              </w:rPr>
              <w:t>Đối</w:t>
            </w:r>
            <w:proofErr w:type="spellEnd"/>
            <w:r>
              <w:rPr>
                <w:sz w:val="24"/>
                <w:szCs w:val="24"/>
                <w:lang w:val="en-SG" w:eastAsia="en-SG"/>
              </w:rPr>
              <w:t xml:space="preserve"> </w:t>
            </w:r>
            <w:proofErr w:type="spellStart"/>
            <w:r>
              <w:rPr>
                <w:sz w:val="24"/>
                <w:szCs w:val="24"/>
                <w:lang w:val="en-SG" w:eastAsia="en-SG"/>
              </w:rPr>
              <w:t>tượng</w:t>
            </w:r>
            <w:proofErr w:type="spellEnd"/>
            <w:r>
              <w:rPr>
                <w:sz w:val="24"/>
                <w:szCs w:val="24"/>
                <w:lang w:val="en-SG" w:eastAsia="en-SG"/>
              </w:rPr>
              <w:t xml:space="preserve"> </w:t>
            </w:r>
            <w:proofErr w:type="spellStart"/>
            <w:r>
              <w:rPr>
                <w:sz w:val="24"/>
                <w:szCs w:val="24"/>
                <w:lang w:val="en-SG" w:eastAsia="en-SG"/>
              </w:rPr>
              <w:t>sử</w:t>
            </w:r>
            <w:proofErr w:type="spellEnd"/>
            <w:r>
              <w:rPr>
                <w:sz w:val="24"/>
                <w:szCs w:val="24"/>
                <w:lang w:val="en-SG" w:eastAsia="en-SG"/>
              </w:rPr>
              <w:t xml:space="preserve"> </w:t>
            </w:r>
            <w:proofErr w:type="spellStart"/>
            <w:r>
              <w:rPr>
                <w:sz w:val="24"/>
                <w:szCs w:val="24"/>
                <w:lang w:val="en-SG" w:eastAsia="en-SG"/>
              </w:rPr>
              <w:t>dụng</w:t>
            </w:r>
            <w:proofErr w:type="spellEnd"/>
          </w:p>
        </w:tc>
        <w:tc>
          <w:tcPr>
            <w:tcW w:w="5978" w:type="dxa"/>
            <w:tcBorders>
              <w:top w:val="nil"/>
              <w:left w:val="nil"/>
              <w:bottom w:val="single" w:sz="4" w:space="0" w:color="auto"/>
              <w:right w:val="single" w:sz="4" w:space="0" w:color="auto"/>
            </w:tcBorders>
            <w:shd w:val="clear" w:color="000000" w:fill="95B3D7"/>
            <w:vAlign w:val="center"/>
          </w:tcPr>
          <w:p w14:paraId="07292629" w14:textId="40581460" w:rsidR="009F0D69" w:rsidRDefault="009F0D69" w:rsidP="00C330EE">
            <w:pPr>
              <w:spacing w:before="40" w:after="40"/>
              <w:ind w:firstLine="0"/>
              <w:jc w:val="left"/>
              <w:rPr>
                <w:sz w:val="24"/>
                <w:szCs w:val="24"/>
                <w:lang w:val="en-SG" w:eastAsia="en-SG"/>
              </w:rPr>
            </w:pPr>
            <w:proofErr w:type="spellStart"/>
            <w:r>
              <w:rPr>
                <w:sz w:val="24"/>
                <w:szCs w:val="24"/>
                <w:lang w:val="en-SG" w:eastAsia="en-SG"/>
              </w:rPr>
              <w:t>Mô</w:t>
            </w:r>
            <w:proofErr w:type="spellEnd"/>
            <w:r>
              <w:rPr>
                <w:sz w:val="24"/>
                <w:szCs w:val="24"/>
                <w:lang w:val="en-SG" w:eastAsia="en-SG"/>
              </w:rPr>
              <w:t xml:space="preserve"> </w:t>
            </w:r>
            <w:proofErr w:type="spellStart"/>
            <w:r>
              <w:rPr>
                <w:sz w:val="24"/>
                <w:szCs w:val="24"/>
                <w:lang w:val="en-SG" w:eastAsia="en-SG"/>
              </w:rPr>
              <w:t>tả</w:t>
            </w:r>
            <w:proofErr w:type="spellEnd"/>
            <w:r>
              <w:rPr>
                <w:sz w:val="24"/>
                <w:szCs w:val="24"/>
                <w:lang w:val="en-SG" w:eastAsia="en-SG"/>
              </w:rPr>
              <w:t xml:space="preserve"> </w:t>
            </w:r>
            <w:proofErr w:type="spellStart"/>
            <w:r>
              <w:rPr>
                <w:sz w:val="24"/>
                <w:szCs w:val="24"/>
                <w:lang w:val="en-SG" w:eastAsia="en-SG"/>
              </w:rPr>
              <w:t>chức</w:t>
            </w:r>
            <w:proofErr w:type="spellEnd"/>
            <w:r>
              <w:rPr>
                <w:sz w:val="24"/>
                <w:szCs w:val="24"/>
                <w:lang w:val="en-SG" w:eastAsia="en-SG"/>
              </w:rPr>
              <w:t xml:space="preserve"> </w:t>
            </w:r>
            <w:proofErr w:type="spellStart"/>
            <w:r>
              <w:rPr>
                <w:sz w:val="24"/>
                <w:szCs w:val="24"/>
                <w:lang w:val="en-SG" w:eastAsia="en-SG"/>
              </w:rPr>
              <w:t>năng</w:t>
            </w:r>
            <w:proofErr w:type="spellEnd"/>
          </w:p>
        </w:tc>
      </w:tr>
      <w:tr w:rsidR="009F0D69" w:rsidRPr="005B2AE7" w14:paraId="1DC81239" w14:textId="77777777" w:rsidTr="009F0D69">
        <w:trPr>
          <w:trHeight w:val="1008"/>
          <w:jc w:val="center"/>
        </w:trPr>
        <w:tc>
          <w:tcPr>
            <w:tcW w:w="622" w:type="dxa"/>
            <w:tcBorders>
              <w:top w:val="nil"/>
              <w:left w:val="single" w:sz="4" w:space="0" w:color="auto"/>
              <w:bottom w:val="single" w:sz="4" w:space="0" w:color="auto"/>
              <w:right w:val="single" w:sz="4" w:space="0" w:color="auto"/>
            </w:tcBorders>
            <w:shd w:val="clear" w:color="000000" w:fill="95B3D7"/>
            <w:noWrap/>
            <w:vAlign w:val="center"/>
            <w:hideMark/>
          </w:tcPr>
          <w:p w14:paraId="788C8716" w14:textId="77777777" w:rsidR="009F0D69" w:rsidRPr="005B2AE7" w:rsidRDefault="009F0D69" w:rsidP="00C330EE">
            <w:pPr>
              <w:spacing w:before="40" w:after="40"/>
              <w:ind w:firstLine="0"/>
              <w:jc w:val="center"/>
              <w:rPr>
                <w:b/>
                <w:bCs/>
                <w:lang w:val="en-SG" w:eastAsia="en-SG"/>
              </w:rPr>
            </w:pPr>
            <w:r>
              <w:rPr>
                <w:b/>
                <w:bCs/>
                <w:sz w:val="24"/>
                <w:szCs w:val="24"/>
                <w:lang w:val="en-SG" w:eastAsia="en-SG"/>
              </w:rPr>
              <w:t>I</w:t>
            </w:r>
          </w:p>
        </w:tc>
        <w:tc>
          <w:tcPr>
            <w:tcW w:w="2720" w:type="dxa"/>
            <w:tcBorders>
              <w:top w:val="nil"/>
              <w:left w:val="nil"/>
              <w:bottom w:val="single" w:sz="4" w:space="0" w:color="auto"/>
              <w:right w:val="single" w:sz="4" w:space="0" w:color="auto"/>
            </w:tcBorders>
            <w:shd w:val="clear" w:color="000000" w:fill="95B3D7"/>
            <w:vAlign w:val="center"/>
            <w:hideMark/>
          </w:tcPr>
          <w:p w14:paraId="42274057" w14:textId="77777777" w:rsidR="009F0D69" w:rsidRPr="005B2AE7" w:rsidRDefault="009F0D69" w:rsidP="00C330EE">
            <w:pPr>
              <w:spacing w:before="40" w:after="40"/>
              <w:ind w:firstLine="0"/>
              <w:jc w:val="left"/>
              <w:rPr>
                <w:b/>
                <w:bCs/>
                <w:lang w:val="en-SG" w:eastAsia="en-SG"/>
              </w:rPr>
            </w:pPr>
            <w:r>
              <w:rPr>
                <w:b/>
                <w:bCs/>
                <w:sz w:val="24"/>
                <w:szCs w:val="24"/>
                <w:lang w:val="en-SG" w:eastAsia="en-SG"/>
              </w:rPr>
              <w:t xml:space="preserve">Quản </w:t>
            </w:r>
            <w:proofErr w:type="spellStart"/>
            <w:r>
              <w:rPr>
                <w:b/>
                <w:bCs/>
                <w:sz w:val="24"/>
                <w:szCs w:val="24"/>
                <w:lang w:val="en-SG" w:eastAsia="en-SG"/>
              </w:rPr>
              <w:t>lý</w:t>
            </w:r>
            <w:proofErr w:type="spellEnd"/>
            <w:r>
              <w:rPr>
                <w:b/>
                <w:bCs/>
                <w:sz w:val="24"/>
                <w:szCs w:val="24"/>
                <w:lang w:val="en-SG" w:eastAsia="en-SG"/>
              </w:rPr>
              <w:t xml:space="preserve"> </w:t>
            </w:r>
            <w:proofErr w:type="spellStart"/>
            <w:r>
              <w:rPr>
                <w:b/>
                <w:bCs/>
                <w:sz w:val="24"/>
                <w:szCs w:val="24"/>
                <w:lang w:val="en-SG" w:eastAsia="en-SG"/>
              </w:rPr>
              <w:t>Đề</w:t>
            </w:r>
            <w:proofErr w:type="spellEnd"/>
            <w:r>
              <w:rPr>
                <w:b/>
                <w:bCs/>
                <w:sz w:val="24"/>
                <w:szCs w:val="24"/>
                <w:lang w:val="en-SG" w:eastAsia="en-SG"/>
              </w:rPr>
              <w:t xml:space="preserve"> </w:t>
            </w:r>
            <w:proofErr w:type="spellStart"/>
            <w:r>
              <w:rPr>
                <w:b/>
                <w:bCs/>
                <w:sz w:val="24"/>
                <w:szCs w:val="24"/>
                <w:lang w:val="en-SG" w:eastAsia="en-SG"/>
              </w:rPr>
              <w:t>xuất</w:t>
            </w:r>
            <w:proofErr w:type="spellEnd"/>
            <w:r>
              <w:rPr>
                <w:b/>
                <w:bCs/>
                <w:sz w:val="24"/>
                <w:szCs w:val="24"/>
                <w:lang w:val="en-SG" w:eastAsia="en-SG"/>
              </w:rPr>
              <w:t xml:space="preserve"> </w:t>
            </w:r>
            <w:proofErr w:type="spellStart"/>
            <w:r>
              <w:rPr>
                <w:b/>
                <w:bCs/>
                <w:sz w:val="24"/>
                <w:szCs w:val="24"/>
                <w:lang w:val="en-SG" w:eastAsia="en-SG"/>
              </w:rPr>
              <w:t>danh</w:t>
            </w:r>
            <w:proofErr w:type="spellEnd"/>
            <w:r>
              <w:rPr>
                <w:b/>
                <w:bCs/>
                <w:sz w:val="24"/>
                <w:szCs w:val="24"/>
                <w:lang w:val="en-SG" w:eastAsia="en-SG"/>
              </w:rPr>
              <w:t xml:space="preserve"> </w:t>
            </w:r>
            <w:proofErr w:type="spellStart"/>
            <w:r>
              <w:rPr>
                <w:b/>
                <w:bCs/>
                <w:sz w:val="24"/>
                <w:szCs w:val="24"/>
                <w:lang w:val="en-SG" w:eastAsia="en-SG"/>
              </w:rPr>
              <w:t>mục</w:t>
            </w:r>
            <w:proofErr w:type="spellEnd"/>
            <w:r>
              <w:rPr>
                <w:b/>
                <w:bCs/>
                <w:sz w:val="24"/>
                <w:szCs w:val="24"/>
                <w:lang w:val="en-SG" w:eastAsia="en-SG"/>
              </w:rPr>
              <w:t>/</w:t>
            </w:r>
            <w:proofErr w:type="spellStart"/>
            <w:r>
              <w:rPr>
                <w:b/>
                <w:bCs/>
                <w:sz w:val="24"/>
                <w:szCs w:val="24"/>
                <w:lang w:val="en-SG" w:eastAsia="en-SG"/>
              </w:rPr>
              <w:t>Đăng</w:t>
            </w:r>
            <w:proofErr w:type="spellEnd"/>
            <w:r>
              <w:rPr>
                <w:b/>
                <w:bCs/>
                <w:sz w:val="24"/>
                <w:szCs w:val="24"/>
                <w:lang w:val="en-SG" w:eastAsia="en-SG"/>
              </w:rPr>
              <w:t xml:space="preserve"> </w:t>
            </w:r>
            <w:proofErr w:type="spellStart"/>
            <w:r>
              <w:rPr>
                <w:b/>
                <w:bCs/>
                <w:sz w:val="24"/>
                <w:szCs w:val="24"/>
                <w:lang w:val="en-SG" w:eastAsia="en-SG"/>
              </w:rPr>
              <w:t>ký</w:t>
            </w:r>
            <w:proofErr w:type="spellEnd"/>
            <w:r>
              <w:rPr>
                <w:b/>
                <w:bCs/>
                <w:sz w:val="24"/>
                <w:szCs w:val="24"/>
                <w:lang w:val="en-SG" w:eastAsia="en-SG"/>
              </w:rPr>
              <w:t xml:space="preserve"> </w:t>
            </w:r>
            <w:proofErr w:type="spellStart"/>
            <w:r>
              <w:rPr>
                <w:b/>
                <w:bCs/>
                <w:sz w:val="24"/>
                <w:szCs w:val="24"/>
                <w:lang w:val="en-SG" w:eastAsia="en-SG"/>
              </w:rPr>
              <w:t>soạn</w:t>
            </w:r>
            <w:proofErr w:type="spellEnd"/>
            <w:r>
              <w:rPr>
                <w:b/>
                <w:bCs/>
                <w:sz w:val="24"/>
                <w:szCs w:val="24"/>
                <w:lang w:val="en-SG" w:eastAsia="en-SG"/>
              </w:rPr>
              <w:t xml:space="preserve"> </w:t>
            </w:r>
            <w:proofErr w:type="spellStart"/>
            <w:r>
              <w:rPr>
                <w:b/>
                <w:bCs/>
                <w:sz w:val="24"/>
                <w:szCs w:val="24"/>
                <w:lang w:val="en-SG" w:eastAsia="en-SG"/>
              </w:rPr>
              <w:t>thảo</w:t>
            </w:r>
            <w:proofErr w:type="spellEnd"/>
            <w:r>
              <w:rPr>
                <w:b/>
                <w:bCs/>
                <w:sz w:val="24"/>
                <w:szCs w:val="24"/>
                <w:lang w:val="en-SG" w:eastAsia="en-SG"/>
              </w:rPr>
              <w:t xml:space="preserve"> </w:t>
            </w:r>
            <w:proofErr w:type="spellStart"/>
            <w:r>
              <w:rPr>
                <w:b/>
                <w:bCs/>
                <w:sz w:val="24"/>
                <w:szCs w:val="24"/>
                <w:lang w:val="en-SG" w:eastAsia="en-SG"/>
              </w:rPr>
              <w:t>văn</w:t>
            </w:r>
            <w:proofErr w:type="spellEnd"/>
            <w:r>
              <w:rPr>
                <w:b/>
                <w:bCs/>
                <w:sz w:val="24"/>
                <w:szCs w:val="24"/>
                <w:lang w:val="en-SG" w:eastAsia="en-SG"/>
              </w:rPr>
              <w:t xml:space="preserve"> </w:t>
            </w:r>
            <w:proofErr w:type="spellStart"/>
            <w:r>
              <w:rPr>
                <w:b/>
                <w:bCs/>
                <w:sz w:val="24"/>
                <w:szCs w:val="24"/>
                <w:lang w:val="en-SG" w:eastAsia="en-SG"/>
              </w:rPr>
              <w:t>bản</w:t>
            </w:r>
            <w:proofErr w:type="spellEnd"/>
          </w:p>
        </w:tc>
        <w:tc>
          <w:tcPr>
            <w:tcW w:w="2577" w:type="dxa"/>
            <w:tcBorders>
              <w:top w:val="nil"/>
              <w:left w:val="nil"/>
              <w:bottom w:val="single" w:sz="4" w:space="0" w:color="auto"/>
              <w:right w:val="single" w:sz="4" w:space="0" w:color="auto"/>
            </w:tcBorders>
            <w:shd w:val="clear" w:color="000000" w:fill="95B3D7"/>
            <w:vAlign w:val="center"/>
            <w:hideMark/>
          </w:tcPr>
          <w:p w14:paraId="76DC326D"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5978" w:type="dxa"/>
            <w:tcBorders>
              <w:top w:val="nil"/>
              <w:left w:val="nil"/>
              <w:bottom w:val="single" w:sz="4" w:space="0" w:color="auto"/>
              <w:right w:val="single" w:sz="4" w:space="0" w:color="auto"/>
            </w:tcBorders>
            <w:shd w:val="clear" w:color="000000" w:fill="95B3D7"/>
            <w:vAlign w:val="center"/>
            <w:hideMark/>
          </w:tcPr>
          <w:p w14:paraId="78878438" w14:textId="77777777" w:rsidR="009F0D69" w:rsidRPr="005B2AE7" w:rsidRDefault="009F0D69" w:rsidP="00C330EE">
            <w:pPr>
              <w:spacing w:before="40" w:after="40"/>
              <w:ind w:firstLine="0"/>
              <w:jc w:val="left"/>
              <w:rPr>
                <w:lang w:val="en-SG" w:eastAsia="en-SG"/>
              </w:rPr>
            </w:pPr>
            <w:r>
              <w:rPr>
                <w:sz w:val="24"/>
                <w:szCs w:val="24"/>
                <w:lang w:val="en-SG" w:eastAsia="en-SG"/>
              </w:rPr>
              <w:t> </w:t>
            </w:r>
          </w:p>
        </w:tc>
      </w:tr>
      <w:tr w:rsidR="009F0D69" w:rsidRPr="005B2AE7" w14:paraId="48512857" w14:textId="77777777" w:rsidTr="009F0D69">
        <w:trPr>
          <w:trHeight w:val="1344"/>
          <w:jc w:val="center"/>
        </w:trPr>
        <w:tc>
          <w:tcPr>
            <w:tcW w:w="622" w:type="dxa"/>
            <w:tcBorders>
              <w:top w:val="nil"/>
              <w:left w:val="single" w:sz="4" w:space="0" w:color="auto"/>
              <w:bottom w:val="single" w:sz="4" w:space="0" w:color="auto"/>
              <w:right w:val="single" w:sz="4" w:space="0" w:color="auto"/>
            </w:tcBorders>
            <w:shd w:val="clear" w:color="auto" w:fill="auto"/>
            <w:noWrap/>
            <w:vAlign w:val="center"/>
            <w:hideMark/>
          </w:tcPr>
          <w:p w14:paraId="1F6FE422" w14:textId="0C757E6E" w:rsidR="009F0D69" w:rsidRPr="005B2AE7" w:rsidRDefault="009F0D69" w:rsidP="00C330EE">
            <w:pPr>
              <w:spacing w:before="40" w:after="40"/>
              <w:ind w:firstLine="0"/>
              <w:jc w:val="center"/>
              <w:rPr>
                <w:lang w:val="en-SG" w:eastAsia="en-SG"/>
              </w:rPr>
            </w:pPr>
            <w:r>
              <w:rPr>
                <w:sz w:val="24"/>
                <w:szCs w:val="24"/>
                <w:lang w:val="en-SG" w:eastAsia="en-SG"/>
              </w:rPr>
              <w:lastRenderedPageBreak/>
              <w:t>1</w:t>
            </w:r>
          </w:p>
        </w:tc>
        <w:tc>
          <w:tcPr>
            <w:tcW w:w="2720" w:type="dxa"/>
            <w:tcBorders>
              <w:top w:val="nil"/>
              <w:left w:val="nil"/>
              <w:bottom w:val="single" w:sz="4" w:space="0" w:color="auto"/>
              <w:right w:val="single" w:sz="4" w:space="0" w:color="auto"/>
            </w:tcBorders>
            <w:shd w:val="clear" w:color="auto" w:fill="auto"/>
            <w:vAlign w:val="center"/>
            <w:hideMark/>
          </w:tcPr>
          <w:p w14:paraId="228FB482" w14:textId="77777777" w:rsidR="009F0D69" w:rsidRPr="005B2AE7" w:rsidRDefault="009F0D69" w:rsidP="00C330EE">
            <w:pPr>
              <w:spacing w:before="40" w:after="40"/>
              <w:ind w:firstLine="0"/>
              <w:jc w:val="left"/>
              <w:rPr>
                <w:lang w:val="en-SG" w:eastAsia="en-SG"/>
              </w:rPr>
            </w:pPr>
            <w:r>
              <w:rPr>
                <w:sz w:val="24"/>
                <w:szCs w:val="24"/>
                <w:lang w:val="en-SG" w:eastAsia="en-SG"/>
              </w:rPr>
              <w:t xml:space="preserve">Quản </w:t>
            </w:r>
            <w:proofErr w:type="spellStart"/>
            <w:r>
              <w:rPr>
                <w:sz w:val="24"/>
                <w:szCs w:val="24"/>
                <w:lang w:val="en-SG" w:eastAsia="en-SG"/>
              </w:rPr>
              <w:t>lý</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sách</w:t>
            </w:r>
            <w:proofErr w:type="spellEnd"/>
            <w:r>
              <w:rPr>
                <w:sz w:val="24"/>
                <w:szCs w:val="24"/>
                <w:lang w:val="en-SG" w:eastAsia="en-SG"/>
              </w:rPr>
              <w:t xml:space="preserve">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mục</w:t>
            </w:r>
            <w:proofErr w:type="spellEnd"/>
            <w:r>
              <w:rPr>
                <w:sz w:val="24"/>
                <w:szCs w:val="24"/>
                <w:lang w:val="en-SG" w:eastAsia="en-SG"/>
              </w:rPr>
              <w:t>/</w:t>
            </w:r>
            <w:proofErr w:type="spellStart"/>
            <w:r>
              <w:rPr>
                <w:sz w:val="24"/>
                <w:szCs w:val="24"/>
                <w:lang w:val="en-SG" w:eastAsia="en-SG"/>
              </w:rPr>
              <w:t>Đăng</w:t>
            </w:r>
            <w:proofErr w:type="spellEnd"/>
            <w:r>
              <w:rPr>
                <w:sz w:val="24"/>
                <w:szCs w:val="24"/>
                <w:lang w:val="en-SG" w:eastAsia="en-SG"/>
              </w:rPr>
              <w:t xml:space="preserve"> </w:t>
            </w:r>
            <w:proofErr w:type="spellStart"/>
            <w:r>
              <w:rPr>
                <w:sz w:val="24"/>
                <w:szCs w:val="24"/>
                <w:lang w:val="en-SG" w:eastAsia="en-SG"/>
              </w:rPr>
              <w:t>ký</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quyết</w:t>
            </w:r>
            <w:proofErr w:type="spellEnd"/>
          </w:p>
        </w:tc>
        <w:tc>
          <w:tcPr>
            <w:tcW w:w="2577" w:type="dxa"/>
            <w:tcBorders>
              <w:top w:val="nil"/>
              <w:left w:val="nil"/>
              <w:bottom w:val="single" w:sz="4" w:space="0" w:color="auto"/>
              <w:right w:val="single" w:sz="4" w:space="0" w:color="auto"/>
            </w:tcBorders>
            <w:shd w:val="clear" w:color="auto" w:fill="auto"/>
            <w:vAlign w:val="center"/>
            <w:hideMark/>
          </w:tcPr>
          <w:p w14:paraId="7E0CB5FD" w14:textId="77777777" w:rsidR="009F0D69" w:rsidRPr="005B2AE7" w:rsidRDefault="009F0D69" w:rsidP="00C330EE">
            <w:pPr>
              <w:spacing w:before="40" w:after="40"/>
              <w:ind w:firstLine="0"/>
              <w:jc w:val="center"/>
              <w:rPr>
                <w:lang w:val="en-SG" w:eastAsia="en-SG"/>
              </w:rPr>
            </w:pPr>
            <w:r>
              <w:rPr>
                <w:sz w:val="24"/>
                <w:szCs w:val="24"/>
                <w:lang w:val="en-SG" w:eastAsia="en-SG"/>
              </w:rPr>
              <w:t>CVCQST</w:t>
            </w:r>
          </w:p>
        </w:tc>
        <w:tc>
          <w:tcPr>
            <w:tcW w:w="5978" w:type="dxa"/>
            <w:tcBorders>
              <w:top w:val="nil"/>
              <w:left w:val="nil"/>
              <w:bottom w:val="single" w:sz="4" w:space="0" w:color="auto"/>
              <w:right w:val="single" w:sz="4" w:space="0" w:color="auto"/>
            </w:tcBorders>
            <w:shd w:val="clear" w:color="auto" w:fill="auto"/>
            <w:vAlign w:val="center"/>
            <w:hideMark/>
          </w:tcPr>
          <w:p w14:paraId="48AEB826" w14:textId="77777777" w:rsidR="009F0D69" w:rsidRPr="005B2AE7" w:rsidRDefault="009F0D69" w:rsidP="00C330EE">
            <w:pPr>
              <w:spacing w:before="40" w:after="40"/>
              <w:ind w:firstLine="0"/>
              <w:jc w:val="left"/>
              <w:rPr>
                <w:lang w:val="en-SG" w:eastAsia="en-SG"/>
              </w:rPr>
            </w:pPr>
            <w:r>
              <w:rPr>
                <w:sz w:val="24"/>
                <w:szCs w:val="24"/>
                <w:lang w:val="en-SG" w:eastAsia="en-SG"/>
              </w:rPr>
              <w:t> </w:t>
            </w:r>
          </w:p>
        </w:tc>
      </w:tr>
      <w:tr w:rsidR="009F0D69" w:rsidRPr="005B2AE7" w14:paraId="1C4F23A6" w14:textId="77777777" w:rsidTr="009F0D69">
        <w:trPr>
          <w:trHeight w:val="672"/>
          <w:jc w:val="center"/>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6C855EC7"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2720" w:type="dxa"/>
            <w:tcBorders>
              <w:top w:val="nil"/>
              <w:left w:val="nil"/>
              <w:bottom w:val="single" w:sz="4" w:space="0" w:color="auto"/>
              <w:right w:val="single" w:sz="4" w:space="0" w:color="auto"/>
            </w:tcBorders>
            <w:shd w:val="clear" w:color="auto" w:fill="auto"/>
            <w:vAlign w:val="bottom"/>
            <w:hideMark/>
          </w:tcPr>
          <w:p w14:paraId="5391FBF1" w14:textId="77777777" w:rsidR="009F0D69" w:rsidRPr="005B2AE7" w:rsidRDefault="009F0D69" w:rsidP="00C330EE">
            <w:pPr>
              <w:spacing w:before="40" w:after="40"/>
              <w:ind w:firstLine="0"/>
              <w:jc w:val="left"/>
              <w:rPr>
                <w:lang w:val="en-SG" w:eastAsia="en-SG"/>
              </w:rPr>
            </w:pPr>
            <w:r>
              <w:rPr>
                <w:sz w:val="24"/>
                <w:szCs w:val="24"/>
                <w:lang w:val="en-SG" w:eastAsia="en-SG"/>
              </w:rPr>
              <w:t> </w:t>
            </w:r>
          </w:p>
        </w:tc>
        <w:tc>
          <w:tcPr>
            <w:tcW w:w="2577" w:type="dxa"/>
            <w:tcBorders>
              <w:top w:val="nil"/>
              <w:left w:val="nil"/>
              <w:bottom w:val="single" w:sz="4" w:space="0" w:color="auto"/>
              <w:right w:val="single" w:sz="4" w:space="0" w:color="auto"/>
            </w:tcBorders>
            <w:shd w:val="clear" w:color="auto" w:fill="auto"/>
            <w:vAlign w:val="center"/>
            <w:hideMark/>
          </w:tcPr>
          <w:p w14:paraId="227B2BF0"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5978" w:type="dxa"/>
            <w:tcBorders>
              <w:top w:val="nil"/>
              <w:left w:val="nil"/>
              <w:bottom w:val="single" w:sz="4" w:space="0" w:color="auto"/>
              <w:right w:val="single" w:sz="4" w:space="0" w:color="auto"/>
            </w:tcBorders>
            <w:shd w:val="clear" w:color="auto" w:fill="auto"/>
            <w:vAlign w:val="center"/>
            <w:hideMark/>
          </w:tcPr>
          <w:p w14:paraId="6A51526D" w14:textId="77777777" w:rsidR="009F0D69" w:rsidRPr="005B2AE7" w:rsidRDefault="009F0D69" w:rsidP="00C330EE">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xem</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sách</w:t>
            </w:r>
            <w:proofErr w:type="spellEnd"/>
            <w:r>
              <w:rPr>
                <w:sz w:val="24"/>
                <w:szCs w:val="24"/>
                <w:lang w:val="en-SG" w:eastAsia="en-SG"/>
              </w:rPr>
              <w:t xml:space="preserve">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mục</w:t>
            </w:r>
            <w:proofErr w:type="spellEnd"/>
            <w:r>
              <w:rPr>
                <w:sz w:val="24"/>
                <w:szCs w:val="24"/>
                <w:lang w:val="en-SG" w:eastAsia="en-SG"/>
              </w:rPr>
              <w:t>/</w:t>
            </w:r>
            <w:proofErr w:type="spellStart"/>
            <w:r>
              <w:rPr>
                <w:sz w:val="24"/>
                <w:szCs w:val="24"/>
                <w:lang w:val="en-SG" w:eastAsia="en-SG"/>
              </w:rPr>
              <w:t>Đăng</w:t>
            </w:r>
            <w:proofErr w:type="spellEnd"/>
            <w:r>
              <w:rPr>
                <w:sz w:val="24"/>
                <w:szCs w:val="24"/>
                <w:lang w:val="en-SG" w:eastAsia="en-SG"/>
              </w:rPr>
              <w:t xml:space="preserve"> </w:t>
            </w:r>
            <w:proofErr w:type="spellStart"/>
            <w:r>
              <w:rPr>
                <w:sz w:val="24"/>
                <w:szCs w:val="24"/>
                <w:lang w:val="en-SG" w:eastAsia="en-SG"/>
              </w:rPr>
              <w:t>ký</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quyết</w:t>
            </w:r>
            <w:proofErr w:type="spellEnd"/>
          </w:p>
        </w:tc>
      </w:tr>
      <w:tr w:rsidR="009F0D69" w:rsidRPr="005B2AE7" w14:paraId="75F98351" w14:textId="77777777" w:rsidTr="009F0D69">
        <w:trPr>
          <w:trHeight w:val="672"/>
          <w:jc w:val="center"/>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231746AA"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2720" w:type="dxa"/>
            <w:tcBorders>
              <w:top w:val="nil"/>
              <w:left w:val="nil"/>
              <w:bottom w:val="single" w:sz="4" w:space="0" w:color="auto"/>
              <w:right w:val="single" w:sz="4" w:space="0" w:color="auto"/>
            </w:tcBorders>
            <w:shd w:val="clear" w:color="auto" w:fill="auto"/>
            <w:vAlign w:val="bottom"/>
            <w:hideMark/>
          </w:tcPr>
          <w:p w14:paraId="4EFE9EF1" w14:textId="77777777" w:rsidR="009F0D69" w:rsidRPr="005B2AE7" w:rsidRDefault="009F0D69" w:rsidP="00C330EE">
            <w:pPr>
              <w:spacing w:before="40" w:after="40"/>
              <w:ind w:firstLine="0"/>
              <w:jc w:val="left"/>
              <w:rPr>
                <w:lang w:val="en-SG" w:eastAsia="en-SG"/>
              </w:rPr>
            </w:pPr>
            <w:r>
              <w:rPr>
                <w:sz w:val="24"/>
                <w:szCs w:val="24"/>
                <w:lang w:val="en-SG" w:eastAsia="en-SG"/>
              </w:rPr>
              <w:t> </w:t>
            </w:r>
          </w:p>
        </w:tc>
        <w:tc>
          <w:tcPr>
            <w:tcW w:w="2577" w:type="dxa"/>
            <w:tcBorders>
              <w:top w:val="nil"/>
              <w:left w:val="nil"/>
              <w:bottom w:val="single" w:sz="4" w:space="0" w:color="auto"/>
              <w:right w:val="single" w:sz="4" w:space="0" w:color="auto"/>
            </w:tcBorders>
            <w:shd w:val="clear" w:color="auto" w:fill="auto"/>
            <w:vAlign w:val="center"/>
            <w:hideMark/>
          </w:tcPr>
          <w:p w14:paraId="19246812"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5978" w:type="dxa"/>
            <w:tcBorders>
              <w:top w:val="nil"/>
              <w:left w:val="nil"/>
              <w:bottom w:val="single" w:sz="4" w:space="0" w:color="auto"/>
              <w:right w:val="single" w:sz="4" w:space="0" w:color="auto"/>
            </w:tcBorders>
            <w:shd w:val="clear" w:color="auto" w:fill="auto"/>
            <w:vAlign w:val="center"/>
            <w:hideMark/>
          </w:tcPr>
          <w:p w14:paraId="24B93489" w14:textId="77777777" w:rsidR="009F0D69" w:rsidRPr="005B2AE7" w:rsidRDefault="009F0D69" w:rsidP="00C330EE">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tìm</w:t>
            </w:r>
            <w:proofErr w:type="spellEnd"/>
            <w:r>
              <w:rPr>
                <w:sz w:val="24"/>
                <w:szCs w:val="24"/>
                <w:lang w:val="en-SG" w:eastAsia="en-SG"/>
              </w:rPr>
              <w:t xml:space="preserve"> </w:t>
            </w:r>
            <w:proofErr w:type="spellStart"/>
            <w:r>
              <w:rPr>
                <w:sz w:val="24"/>
                <w:szCs w:val="24"/>
                <w:lang w:val="en-SG" w:eastAsia="en-SG"/>
              </w:rPr>
              <w:t>kiếm</w:t>
            </w:r>
            <w:proofErr w:type="spellEnd"/>
            <w:r>
              <w:rPr>
                <w:sz w:val="24"/>
                <w:szCs w:val="24"/>
                <w:lang w:val="en-SG" w:eastAsia="en-SG"/>
              </w:rPr>
              <w:t xml:space="preserve">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mục</w:t>
            </w:r>
            <w:proofErr w:type="spellEnd"/>
            <w:r>
              <w:rPr>
                <w:sz w:val="24"/>
                <w:szCs w:val="24"/>
                <w:lang w:val="en-SG" w:eastAsia="en-SG"/>
              </w:rPr>
              <w:t>/</w:t>
            </w:r>
            <w:proofErr w:type="spellStart"/>
            <w:r>
              <w:rPr>
                <w:sz w:val="24"/>
                <w:szCs w:val="24"/>
                <w:lang w:val="en-SG" w:eastAsia="en-SG"/>
              </w:rPr>
              <w:t>Đăng</w:t>
            </w:r>
            <w:proofErr w:type="spellEnd"/>
            <w:r>
              <w:rPr>
                <w:sz w:val="24"/>
                <w:szCs w:val="24"/>
                <w:lang w:val="en-SG" w:eastAsia="en-SG"/>
              </w:rPr>
              <w:t xml:space="preserve"> </w:t>
            </w:r>
            <w:proofErr w:type="spellStart"/>
            <w:r>
              <w:rPr>
                <w:sz w:val="24"/>
                <w:szCs w:val="24"/>
                <w:lang w:val="en-SG" w:eastAsia="en-SG"/>
              </w:rPr>
              <w:t>ký</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quyết</w:t>
            </w:r>
            <w:proofErr w:type="spellEnd"/>
          </w:p>
        </w:tc>
      </w:tr>
      <w:tr w:rsidR="009F0D69" w:rsidRPr="005B2AE7" w14:paraId="3E20E2C2" w14:textId="77777777" w:rsidTr="009F0D69">
        <w:trPr>
          <w:trHeight w:val="672"/>
          <w:jc w:val="center"/>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002FAD12"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2720" w:type="dxa"/>
            <w:tcBorders>
              <w:top w:val="nil"/>
              <w:left w:val="nil"/>
              <w:bottom w:val="single" w:sz="4" w:space="0" w:color="auto"/>
              <w:right w:val="single" w:sz="4" w:space="0" w:color="auto"/>
            </w:tcBorders>
            <w:shd w:val="clear" w:color="auto" w:fill="auto"/>
            <w:vAlign w:val="bottom"/>
            <w:hideMark/>
          </w:tcPr>
          <w:p w14:paraId="400F3BB8" w14:textId="77777777" w:rsidR="009F0D69" w:rsidRPr="005B2AE7" w:rsidRDefault="009F0D69" w:rsidP="00C330EE">
            <w:pPr>
              <w:spacing w:before="40" w:after="40"/>
              <w:ind w:firstLine="0"/>
              <w:jc w:val="left"/>
              <w:rPr>
                <w:lang w:val="en-SG" w:eastAsia="en-SG"/>
              </w:rPr>
            </w:pPr>
            <w:r>
              <w:rPr>
                <w:sz w:val="24"/>
                <w:szCs w:val="24"/>
                <w:lang w:val="en-SG" w:eastAsia="en-SG"/>
              </w:rPr>
              <w:t> </w:t>
            </w:r>
          </w:p>
        </w:tc>
        <w:tc>
          <w:tcPr>
            <w:tcW w:w="2577" w:type="dxa"/>
            <w:tcBorders>
              <w:top w:val="nil"/>
              <w:left w:val="nil"/>
              <w:bottom w:val="single" w:sz="4" w:space="0" w:color="auto"/>
              <w:right w:val="single" w:sz="4" w:space="0" w:color="auto"/>
            </w:tcBorders>
            <w:shd w:val="clear" w:color="auto" w:fill="auto"/>
            <w:vAlign w:val="center"/>
            <w:hideMark/>
          </w:tcPr>
          <w:p w14:paraId="2372D3D2"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5978" w:type="dxa"/>
            <w:tcBorders>
              <w:top w:val="nil"/>
              <w:left w:val="nil"/>
              <w:bottom w:val="single" w:sz="4" w:space="0" w:color="auto"/>
              <w:right w:val="single" w:sz="4" w:space="0" w:color="auto"/>
            </w:tcBorders>
            <w:shd w:val="clear" w:color="auto" w:fill="auto"/>
            <w:vAlign w:val="center"/>
            <w:hideMark/>
          </w:tcPr>
          <w:p w14:paraId="0734D637" w14:textId="77777777" w:rsidR="009F0D69" w:rsidRPr="005B2AE7" w:rsidRDefault="009F0D69" w:rsidP="00C330EE">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xem</w:t>
            </w:r>
            <w:proofErr w:type="spellEnd"/>
            <w:r>
              <w:rPr>
                <w:sz w:val="24"/>
                <w:szCs w:val="24"/>
                <w:lang w:val="en-SG" w:eastAsia="en-SG"/>
              </w:rPr>
              <w:t xml:space="preserve"> chi </w:t>
            </w:r>
            <w:proofErr w:type="spellStart"/>
            <w:r>
              <w:rPr>
                <w:sz w:val="24"/>
                <w:szCs w:val="24"/>
                <w:lang w:val="en-SG" w:eastAsia="en-SG"/>
              </w:rPr>
              <w:t>tiết</w:t>
            </w:r>
            <w:proofErr w:type="spellEnd"/>
            <w:r>
              <w:rPr>
                <w:sz w:val="24"/>
                <w:szCs w:val="24"/>
                <w:lang w:val="en-SG" w:eastAsia="en-SG"/>
              </w:rPr>
              <w:t xml:space="preserve">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mục</w:t>
            </w:r>
            <w:proofErr w:type="spellEnd"/>
            <w:r>
              <w:rPr>
                <w:sz w:val="24"/>
                <w:szCs w:val="24"/>
                <w:lang w:val="en-SG" w:eastAsia="en-SG"/>
              </w:rPr>
              <w:t>/</w:t>
            </w:r>
            <w:proofErr w:type="spellStart"/>
            <w:r>
              <w:rPr>
                <w:sz w:val="24"/>
                <w:szCs w:val="24"/>
                <w:lang w:val="en-SG" w:eastAsia="en-SG"/>
              </w:rPr>
              <w:t>Đăng</w:t>
            </w:r>
            <w:proofErr w:type="spellEnd"/>
            <w:r>
              <w:rPr>
                <w:sz w:val="24"/>
                <w:szCs w:val="24"/>
                <w:lang w:val="en-SG" w:eastAsia="en-SG"/>
              </w:rPr>
              <w:t xml:space="preserve"> </w:t>
            </w:r>
            <w:proofErr w:type="spellStart"/>
            <w:r>
              <w:rPr>
                <w:sz w:val="24"/>
                <w:szCs w:val="24"/>
                <w:lang w:val="en-SG" w:eastAsia="en-SG"/>
              </w:rPr>
              <w:t>ký</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quyết</w:t>
            </w:r>
            <w:proofErr w:type="spellEnd"/>
          </w:p>
        </w:tc>
      </w:tr>
      <w:tr w:rsidR="009F0D69" w:rsidRPr="005B2AE7" w14:paraId="40F7D30D" w14:textId="77777777" w:rsidTr="009F0D69">
        <w:trPr>
          <w:trHeight w:val="672"/>
          <w:jc w:val="center"/>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0EA7EFB1"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2720" w:type="dxa"/>
            <w:tcBorders>
              <w:top w:val="nil"/>
              <w:left w:val="nil"/>
              <w:bottom w:val="single" w:sz="4" w:space="0" w:color="auto"/>
              <w:right w:val="single" w:sz="4" w:space="0" w:color="auto"/>
            </w:tcBorders>
            <w:shd w:val="clear" w:color="auto" w:fill="auto"/>
            <w:vAlign w:val="bottom"/>
            <w:hideMark/>
          </w:tcPr>
          <w:p w14:paraId="5BA30A27" w14:textId="77777777" w:rsidR="009F0D69" w:rsidRPr="005B2AE7" w:rsidRDefault="009F0D69" w:rsidP="00C330EE">
            <w:pPr>
              <w:spacing w:before="40" w:after="40"/>
              <w:ind w:firstLine="0"/>
              <w:jc w:val="left"/>
              <w:rPr>
                <w:lang w:val="en-SG" w:eastAsia="en-SG"/>
              </w:rPr>
            </w:pPr>
            <w:r>
              <w:rPr>
                <w:sz w:val="24"/>
                <w:szCs w:val="24"/>
                <w:lang w:val="en-SG" w:eastAsia="en-SG"/>
              </w:rPr>
              <w:t> </w:t>
            </w:r>
          </w:p>
        </w:tc>
        <w:tc>
          <w:tcPr>
            <w:tcW w:w="2577" w:type="dxa"/>
            <w:tcBorders>
              <w:top w:val="nil"/>
              <w:left w:val="nil"/>
              <w:bottom w:val="single" w:sz="4" w:space="0" w:color="auto"/>
              <w:right w:val="single" w:sz="4" w:space="0" w:color="auto"/>
            </w:tcBorders>
            <w:shd w:val="clear" w:color="auto" w:fill="auto"/>
            <w:vAlign w:val="center"/>
            <w:hideMark/>
          </w:tcPr>
          <w:p w14:paraId="18C9647E"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5978" w:type="dxa"/>
            <w:tcBorders>
              <w:top w:val="nil"/>
              <w:left w:val="nil"/>
              <w:bottom w:val="single" w:sz="4" w:space="0" w:color="auto"/>
              <w:right w:val="single" w:sz="4" w:space="0" w:color="auto"/>
            </w:tcBorders>
            <w:shd w:val="clear" w:color="auto" w:fill="auto"/>
            <w:vAlign w:val="center"/>
            <w:hideMark/>
          </w:tcPr>
          <w:p w14:paraId="012105F3" w14:textId="77777777" w:rsidR="009F0D69" w:rsidRPr="005B2AE7" w:rsidRDefault="009F0D69" w:rsidP="00C330EE">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kết</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sách</w:t>
            </w:r>
            <w:proofErr w:type="spellEnd"/>
            <w:r>
              <w:rPr>
                <w:sz w:val="24"/>
                <w:szCs w:val="24"/>
                <w:lang w:val="en-SG" w:eastAsia="en-SG"/>
              </w:rPr>
              <w:t xml:space="preserve">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mục</w:t>
            </w:r>
            <w:proofErr w:type="spellEnd"/>
            <w:r>
              <w:rPr>
                <w:sz w:val="24"/>
                <w:szCs w:val="24"/>
                <w:lang w:val="en-SG" w:eastAsia="en-SG"/>
              </w:rPr>
              <w:t>/</w:t>
            </w:r>
            <w:proofErr w:type="spellStart"/>
            <w:r>
              <w:rPr>
                <w:sz w:val="24"/>
                <w:szCs w:val="24"/>
                <w:lang w:val="en-SG" w:eastAsia="en-SG"/>
              </w:rPr>
              <w:t>Đăng</w:t>
            </w:r>
            <w:proofErr w:type="spellEnd"/>
            <w:r>
              <w:rPr>
                <w:sz w:val="24"/>
                <w:szCs w:val="24"/>
                <w:lang w:val="en-SG" w:eastAsia="en-SG"/>
              </w:rPr>
              <w:t xml:space="preserve"> </w:t>
            </w:r>
            <w:proofErr w:type="spellStart"/>
            <w:r>
              <w:rPr>
                <w:sz w:val="24"/>
                <w:szCs w:val="24"/>
                <w:lang w:val="en-SG" w:eastAsia="en-SG"/>
              </w:rPr>
              <w:t>ký</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quyết</w:t>
            </w:r>
            <w:proofErr w:type="spellEnd"/>
          </w:p>
        </w:tc>
      </w:tr>
      <w:tr w:rsidR="009F0D69" w:rsidRPr="005B2AE7" w14:paraId="226BBCF8" w14:textId="77777777" w:rsidTr="009F0D69">
        <w:trPr>
          <w:trHeight w:val="1344"/>
          <w:jc w:val="center"/>
        </w:trPr>
        <w:tc>
          <w:tcPr>
            <w:tcW w:w="622" w:type="dxa"/>
            <w:tcBorders>
              <w:top w:val="nil"/>
              <w:left w:val="single" w:sz="4" w:space="0" w:color="auto"/>
              <w:bottom w:val="single" w:sz="4" w:space="0" w:color="auto"/>
              <w:right w:val="single" w:sz="4" w:space="0" w:color="auto"/>
            </w:tcBorders>
            <w:shd w:val="clear" w:color="auto" w:fill="auto"/>
            <w:noWrap/>
            <w:vAlign w:val="center"/>
            <w:hideMark/>
          </w:tcPr>
          <w:p w14:paraId="7E685E5A" w14:textId="555E942C" w:rsidR="009F0D69" w:rsidRPr="005B2AE7" w:rsidRDefault="009F0D69" w:rsidP="00C330EE">
            <w:pPr>
              <w:spacing w:before="40" w:after="40"/>
              <w:ind w:firstLine="0"/>
              <w:jc w:val="center"/>
              <w:rPr>
                <w:lang w:val="en-SG" w:eastAsia="en-SG"/>
              </w:rPr>
            </w:pPr>
            <w:r>
              <w:rPr>
                <w:sz w:val="24"/>
                <w:szCs w:val="24"/>
                <w:lang w:val="en-SG" w:eastAsia="en-SG"/>
              </w:rPr>
              <w:t>2</w:t>
            </w:r>
          </w:p>
        </w:tc>
        <w:tc>
          <w:tcPr>
            <w:tcW w:w="2720" w:type="dxa"/>
            <w:tcBorders>
              <w:top w:val="nil"/>
              <w:left w:val="nil"/>
              <w:bottom w:val="single" w:sz="4" w:space="0" w:color="auto"/>
              <w:right w:val="single" w:sz="4" w:space="0" w:color="auto"/>
            </w:tcBorders>
            <w:shd w:val="clear" w:color="auto" w:fill="auto"/>
            <w:vAlign w:val="center"/>
            <w:hideMark/>
          </w:tcPr>
          <w:p w14:paraId="04F8B196" w14:textId="77777777" w:rsidR="009F0D69" w:rsidRPr="005B2AE7" w:rsidRDefault="009F0D69" w:rsidP="00C330EE">
            <w:pPr>
              <w:spacing w:before="40" w:after="40"/>
              <w:ind w:firstLine="0"/>
              <w:jc w:val="left"/>
              <w:rPr>
                <w:lang w:val="en-SG" w:eastAsia="en-SG"/>
              </w:rPr>
            </w:pPr>
            <w:r>
              <w:rPr>
                <w:sz w:val="24"/>
                <w:szCs w:val="24"/>
                <w:lang w:val="en-SG" w:eastAsia="en-SG"/>
              </w:rPr>
              <w:t xml:space="preserve">Quản </w:t>
            </w:r>
            <w:proofErr w:type="spellStart"/>
            <w:r>
              <w:rPr>
                <w:sz w:val="24"/>
                <w:szCs w:val="24"/>
                <w:lang w:val="en-SG" w:eastAsia="en-SG"/>
              </w:rPr>
              <w:t>lý</w:t>
            </w:r>
            <w:proofErr w:type="spellEnd"/>
            <w:r>
              <w:rPr>
                <w:sz w:val="24"/>
                <w:szCs w:val="24"/>
                <w:lang w:val="en-SG" w:eastAsia="en-SG"/>
              </w:rPr>
              <w:t xml:space="preserve"> </w:t>
            </w:r>
            <w:proofErr w:type="spellStart"/>
            <w:r>
              <w:rPr>
                <w:sz w:val="24"/>
                <w:szCs w:val="24"/>
                <w:lang w:val="en-SG" w:eastAsia="en-SG"/>
              </w:rPr>
              <w:t>hồ</w:t>
            </w:r>
            <w:proofErr w:type="spellEnd"/>
            <w:r>
              <w:rPr>
                <w:sz w:val="24"/>
                <w:szCs w:val="24"/>
                <w:lang w:val="en-SG" w:eastAsia="en-SG"/>
              </w:rPr>
              <w:t xml:space="preserve"> </w:t>
            </w:r>
            <w:proofErr w:type="spellStart"/>
            <w:r>
              <w:rPr>
                <w:sz w:val="24"/>
                <w:szCs w:val="24"/>
                <w:lang w:val="en-SG" w:eastAsia="en-SG"/>
              </w:rPr>
              <w:t>sơ</w:t>
            </w:r>
            <w:proofErr w:type="spellEnd"/>
            <w:r>
              <w:rPr>
                <w:sz w:val="24"/>
                <w:szCs w:val="24"/>
                <w:lang w:val="en-SG" w:eastAsia="en-SG"/>
              </w:rPr>
              <w:t xml:space="preserve">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mục</w:t>
            </w:r>
            <w:proofErr w:type="spellEnd"/>
            <w:r>
              <w:rPr>
                <w:sz w:val="24"/>
                <w:szCs w:val="24"/>
                <w:lang w:val="en-SG" w:eastAsia="en-SG"/>
              </w:rPr>
              <w:t>/</w:t>
            </w:r>
            <w:proofErr w:type="spellStart"/>
            <w:r>
              <w:rPr>
                <w:sz w:val="24"/>
                <w:szCs w:val="24"/>
                <w:lang w:val="en-SG" w:eastAsia="en-SG"/>
              </w:rPr>
              <w:t>Đăng</w:t>
            </w:r>
            <w:proofErr w:type="spellEnd"/>
            <w:r>
              <w:rPr>
                <w:sz w:val="24"/>
                <w:szCs w:val="24"/>
                <w:lang w:val="en-SG" w:eastAsia="en-SG"/>
              </w:rPr>
              <w:t xml:space="preserve"> </w:t>
            </w:r>
            <w:proofErr w:type="spellStart"/>
            <w:r>
              <w:rPr>
                <w:sz w:val="24"/>
                <w:szCs w:val="24"/>
                <w:lang w:val="en-SG" w:eastAsia="en-SG"/>
              </w:rPr>
              <w:t>ký</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quyết</w:t>
            </w:r>
            <w:proofErr w:type="spellEnd"/>
          </w:p>
        </w:tc>
        <w:tc>
          <w:tcPr>
            <w:tcW w:w="2577" w:type="dxa"/>
            <w:tcBorders>
              <w:top w:val="nil"/>
              <w:left w:val="nil"/>
              <w:bottom w:val="single" w:sz="4" w:space="0" w:color="auto"/>
              <w:right w:val="single" w:sz="4" w:space="0" w:color="auto"/>
            </w:tcBorders>
            <w:shd w:val="clear" w:color="auto" w:fill="auto"/>
            <w:vAlign w:val="center"/>
            <w:hideMark/>
          </w:tcPr>
          <w:p w14:paraId="53C189F4" w14:textId="77777777" w:rsidR="009F0D69" w:rsidRPr="005B2AE7" w:rsidRDefault="009F0D69" w:rsidP="00C330EE">
            <w:pPr>
              <w:spacing w:before="40" w:after="40"/>
              <w:ind w:firstLine="0"/>
              <w:jc w:val="center"/>
              <w:rPr>
                <w:lang w:val="en-SG" w:eastAsia="en-SG"/>
              </w:rPr>
            </w:pPr>
            <w:r>
              <w:rPr>
                <w:sz w:val="24"/>
                <w:szCs w:val="24"/>
                <w:lang w:val="en-SG" w:eastAsia="en-SG"/>
              </w:rPr>
              <w:t>CVCQST</w:t>
            </w:r>
          </w:p>
        </w:tc>
        <w:tc>
          <w:tcPr>
            <w:tcW w:w="5978" w:type="dxa"/>
            <w:tcBorders>
              <w:top w:val="nil"/>
              <w:left w:val="nil"/>
              <w:bottom w:val="single" w:sz="4" w:space="0" w:color="auto"/>
              <w:right w:val="single" w:sz="4" w:space="0" w:color="auto"/>
            </w:tcBorders>
            <w:shd w:val="clear" w:color="auto" w:fill="auto"/>
            <w:vAlign w:val="center"/>
            <w:hideMark/>
          </w:tcPr>
          <w:p w14:paraId="42D633E7" w14:textId="77777777" w:rsidR="009F0D69" w:rsidRPr="005B2AE7" w:rsidRDefault="009F0D69" w:rsidP="00C330EE">
            <w:pPr>
              <w:spacing w:before="40" w:after="40"/>
              <w:ind w:firstLine="0"/>
              <w:jc w:val="left"/>
              <w:rPr>
                <w:lang w:val="en-SG" w:eastAsia="en-SG"/>
              </w:rPr>
            </w:pPr>
            <w:r>
              <w:rPr>
                <w:sz w:val="24"/>
                <w:szCs w:val="24"/>
                <w:lang w:val="en-SG" w:eastAsia="en-SG"/>
              </w:rPr>
              <w:t> </w:t>
            </w:r>
          </w:p>
        </w:tc>
      </w:tr>
      <w:tr w:rsidR="009F0D69" w:rsidRPr="005B2AE7" w14:paraId="3C6C08A6" w14:textId="77777777" w:rsidTr="009F0D69">
        <w:trPr>
          <w:trHeight w:val="672"/>
          <w:jc w:val="center"/>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1A3D31E4"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2720" w:type="dxa"/>
            <w:tcBorders>
              <w:top w:val="nil"/>
              <w:left w:val="nil"/>
              <w:bottom w:val="single" w:sz="4" w:space="0" w:color="auto"/>
              <w:right w:val="single" w:sz="4" w:space="0" w:color="auto"/>
            </w:tcBorders>
            <w:shd w:val="clear" w:color="auto" w:fill="auto"/>
            <w:vAlign w:val="bottom"/>
            <w:hideMark/>
          </w:tcPr>
          <w:p w14:paraId="38AFA95B" w14:textId="77777777" w:rsidR="009F0D69" w:rsidRPr="005B2AE7" w:rsidRDefault="009F0D69" w:rsidP="00C330EE">
            <w:pPr>
              <w:spacing w:before="40" w:after="40"/>
              <w:ind w:firstLine="0"/>
              <w:jc w:val="left"/>
              <w:rPr>
                <w:lang w:val="en-SG" w:eastAsia="en-SG"/>
              </w:rPr>
            </w:pPr>
            <w:r>
              <w:rPr>
                <w:sz w:val="24"/>
                <w:szCs w:val="24"/>
                <w:lang w:val="en-SG" w:eastAsia="en-SG"/>
              </w:rPr>
              <w:t> </w:t>
            </w:r>
          </w:p>
        </w:tc>
        <w:tc>
          <w:tcPr>
            <w:tcW w:w="2577" w:type="dxa"/>
            <w:tcBorders>
              <w:top w:val="nil"/>
              <w:left w:val="nil"/>
              <w:bottom w:val="single" w:sz="4" w:space="0" w:color="auto"/>
              <w:right w:val="single" w:sz="4" w:space="0" w:color="auto"/>
            </w:tcBorders>
            <w:shd w:val="clear" w:color="auto" w:fill="auto"/>
            <w:vAlign w:val="center"/>
            <w:hideMark/>
          </w:tcPr>
          <w:p w14:paraId="4600E45F"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5978" w:type="dxa"/>
            <w:tcBorders>
              <w:top w:val="nil"/>
              <w:left w:val="nil"/>
              <w:bottom w:val="single" w:sz="4" w:space="0" w:color="auto"/>
              <w:right w:val="single" w:sz="4" w:space="0" w:color="auto"/>
            </w:tcBorders>
            <w:shd w:val="clear" w:color="auto" w:fill="auto"/>
            <w:vAlign w:val="center"/>
            <w:hideMark/>
          </w:tcPr>
          <w:p w14:paraId="2B45E1F6" w14:textId="77777777" w:rsidR="009F0D69" w:rsidRPr="005B2AE7" w:rsidRDefault="009F0D69" w:rsidP="00C330EE">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tạo</w:t>
            </w:r>
            <w:proofErr w:type="spellEnd"/>
            <w:r>
              <w:rPr>
                <w:sz w:val="24"/>
                <w:szCs w:val="24"/>
                <w:lang w:val="en-SG" w:eastAsia="en-SG"/>
              </w:rPr>
              <w:t xml:space="preserve"> </w:t>
            </w:r>
            <w:proofErr w:type="spellStart"/>
            <w:r>
              <w:rPr>
                <w:sz w:val="24"/>
                <w:szCs w:val="24"/>
                <w:lang w:val="en-SG" w:eastAsia="en-SG"/>
              </w:rPr>
              <w:t>mới</w:t>
            </w:r>
            <w:proofErr w:type="spellEnd"/>
            <w:r>
              <w:rPr>
                <w:sz w:val="24"/>
                <w:szCs w:val="24"/>
                <w:lang w:val="en-SG" w:eastAsia="en-SG"/>
              </w:rPr>
              <w:t xml:space="preserve"> </w:t>
            </w:r>
            <w:proofErr w:type="spellStart"/>
            <w:r>
              <w:rPr>
                <w:sz w:val="24"/>
                <w:szCs w:val="24"/>
                <w:lang w:val="en-SG" w:eastAsia="en-SG"/>
              </w:rPr>
              <w:t>hồ</w:t>
            </w:r>
            <w:proofErr w:type="spellEnd"/>
            <w:r>
              <w:rPr>
                <w:sz w:val="24"/>
                <w:szCs w:val="24"/>
                <w:lang w:val="en-SG" w:eastAsia="en-SG"/>
              </w:rPr>
              <w:t xml:space="preserve"> </w:t>
            </w:r>
            <w:proofErr w:type="spellStart"/>
            <w:r>
              <w:rPr>
                <w:sz w:val="24"/>
                <w:szCs w:val="24"/>
                <w:lang w:val="en-SG" w:eastAsia="en-SG"/>
              </w:rPr>
              <w:t>sơ</w:t>
            </w:r>
            <w:proofErr w:type="spellEnd"/>
            <w:r>
              <w:rPr>
                <w:sz w:val="24"/>
                <w:szCs w:val="24"/>
                <w:lang w:val="en-SG" w:eastAsia="en-SG"/>
              </w:rPr>
              <w:t xml:space="preserve"> </w:t>
            </w:r>
            <w:proofErr w:type="spellStart"/>
            <w:r>
              <w:rPr>
                <w:sz w:val="24"/>
                <w:szCs w:val="24"/>
                <w:lang w:val="en-SG" w:eastAsia="en-SG"/>
              </w:rPr>
              <w:t>thông</w:t>
            </w:r>
            <w:proofErr w:type="spellEnd"/>
            <w:r>
              <w:rPr>
                <w:sz w:val="24"/>
                <w:szCs w:val="24"/>
                <w:lang w:val="en-SG" w:eastAsia="en-SG"/>
              </w:rPr>
              <w:t xml:space="preserve"> tin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mục</w:t>
            </w:r>
            <w:proofErr w:type="spellEnd"/>
            <w:r>
              <w:rPr>
                <w:sz w:val="24"/>
                <w:szCs w:val="24"/>
                <w:lang w:val="en-SG" w:eastAsia="en-SG"/>
              </w:rPr>
              <w:t>/</w:t>
            </w:r>
            <w:proofErr w:type="spellStart"/>
            <w:r>
              <w:rPr>
                <w:sz w:val="24"/>
                <w:szCs w:val="24"/>
                <w:lang w:val="en-SG" w:eastAsia="en-SG"/>
              </w:rPr>
              <w:t>Đăng</w:t>
            </w:r>
            <w:proofErr w:type="spellEnd"/>
            <w:r>
              <w:rPr>
                <w:sz w:val="24"/>
                <w:szCs w:val="24"/>
                <w:lang w:val="en-SG" w:eastAsia="en-SG"/>
              </w:rPr>
              <w:t xml:space="preserve"> </w:t>
            </w:r>
            <w:proofErr w:type="spellStart"/>
            <w:r>
              <w:rPr>
                <w:sz w:val="24"/>
                <w:szCs w:val="24"/>
                <w:lang w:val="en-SG" w:eastAsia="en-SG"/>
              </w:rPr>
              <w:t>ký</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quyết</w:t>
            </w:r>
            <w:proofErr w:type="spellEnd"/>
          </w:p>
        </w:tc>
      </w:tr>
      <w:tr w:rsidR="009F0D69" w:rsidRPr="005B2AE7" w14:paraId="4EBCE710" w14:textId="77777777" w:rsidTr="009F0D69">
        <w:trPr>
          <w:trHeight w:val="672"/>
          <w:jc w:val="center"/>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17949EDA"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2720" w:type="dxa"/>
            <w:tcBorders>
              <w:top w:val="nil"/>
              <w:left w:val="nil"/>
              <w:bottom w:val="single" w:sz="4" w:space="0" w:color="auto"/>
              <w:right w:val="single" w:sz="4" w:space="0" w:color="auto"/>
            </w:tcBorders>
            <w:shd w:val="clear" w:color="auto" w:fill="auto"/>
            <w:vAlign w:val="bottom"/>
            <w:hideMark/>
          </w:tcPr>
          <w:p w14:paraId="3B9EBCCE" w14:textId="77777777" w:rsidR="009F0D69" w:rsidRPr="005B2AE7" w:rsidRDefault="009F0D69" w:rsidP="00C330EE">
            <w:pPr>
              <w:spacing w:before="40" w:after="40"/>
              <w:ind w:firstLine="0"/>
              <w:jc w:val="left"/>
              <w:rPr>
                <w:lang w:val="en-SG" w:eastAsia="en-SG"/>
              </w:rPr>
            </w:pPr>
            <w:r>
              <w:rPr>
                <w:sz w:val="24"/>
                <w:szCs w:val="24"/>
                <w:lang w:val="en-SG" w:eastAsia="en-SG"/>
              </w:rPr>
              <w:t> </w:t>
            </w:r>
          </w:p>
        </w:tc>
        <w:tc>
          <w:tcPr>
            <w:tcW w:w="2577" w:type="dxa"/>
            <w:tcBorders>
              <w:top w:val="nil"/>
              <w:left w:val="nil"/>
              <w:bottom w:val="single" w:sz="4" w:space="0" w:color="auto"/>
              <w:right w:val="single" w:sz="4" w:space="0" w:color="auto"/>
            </w:tcBorders>
            <w:shd w:val="clear" w:color="auto" w:fill="auto"/>
            <w:vAlign w:val="center"/>
            <w:hideMark/>
          </w:tcPr>
          <w:p w14:paraId="53BDF9BC"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5978" w:type="dxa"/>
            <w:tcBorders>
              <w:top w:val="nil"/>
              <w:left w:val="nil"/>
              <w:bottom w:val="single" w:sz="4" w:space="0" w:color="auto"/>
              <w:right w:val="single" w:sz="4" w:space="0" w:color="auto"/>
            </w:tcBorders>
            <w:shd w:val="clear" w:color="auto" w:fill="auto"/>
            <w:vAlign w:val="center"/>
            <w:hideMark/>
          </w:tcPr>
          <w:p w14:paraId="3A228567" w14:textId="77777777" w:rsidR="009F0D69" w:rsidRPr="005B2AE7" w:rsidRDefault="009F0D69" w:rsidP="00C330EE">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chỉnh</w:t>
            </w:r>
            <w:proofErr w:type="spellEnd"/>
            <w:r>
              <w:rPr>
                <w:sz w:val="24"/>
                <w:szCs w:val="24"/>
                <w:lang w:val="en-SG" w:eastAsia="en-SG"/>
              </w:rPr>
              <w:t xml:space="preserve"> </w:t>
            </w:r>
            <w:proofErr w:type="spellStart"/>
            <w:r>
              <w:rPr>
                <w:sz w:val="24"/>
                <w:szCs w:val="24"/>
                <w:lang w:val="en-SG" w:eastAsia="en-SG"/>
              </w:rPr>
              <w:t>sửa</w:t>
            </w:r>
            <w:proofErr w:type="spellEnd"/>
            <w:r>
              <w:rPr>
                <w:sz w:val="24"/>
                <w:szCs w:val="24"/>
                <w:lang w:val="en-SG" w:eastAsia="en-SG"/>
              </w:rPr>
              <w:t xml:space="preserve">, </w:t>
            </w:r>
            <w:proofErr w:type="spellStart"/>
            <w:r>
              <w:rPr>
                <w:sz w:val="24"/>
                <w:szCs w:val="24"/>
                <w:lang w:val="en-SG" w:eastAsia="en-SG"/>
              </w:rPr>
              <w:t>cập</w:t>
            </w:r>
            <w:proofErr w:type="spellEnd"/>
            <w:r>
              <w:rPr>
                <w:sz w:val="24"/>
                <w:szCs w:val="24"/>
                <w:lang w:val="en-SG" w:eastAsia="en-SG"/>
              </w:rPr>
              <w:t xml:space="preserve"> </w:t>
            </w:r>
            <w:proofErr w:type="spellStart"/>
            <w:r>
              <w:rPr>
                <w:sz w:val="24"/>
                <w:szCs w:val="24"/>
                <w:lang w:val="en-SG" w:eastAsia="en-SG"/>
              </w:rPr>
              <w:t>nhật</w:t>
            </w:r>
            <w:proofErr w:type="spellEnd"/>
            <w:r>
              <w:rPr>
                <w:sz w:val="24"/>
                <w:szCs w:val="24"/>
                <w:lang w:val="en-SG" w:eastAsia="en-SG"/>
              </w:rPr>
              <w:t xml:space="preserve"> </w:t>
            </w:r>
            <w:proofErr w:type="spellStart"/>
            <w:r>
              <w:rPr>
                <w:sz w:val="24"/>
                <w:szCs w:val="24"/>
                <w:lang w:val="en-SG" w:eastAsia="en-SG"/>
              </w:rPr>
              <w:t>thông</w:t>
            </w:r>
            <w:proofErr w:type="spellEnd"/>
            <w:r>
              <w:rPr>
                <w:sz w:val="24"/>
                <w:szCs w:val="24"/>
                <w:lang w:val="en-SG" w:eastAsia="en-SG"/>
              </w:rPr>
              <w:t xml:space="preserve"> tin </w:t>
            </w:r>
            <w:proofErr w:type="spellStart"/>
            <w:r>
              <w:rPr>
                <w:sz w:val="24"/>
                <w:szCs w:val="24"/>
                <w:lang w:val="en-SG" w:eastAsia="en-SG"/>
              </w:rPr>
              <w:t>hồ</w:t>
            </w:r>
            <w:proofErr w:type="spellEnd"/>
            <w:r>
              <w:rPr>
                <w:sz w:val="24"/>
                <w:szCs w:val="24"/>
                <w:lang w:val="en-SG" w:eastAsia="en-SG"/>
              </w:rPr>
              <w:t xml:space="preserve"> </w:t>
            </w:r>
            <w:proofErr w:type="spellStart"/>
            <w:r>
              <w:rPr>
                <w:sz w:val="24"/>
                <w:szCs w:val="24"/>
                <w:lang w:val="en-SG" w:eastAsia="en-SG"/>
              </w:rPr>
              <w:t>sơ</w:t>
            </w:r>
            <w:proofErr w:type="spellEnd"/>
            <w:r>
              <w:rPr>
                <w:sz w:val="24"/>
                <w:szCs w:val="24"/>
                <w:lang w:val="en-SG" w:eastAsia="en-SG"/>
              </w:rPr>
              <w:t xml:space="preserve">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mục</w:t>
            </w:r>
            <w:proofErr w:type="spellEnd"/>
            <w:r>
              <w:rPr>
                <w:sz w:val="24"/>
                <w:szCs w:val="24"/>
                <w:lang w:val="en-SG" w:eastAsia="en-SG"/>
              </w:rPr>
              <w:t>/</w:t>
            </w:r>
            <w:proofErr w:type="spellStart"/>
            <w:r>
              <w:rPr>
                <w:sz w:val="24"/>
                <w:szCs w:val="24"/>
                <w:lang w:val="en-SG" w:eastAsia="en-SG"/>
              </w:rPr>
              <w:t>Đăng</w:t>
            </w:r>
            <w:proofErr w:type="spellEnd"/>
            <w:r>
              <w:rPr>
                <w:sz w:val="24"/>
                <w:szCs w:val="24"/>
                <w:lang w:val="en-SG" w:eastAsia="en-SG"/>
              </w:rPr>
              <w:t xml:space="preserve"> </w:t>
            </w:r>
            <w:proofErr w:type="spellStart"/>
            <w:r>
              <w:rPr>
                <w:sz w:val="24"/>
                <w:szCs w:val="24"/>
                <w:lang w:val="en-SG" w:eastAsia="en-SG"/>
              </w:rPr>
              <w:t>ký</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quyết</w:t>
            </w:r>
            <w:proofErr w:type="spellEnd"/>
          </w:p>
        </w:tc>
      </w:tr>
      <w:tr w:rsidR="009F0D69" w:rsidRPr="005B2AE7" w14:paraId="510ABAB9" w14:textId="77777777" w:rsidTr="009F0D69">
        <w:trPr>
          <w:trHeight w:val="672"/>
          <w:jc w:val="center"/>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3FF92CD3"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2720" w:type="dxa"/>
            <w:tcBorders>
              <w:top w:val="nil"/>
              <w:left w:val="nil"/>
              <w:bottom w:val="single" w:sz="4" w:space="0" w:color="auto"/>
              <w:right w:val="single" w:sz="4" w:space="0" w:color="auto"/>
            </w:tcBorders>
            <w:shd w:val="clear" w:color="auto" w:fill="auto"/>
            <w:vAlign w:val="bottom"/>
            <w:hideMark/>
          </w:tcPr>
          <w:p w14:paraId="5539820D" w14:textId="77777777" w:rsidR="009F0D69" w:rsidRPr="005B2AE7" w:rsidRDefault="009F0D69" w:rsidP="00C330EE">
            <w:pPr>
              <w:spacing w:before="40" w:after="40"/>
              <w:ind w:firstLine="0"/>
              <w:jc w:val="left"/>
              <w:rPr>
                <w:lang w:val="en-SG" w:eastAsia="en-SG"/>
              </w:rPr>
            </w:pPr>
            <w:r>
              <w:rPr>
                <w:sz w:val="24"/>
                <w:szCs w:val="24"/>
                <w:lang w:val="en-SG" w:eastAsia="en-SG"/>
              </w:rPr>
              <w:t> </w:t>
            </w:r>
          </w:p>
        </w:tc>
        <w:tc>
          <w:tcPr>
            <w:tcW w:w="2577" w:type="dxa"/>
            <w:tcBorders>
              <w:top w:val="nil"/>
              <w:left w:val="nil"/>
              <w:bottom w:val="single" w:sz="4" w:space="0" w:color="auto"/>
              <w:right w:val="single" w:sz="4" w:space="0" w:color="auto"/>
            </w:tcBorders>
            <w:shd w:val="clear" w:color="auto" w:fill="auto"/>
            <w:vAlign w:val="center"/>
            <w:hideMark/>
          </w:tcPr>
          <w:p w14:paraId="1A3F200A"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5978" w:type="dxa"/>
            <w:tcBorders>
              <w:top w:val="nil"/>
              <w:left w:val="nil"/>
              <w:bottom w:val="single" w:sz="4" w:space="0" w:color="auto"/>
              <w:right w:val="single" w:sz="4" w:space="0" w:color="auto"/>
            </w:tcBorders>
            <w:shd w:val="clear" w:color="auto" w:fill="auto"/>
            <w:vAlign w:val="center"/>
            <w:hideMark/>
          </w:tcPr>
          <w:p w14:paraId="02BCE805" w14:textId="77777777" w:rsidR="009F0D69" w:rsidRPr="005B2AE7" w:rsidRDefault="009F0D69" w:rsidP="00C330EE">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xóa</w:t>
            </w:r>
            <w:proofErr w:type="spellEnd"/>
            <w:r>
              <w:rPr>
                <w:sz w:val="24"/>
                <w:szCs w:val="24"/>
                <w:lang w:val="en-SG" w:eastAsia="en-SG"/>
              </w:rPr>
              <w:t xml:space="preserve"> </w:t>
            </w:r>
            <w:proofErr w:type="spellStart"/>
            <w:r>
              <w:rPr>
                <w:sz w:val="24"/>
                <w:szCs w:val="24"/>
                <w:lang w:val="en-SG" w:eastAsia="en-SG"/>
              </w:rPr>
              <w:t>thông</w:t>
            </w:r>
            <w:proofErr w:type="spellEnd"/>
            <w:r>
              <w:rPr>
                <w:sz w:val="24"/>
                <w:szCs w:val="24"/>
                <w:lang w:val="en-SG" w:eastAsia="en-SG"/>
              </w:rPr>
              <w:t xml:space="preserve"> tin </w:t>
            </w:r>
            <w:proofErr w:type="spellStart"/>
            <w:r>
              <w:rPr>
                <w:sz w:val="24"/>
                <w:szCs w:val="24"/>
                <w:lang w:val="en-SG" w:eastAsia="en-SG"/>
              </w:rPr>
              <w:t>hồ</w:t>
            </w:r>
            <w:proofErr w:type="spellEnd"/>
            <w:r>
              <w:rPr>
                <w:sz w:val="24"/>
                <w:szCs w:val="24"/>
                <w:lang w:val="en-SG" w:eastAsia="en-SG"/>
              </w:rPr>
              <w:t xml:space="preserve"> </w:t>
            </w:r>
            <w:proofErr w:type="spellStart"/>
            <w:r>
              <w:rPr>
                <w:sz w:val="24"/>
                <w:szCs w:val="24"/>
                <w:lang w:val="en-SG" w:eastAsia="en-SG"/>
              </w:rPr>
              <w:t>sơ</w:t>
            </w:r>
            <w:proofErr w:type="spellEnd"/>
            <w:r>
              <w:rPr>
                <w:sz w:val="24"/>
                <w:szCs w:val="24"/>
                <w:lang w:val="en-SG" w:eastAsia="en-SG"/>
              </w:rPr>
              <w:t xml:space="preserve">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mục</w:t>
            </w:r>
            <w:proofErr w:type="spellEnd"/>
            <w:r>
              <w:rPr>
                <w:sz w:val="24"/>
                <w:szCs w:val="24"/>
                <w:lang w:val="en-SG" w:eastAsia="en-SG"/>
              </w:rPr>
              <w:t>/</w:t>
            </w:r>
            <w:proofErr w:type="spellStart"/>
            <w:r>
              <w:rPr>
                <w:sz w:val="24"/>
                <w:szCs w:val="24"/>
                <w:lang w:val="en-SG" w:eastAsia="en-SG"/>
              </w:rPr>
              <w:t>Đăng</w:t>
            </w:r>
            <w:proofErr w:type="spellEnd"/>
            <w:r>
              <w:rPr>
                <w:sz w:val="24"/>
                <w:szCs w:val="24"/>
                <w:lang w:val="en-SG" w:eastAsia="en-SG"/>
              </w:rPr>
              <w:t xml:space="preserve"> </w:t>
            </w:r>
            <w:proofErr w:type="spellStart"/>
            <w:r>
              <w:rPr>
                <w:sz w:val="24"/>
                <w:szCs w:val="24"/>
                <w:lang w:val="en-SG" w:eastAsia="en-SG"/>
              </w:rPr>
              <w:t>ký</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quyết</w:t>
            </w:r>
            <w:proofErr w:type="spellEnd"/>
          </w:p>
        </w:tc>
      </w:tr>
      <w:tr w:rsidR="009F0D69" w:rsidRPr="005B2AE7" w14:paraId="2E68A936" w14:textId="77777777" w:rsidTr="009F0D69">
        <w:trPr>
          <w:trHeight w:val="672"/>
          <w:jc w:val="center"/>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23AA1CCE"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2720" w:type="dxa"/>
            <w:tcBorders>
              <w:top w:val="nil"/>
              <w:left w:val="nil"/>
              <w:bottom w:val="single" w:sz="4" w:space="0" w:color="auto"/>
              <w:right w:val="single" w:sz="4" w:space="0" w:color="auto"/>
            </w:tcBorders>
            <w:shd w:val="clear" w:color="auto" w:fill="auto"/>
            <w:vAlign w:val="bottom"/>
            <w:hideMark/>
          </w:tcPr>
          <w:p w14:paraId="501FDD42" w14:textId="77777777" w:rsidR="009F0D69" w:rsidRPr="005B2AE7" w:rsidRDefault="009F0D69" w:rsidP="00C330EE">
            <w:pPr>
              <w:spacing w:before="40" w:after="40"/>
              <w:ind w:firstLine="0"/>
              <w:jc w:val="left"/>
              <w:rPr>
                <w:lang w:val="en-SG" w:eastAsia="en-SG"/>
              </w:rPr>
            </w:pPr>
            <w:r>
              <w:rPr>
                <w:sz w:val="24"/>
                <w:szCs w:val="24"/>
                <w:lang w:val="en-SG" w:eastAsia="en-SG"/>
              </w:rPr>
              <w:t> </w:t>
            </w:r>
          </w:p>
        </w:tc>
        <w:tc>
          <w:tcPr>
            <w:tcW w:w="2577" w:type="dxa"/>
            <w:tcBorders>
              <w:top w:val="nil"/>
              <w:left w:val="nil"/>
              <w:bottom w:val="single" w:sz="4" w:space="0" w:color="auto"/>
              <w:right w:val="single" w:sz="4" w:space="0" w:color="auto"/>
            </w:tcBorders>
            <w:shd w:val="clear" w:color="auto" w:fill="auto"/>
            <w:vAlign w:val="center"/>
            <w:hideMark/>
          </w:tcPr>
          <w:p w14:paraId="7177FF52"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5978" w:type="dxa"/>
            <w:tcBorders>
              <w:top w:val="nil"/>
              <w:left w:val="nil"/>
              <w:bottom w:val="single" w:sz="4" w:space="0" w:color="auto"/>
              <w:right w:val="single" w:sz="4" w:space="0" w:color="auto"/>
            </w:tcBorders>
            <w:shd w:val="clear" w:color="auto" w:fill="auto"/>
            <w:vAlign w:val="center"/>
            <w:hideMark/>
          </w:tcPr>
          <w:p w14:paraId="238ADE88" w14:textId="77777777" w:rsidR="009F0D69" w:rsidRPr="005B2AE7" w:rsidRDefault="009F0D69" w:rsidP="00C330EE">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đính</w:t>
            </w:r>
            <w:proofErr w:type="spellEnd"/>
            <w:r>
              <w:rPr>
                <w:sz w:val="24"/>
                <w:szCs w:val="24"/>
                <w:lang w:val="en-SG" w:eastAsia="en-SG"/>
              </w:rPr>
              <w:t xml:space="preserve"> </w:t>
            </w:r>
            <w:proofErr w:type="spellStart"/>
            <w:r>
              <w:rPr>
                <w:sz w:val="24"/>
                <w:szCs w:val="24"/>
                <w:lang w:val="en-SG" w:eastAsia="en-SG"/>
              </w:rPr>
              <w:t>kèm</w:t>
            </w:r>
            <w:proofErr w:type="spellEnd"/>
            <w:r>
              <w:rPr>
                <w:sz w:val="24"/>
                <w:szCs w:val="24"/>
                <w:lang w:val="en-SG" w:eastAsia="en-SG"/>
              </w:rPr>
              <w:t xml:space="preserve"> </w:t>
            </w:r>
            <w:proofErr w:type="spellStart"/>
            <w:r>
              <w:rPr>
                <w:sz w:val="24"/>
                <w:szCs w:val="24"/>
                <w:lang w:val="en-SG" w:eastAsia="en-SG"/>
              </w:rPr>
              <w:t>các</w:t>
            </w:r>
            <w:proofErr w:type="spellEnd"/>
            <w:r>
              <w:rPr>
                <w:sz w:val="24"/>
                <w:szCs w:val="24"/>
                <w:lang w:val="en-SG" w:eastAsia="en-SG"/>
              </w:rPr>
              <w:t xml:space="preserve"> file </w:t>
            </w:r>
            <w:proofErr w:type="spellStart"/>
            <w:r>
              <w:rPr>
                <w:sz w:val="24"/>
                <w:szCs w:val="24"/>
                <w:lang w:val="en-SG" w:eastAsia="en-SG"/>
              </w:rPr>
              <w:t>vào</w:t>
            </w:r>
            <w:proofErr w:type="spellEnd"/>
            <w:r>
              <w:rPr>
                <w:sz w:val="24"/>
                <w:szCs w:val="24"/>
                <w:lang w:val="en-SG" w:eastAsia="en-SG"/>
              </w:rPr>
              <w:t xml:space="preserve"> </w:t>
            </w:r>
            <w:proofErr w:type="spellStart"/>
            <w:r>
              <w:rPr>
                <w:sz w:val="24"/>
                <w:szCs w:val="24"/>
                <w:lang w:val="en-SG" w:eastAsia="en-SG"/>
              </w:rPr>
              <w:t>hồ</w:t>
            </w:r>
            <w:proofErr w:type="spellEnd"/>
            <w:r>
              <w:rPr>
                <w:sz w:val="24"/>
                <w:szCs w:val="24"/>
                <w:lang w:val="en-SG" w:eastAsia="en-SG"/>
              </w:rPr>
              <w:t xml:space="preserve"> </w:t>
            </w:r>
            <w:proofErr w:type="spellStart"/>
            <w:r>
              <w:rPr>
                <w:sz w:val="24"/>
                <w:szCs w:val="24"/>
                <w:lang w:val="en-SG" w:eastAsia="en-SG"/>
              </w:rPr>
              <w:t>sơ</w:t>
            </w:r>
            <w:proofErr w:type="spellEnd"/>
            <w:r>
              <w:rPr>
                <w:sz w:val="24"/>
                <w:szCs w:val="24"/>
                <w:lang w:val="en-SG" w:eastAsia="en-SG"/>
              </w:rPr>
              <w:t xml:space="preserve">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mục</w:t>
            </w:r>
            <w:proofErr w:type="spellEnd"/>
            <w:r>
              <w:rPr>
                <w:sz w:val="24"/>
                <w:szCs w:val="24"/>
                <w:lang w:val="en-SG" w:eastAsia="en-SG"/>
              </w:rPr>
              <w:t>/</w:t>
            </w:r>
            <w:proofErr w:type="spellStart"/>
            <w:r>
              <w:rPr>
                <w:sz w:val="24"/>
                <w:szCs w:val="24"/>
                <w:lang w:val="en-SG" w:eastAsia="en-SG"/>
              </w:rPr>
              <w:t>Đăng</w:t>
            </w:r>
            <w:proofErr w:type="spellEnd"/>
            <w:r>
              <w:rPr>
                <w:sz w:val="24"/>
                <w:szCs w:val="24"/>
                <w:lang w:val="en-SG" w:eastAsia="en-SG"/>
              </w:rPr>
              <w:t xml:space="preserve"> </w:t>
            </w:r>
            <w:proofErr w:type="spellStart"/>
            <w:r>
              <w:rPr>
                <w:sz w:val="24"/>
                <w:szCs w:val="24"/>
                <w:lang w:val="en-SG" w:eastAsia="en-SG"/>
              </w:rPr>
              <w:t>ký</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quyết</w:t>
            </w:r>
            <w:proofErr w:type="spellEnd"/>
          </w:p>
        </w:tc>
      </w:tr>
      <w:tr w:rsidR="009F0D69" w:rsidRPr="005B2AE7" w14:paraId="46B5FEDE" w14:textId="77777777" w:rsidTr="009F0D69">
        <w:trPr>
          <w:trHeight w:val="672"/>
          <w:jc w:val="center"/>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00303E55"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2720" w:type="dxa"/>
            <w:tcBorders>
              <w:top w:val="nil"/>
              <w:left w:val="nil"/>
              <w:bottom w:val="single" w:sz="4" w:space="0" w:color="auto"/>
              <w:right w:val="single" w:sz="4" w:space="0" w:color="auto"/>
            </w:tcBorders>
            <w:shd w:val="clear" w:color="auto" w:fill="auto"/>
            <w:vAlign w:val="bottom"/>
            <w:hideMark/>
          </w:tcPr>
          <w:p w14:paraId="55D401D1" w14:textId="77777777" w:rsidR="009F0D69" w:rsidRPr="005B2AE7" w:rsidRDefault="009F0D69" w:rsidP="00C330EE">
            <w:pPr>
              <w:spacing w:before="40" w:after="40"/>
              <w:ind w:firstLine="0"/>
              <w:jc w:val="left"/>
              <w:rPr>
                <w:lang w:val="en-SG" w:eastAsia="en-SG"/>
              </w:rPr>
            </w:pPr>
            <w:r>
              <w:rPr>
                <w:sz w:val="24"/>
                <w:szCs w:val="24"/>
                <w:lang w:val="en-SG" w:eastAsia="en-SG"/>
              </w:rPr>
              <w:t> </w:t>
            </w:r>
          </w:p>
        </w:tc>
        <w:tc>
          <w:tcPr>
            <w:tcW w:w="2577" w:type="dxa"/>
            <w:tcBorders>
              <w:top w:val="nil"/>
              <w:left w:val="nil"/>
              <w:bottom w:val="single" w:sz="4" w:space="0" w:color="auto"/>
              <w:right w:val="single" w:sz="4" w:space="0" w:color="auto"/>
            </w:tcBorders>
            <w:shd w:val="clear" w:color="auto" w:fill="auto"/>
            <w:vAlign w:val="center"/>
            <w:hideMark/>
          </w:tcPr>
          <w:p w14:paraId="41569EF2"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5978" w:type="dxa"/>
            <w:tcBorders>
              <w:top w:val="nil"/>
              <w:left w:val="nil"/>
              <w:bottom w:val="single" w:sz="4" w:space="0" w:color="auto"/>
              <w:right w:val="single" w:sz="4" w:space="0" w:color="auto"/>
            </w:tcBorders>
            <w:shd w:val="clear" w:color="auto" w:fill="auto"/>
            <w:vAlign w:val="center"/>
            <w:hideMark/>
          </w:tcPr>
          <w:p w14:paraId="331C80FB" w14:textId="77777777" w:rsidR="009F0D69" w:rsidRPr="005B2AE7" w:rsidRDefault="009F0D69" w:rsidP="00C330EE">
            <w:pPr>
              <w:spacing w:before="40" w:after="40"/>
              <w:ind w:firstLine="0"/>
              <w:jc w:val="left"/>
              <w:rPr>
                <w:lang w:val="en-SG" w:eastAsia="en-SG"/>
              </w:rPr>
            </w:pP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cập</w:t>
            </w:r>
            <w:proofErr w:type="spellEnd"/>
            <w:r>
              <w:rPr>
                <w:sz w:val="24"/>
                <w:szCs w:val="24"/>
                <w:lang w:val="en-SG" w:eastAsia="en-SG"/>
              </w:rPr>
              <w:t xml:space="preserve"> </w:t>
            </w:r>
            <w:proofErr w:type="spellStart"/>
            <w:r>
              <w:rPr>
                <w:sz w:val="24"/>
                <w:szCs w:val="24"/>
                <w:lang w:val="en-SG" w:eastAsia="en-SG"/>
              </w:rPr>
              <w:t>nhật</w:t>
            </w:r>
            <w:proofErr w:type="spellEnd"/>
            <w:r>
              <w:rPr>
                <w:sz w:val="24"/>
                <w:szCs w:val="24"/>
                <w:lang w:val="en-SG" w:eastAsia="en-SG"/>
              </w:rPr>
              <w:t xml:space="preserve"> </w:t>
            </w:r>
            <w:proofErr w:type="spellStart"/>
            <w:r>
              <w:rPr>
                <w:sz w:val="24"/>
                <w:szCs w:val="24"/>
                <w:lang w:val="en-SG" w:eastAsia="en-SG"/>
              </w:rPr>
              <w:t>hồ</w:t>
            </w:r>
            <w:proofErr w:type="spellEnd"/>
            <w:r>
              <w:rPr>
                <w:sz w:val="24"/>
                <w:szCs w:val="24"/>
                <w:lang w:val="en-SG" w:eastAsia="en-SG"/>
              </w:rPr>
              <w:t xml:space="preserve"> </w:t>
            </w:r>
            <w:proofErr w:type="spellStart"/>
            <w:r>
              <w:rPr>
                <w:sz w:val="24"/>
                <w:szCs w:val="24"/>
                <w:lang w:val="en-SG" w:eastAsia="en-SG"/>
              </w:rPr>
              <w:t>sơ</w:t>
            </w:r>
            <w:proofErr w:type="spellEnd"/>
            <w:r>
              <w:rPr>
                <w:sz w:val="24"/>
                <w:szCs w:val="24"/>
                <w:lang w:val="en-SG" w:eastAsia="en-SG"/>
              </w:rPr>
              <w:t xml:space="preserve">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mục</w:t>
            </w:r>
            <w:proofErr w:type="spellEnd"/>
            <w:r>
              <w:rPr>
                <w:sz w:val="24"/>
                <w:szCs w:val="24"/>
                <w:lang w:val="en-SG" w:eastAsia="en-SG"/>
              </w:rPr>
              <w:t>/</w:t>
            </w:r>
            <w:proofErr w:type="spellStart"/>
            <w:r>
              <w:rPr>
                <w:sz w:val="24"/>
                <w:szCs w:val="24"/>
                <w:lang w:val="en-SG" w:eastAsia="en-SG"/>
              </w:rPr>
              <w:t>Đăng</w:t>
            </w:r>
            <w:proofErr w:type="spellEnd"/>
            <w:r>
              <w:rPr>
                <w:sz w:val="24"/>
                <w:szCs w:val="24"/>
                <w:lang w:val="en-SG" w:eastAsia="en-SG"/>
              </w:rPr>
              <w:t xml:space="preserve"> </w:t>
            </w:r>
            <w:proofErr w:type="spellStart"/>
            <w:r>
              <w:rPr>
                <w:sz w:val="24"/>
                <w:szCs w:val="24"/>
                <w:lang w:val="en-SG" w:eastAsia="en-SG"/>
              </w:rPr>
              <w:t>ký</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đã</w:t>
            </w:r>
            <w:proofErr w:type="spellEnd"/>
            <w:r>
              <w:rPr>
                <w:sz w:val="24"/>
                <w:szCs w:val="24"/>
                <w:lang w:val="en-SG" w:eastAsia="en-SG"/>
              </w:rPr>
              <w:t xml:space="preserve"> </w:t>
            </w:r>
            <w:proofErr w:type="spellStart"/>
            <w:r>
              <w:rPr>
                <w:sz w:val="24"/>
                <w:szCs w:val="24"/>
                <w:lang w:val="en-SG" w:eastAsia="en-SG"/>
              </w:rPr>
              <w:t>trình</w:t>
            </w:r>
            <w:proofErr w:type="spellEnd"/>
          </w:p>
        </w:tc>
      </w:tr>
      <w:tr w:rsidR="009F0D69" w:rsidRPr="005B2AE7" w14:paraId="6B91AAC4" w14:textId="77777777" w:rsidTr="009F0D69">
        <w:trPr>
          <w:trHeight w:val="1680"/>
          <w:jc w:val="center"/>
        </w:trPr>
        <w:tc>
          <w:tcPr>
            <w:tcW w:w="622" w:type="dxa"/>
            <w:tcBorders>
              <w:top w:val="nil"/>
              <w:left w:val="single" w:sz="4" w:space="0" w:color="auto"/>
              <w:bottom w:val="single" w:sz="4" w:space="0" w:color="auto"/>
              <w:right w:val="single" w:sz="4" w:space="0" w:color="auto"/>
            </w:tcBorders>
            <w:shd w:val="clear" w:color="auto" w:fill="auto"/>
            <w:noWrap/>
            <w:vAlign w:val="center"/>
            <w:hideMark/>
          </w:tcPr>
          <w:p w14:paraId="4EFF659C" w14:textId="1D0F743A" w:rsidR="009F0D69" w:rsidRPr="005B2AE7" w:rsidRDefault="009F0D69" w:rsidP="00C330EE">
            <w:pPr>
              <w:spacing w:before="40" w:after="40"/>
              <w:ind w:firstLine="0"/>
              <w:jc w:val="center"/>
              <w:rPr>
                <w:lang w:val="en-SG" w:eastAsia="en-SG"/>
              </w:rPr>
            </w:pPr>
            <w:r>
              <w:rPr>
                <w:sz w:val="24"/>
                <w:szCs w:val="24"/>
                <w:lang w:val="en-SG" w:eastAsia="en-SG"/>
              </w:rPr>
              <w:lastRenderedPageBreak/>
              <w:t>3</w:t>
            </w:r>
          </w:p>
        </w:tc>
        <w:tc>
          <w:tcPr>
            <w:tcW w:w="2720" w:type="dxa"/>
            <w:tcBorders>
              <w:top w:val="nil"/>
              <w:left w:val="nil"/>
              <w:bottom w:val="single" w:sz="4" w:space="0" w:color="auto"/>
              <w:right w:val="single" w:sz="4" w:space="0" w:color="auto"/>
            </w:tcBorders>
            <w:shd w:val="clear" w:color="auto" w:fill="auto"/>
            <w:vAlign w:val="center"/>
            <w:hideMark/>
          </w:tcPr>
          <w:p w14:paraId="36E9FF25" w14:textId="77777777" w:rsidR="009F0D69" w:rsidRPr="005B2AE7" w:rsidRDefault="009F0D69" w:rsidP="00C330EE">
            <w:pPr>
              <w:spacing w:before="40" w:after="40"/>
              <w:ind w:firstLine="0"/>
              <w:jc w:val="left"/>
              <w:rPr>
                <w:lang w:val="en-SG" w:eastAsia="en-SG"/>
              </w:rPr>
            </w:pPr>
            <w:r>
              <w:rPr>
                <w:sz w:val="24"/>
                <w:szCs w:val="24"/>
                <w:lang w:val="en-SG" w:eastAsia="en-SG"/>
              </w:rPr>
              <w:t xml:space="preserve">Quản </w:t>
            </w:r>
            <w:proofErr w:type="spellStart"/>
            <w:r>
              <w:rPr>
                <w:sz w:val="24"/>
                <w:szCs w:val="24"/>
                <w:lang w:val="en-SG" w:eastAsia="en-SG"/>
              </w:rPr>
              <w:t>lý</w:t>
            </w:r>
            <w:proofErr w:type="spellEnd"/>
            <w:r>
              <w:rPr>
                <w:sz w:val="24"/>
                <w:szCs w:val="24"/>
                <w:lang w:val="en-SG" w:eastAsia="en-SG"/>
              </w:rPr>
              <w:t xml:space="preserve"> </w:t>
            </w:r>
            <w:proofErr w:type="spellStart"/>
            <w:r>
              <w:rPr>
                <w:sz w:val="24"/>
                <w:szCs w:val="24"/>
                <w:lang w:val="en-SG" w:eastAsia="en-SG"/>
              </w:rPr>
              <w:t>phê</w:t>
            </w:r>
            <w:proofErr w:type="spellEnd"/>
            <w:r>
              <w:rPr>
                <w:sz w:val="24"/>
                <w:szCs w:val="24"/>
                <w:lang w:val="en-SG" w:eastAsia="en-SG"/>
              </w:rPr>
              <w:t xml:space="preserve"> </w:t>
            </w:r>
            <w:proofErr w:type="spellStart"/>
            <w:r>
              <w:rPr>
                <w:sz w:val="24"/>
                <w:szCs w:val="24"/>
                <w:lang w:val="en-SG" w:eastAsia="en-SG"/>
              </w:rPr>
              <w:t>duyệt</w:t>
            </w:r>
            <w:proofErr w:type="spellEnd"/>
            <w:r>
              <w:rPr>
                <w:sz w:val="24"/>
                <w:szCs w:val="24"/>
                <w:lang w:val="en-SG" w:eastAsia="en-SG"/>
              </w:rPr>
              <w:t xml:space="preserve"> </w:t>
            </w:r>
            <w:proofErr w:type="spellStart"/>
            <w:r>
              <w:rPr>
                <w:sz w:val="24"/>
                <w:szCs w:val="24"/>
                <w:lang w:val="en-SG" w:eastAsia="en-SG"/>
              </w:rPr>
              <w:t>hồ</w:t>
            </w:r>
            <w:proofErr w:type="spellEnd"/>
            <w:r>
              <w:rPr>
                <w:sz w:val="24"/>
                <w:szCs w:val="24"/>
                <w:lang w:val="en-SG" w:eastAsia="en-SG"/>
              </w:rPr>
              <w:t xml:space="preserve"> </w:t>
            </w:r>
            <w:proofErr w:type="spellStart"/>
            <w:r>
              <w:rPr>
                <w:sz w:val="24"/>
                <w:szCs w:val="24"/>
                <w:lang w:val="en-SG" w:eastAsia="en-SG"/>
              </w:rPr>
              <w:t>sơ</w:t>
            </w:r>
            <w:proofErr w:type="spellEnd"/>
            <w:r>
              <w:rPr>
                <w:sz w:val="24"/>
                <w:szCs w:val="24"/>
                <w:lang w:val="en-SG" w:eastAsia="en-SG"/>
              </w:rPr>
              <w:t xml:space="preserve">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mục</w:t>
            </w:r>
            <w:proofErr w:type="spellEnd"/>
            <w:r>
              <w:rPr>
                <w:sz w:val="24"/>
                <w:szCs w:val="24"/>
                <w:lang w:val="en-SG" w:eastAsia="en-SG"/>
              </w:rPr>
              <w:t>/</w:t>
            </w:r>
            <w:proofErr w:type="spellStart"/>
            <w:r>
              <w:rPr>
                <w:sz w:val="24"/>
                <w:szCs w:val="24"/>
                <w:lang w:val="en-SG" w:eastAsia="en-SG"/>
              </w:rPr>
              <w:t>Đăng</w:t>
            </w:r>
            <w:proofErr w:type="spellEnd"/>
            <w:r>
              <w:rPr>
                <w:sz w:val="24"/>
                <w:szCs w:val="24"/>
                <w:lang w:val="en-SG" w:eastAsia="en-SG"/>
              </w:rPr>
              <w:t xml:space="preserve"> </w:t>
            </w:r>
            <w:proofErr w:type="spellStart"/>
            <w:r>
              <w:rPr>
                <w:sz w:val="24"/>
                <w:szCs w:val="24"/>
                <w:lang w:val="en-SG" w:eastAsia="en-SG"/>
              </w:rPr>
              <w:t>ký</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quyết</w:t>
            </w:r>
            <w:proofErr w:type="spellEnd"/>
          </w:p>
        </w:tc>
        <w:tc>
          <w:tcPr>
            <w:tcW w:w="2577" w:type="dxa"/>
            <w:tcBorders>
              <w:top w:val="nil"/>
              <w:left w:val="nil"/>
              <w:bottom w:val="single" w:sz="4" w:space="0" w:color="auto"/>
              <w:right w:val="single" w:sz="4" w:space="0" w:color="auto"/>
            </w:tcBorders>
            <w:shd w:val="clear" w:color="auto" w:fill="auto"/>
            <w:vAlign w:val="center"/>
            <w:hideMark/>
          </w:tcPr>
          <w:p w14:paraId="49EDF061" w14:textId="77777777" w:rsidR="009F0D69" w:rsidRPr="005B2AE7" w:rsidRDefault="009F0D69" w:rsidP="00C330EE">
            <w:pPr>
              <w:spacing w:before="40" w:after="40"/>
              <w:ind w:firstLine="0"/>
              <w:jc w:val="center"/>
              <w:rPr>
                <w:lang w:val="en-SG" w:eastAsia="en-SG"/>
              </w:rPr>
            </w:pPr>
            <w:r>
              <w:rPr>
                <w:sz w:val="24"/>
                <w:szCs w:val="24"/>
                <w:lang w:val="en-SG" w:eastAsia="en-SG"/>
              </w:rPr>
              <w:t>CVCQST/CVSTP</w:t>
            </w:r>
          </w:p>
        </w:tc>
        <w:tc>
          <w:tcPr>
            <w:tcW w:w="5978" w:type="dxa"/>
            <w:tcBorders>
              <w:top w:val="nil"/>
              <w:left w:val="nil"/>
              <w:bottom w:val="single" w:sz="4" w:space="0" w:color="auto"/>
              <w:right w:val="single" w:sz="4" w:space="0" w:color="auto"/>
            </w:tcBorders>
            <w:shd w:val="clear" w:color="auto" w:fill="auto"/>
            <w:vAlign w:val="center"/>
            <w:hideMark/>
          </w:tcPr>
          <w:p w14:paraId="482B8D15" w14:textId="77777777" w:rsidR="009F0D69" w:rsidRPr="005B2AE7" w:rsidRDefault="009F0D69" w:rsidP="00C330EE">
            <w:pPr>
              <w:spacing w:before="40" w:after="40"/>
              <w:ind w:firstLine="0"/>
              <w:jc w:val="left"/>
              <w:rPr>
                <w:lang w:val="en-SG" w:eastAsia="en-SG"/>
              </w:rPr>
            </w:pPr>
            <w:r>
              <w:rPr>
                <w:sz w:val="24"/>
                <w:szCs w:val="24"/>
                <w:lang w:val="en-SG" w:eastAsia="en-SG"/>
              </w:rPr>
              <w:t> </w:t>
            </w:r>
          </w:p>
        </w:tc>
      </w:tr>
      <w:tr w:rsidR="009F0D69" w:rsidRPr="005B2AE7" w14:paraId="7ECE649E" w14:textId="77777777" w:rsidTr="009F0D69">
        <w:trPr>
          <w:trHeight w:val="336"/>
          <w:jc w:val="center"/>
        </w:trPr>
        <w:tc>
          <w:tcPr>
            <w:tcW w:w="622" w:type="dxa"/>
            <w:tcBorders>
              <w:top w:val="nil"/>
              <w:left w:val="single" w:sz="4" w:space="0" w:color="auto"/>
              <w:bottom w:val="single" w:sz="4" w:space="0" w:color="auto"/>
              <w:right w:val="single" w:sz="4" w:space="0" w:color="auto"/>
            </w:tcBorders>
            <w:shd w:val="clear" w:color="auto" w:fill="auto"/>
            <w:noWrap/>
            <w:vAlign w:val="center"/>
            <w:hideMark/>
          </w:tcPr>
          <w:p w14:paraId="4E512081"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2720" w:type="dxa"/>
            <w:tcBorders>
              <w:top w:val="nil"/>
              <w:left w:val="nil"/>
              <w:bottom w:val="single" w:sz="4" w:space="0" w:color="auto"/>
              <w:right w:val="single" w:sz="4" w:space="0" w:color="auto"/>
            </w:tcBorders>
            <w:shd w:val="clear" w:color="auto" w:fill="auto"/>
            <w:vAlign w:val="center"/>
            <w:hideMark/>
          </w:tcPr>
          <w:p w14:paraId="1958E615" w14:textId="77777777" w:rsidR="009F0D69" w:rsidRPr="005B2AE7" w:rsidRDefault="009F0D69" w:rsidP="00C330EE">
            <w:pPr>
              <w:spacing w:before="40" w:after="40"/>
              <w:ind w:firstLine="0"/>
              <w:jc w:val="left"/>
              <w:rPr>
                <w:lang w:val="en-SG" w:eastAsia="en-SG"/>
              </w:rPr>
            </w:pPr>
            <w:r>
              <w:rPr>
                <w:sz w:val="24"/>
                <w:szCs w:val="24"/>
                <w:lang w:val="en-SG" w:eastAsia="en-SG"/>
              </w:rPr>
              <w:t> </w:t>
            </w:r>
          </w:p>
        </w:tc>
        <w:tc>
          <w:tcPr>
            <w:tcW w:w="2577" w:type="dxa"/>
            <w:tcBorders>
              <w:top w:val="nil"/>
              <w:left w:val="nil"/>
              <w:bottom w:val="single" w:sz="4" w:space="0" w:color="auto"/>
              <w:right w:val="single" w:sz="4" w:space="0" w:color="auto"/>
            </w:tcBorders>
            <w:shd w:val="clear" w:color="auto" w:fill="auto"/>
            <w:vAlign w:val="center"/>
            <w:hideMark/>
          </w:tcPr>
          <w:p w14:paraId="027F78B8"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5978" w:type="dxa"/>
            <w:tcBorders>
              <w:top w:val="nil"/>
              <w:left w:val="nil"/>
              <w:bottom w:val="single" w:sz="4" w:space="0" w:color="auto"/>
              <w:right w:val="single" w:sz="4" w:space="0" w:color="auto"/>
            </w:tcBorders>
            <w:shd w:val="clear" w:color="auto" w:fill="auto"/>
            <w:vAlign w:val="center"/>
            <w:hideMark/>
          </w:tcPr>
          <w:p w14:paraId="6F46CA16" w14:textId="77777777" w:rsidR="009F0D69" w:rsidRPr="005B2AE7" w:rsidRDefault="009F0D69" w:rsidP="00C330EE">
            <w:pPr>
              <w:spacing w:before="40" w:after="40"/>
              <w:ind w:firstLine="0"/>
              <w:jc w:val="left"/>
              <w:rPr>
                <w:lang w:val="en-SG" w:eastAsia="en-SG"/>
              </w:rPr>
            </w:pPr>
            <w:proofErr w:type="spellStart"/>
            <w:r>
              <w:rPr>
                <w:sz w:val="24"/>
                <w:szCs w:val="24"/>
                <w:lang w:val="en-SG" w:eastAsia="en-SG"/>
              </w:rPr>
              <w:t>Sở</w:t>
            </w:r>
            <w:proofErr w:type="spellEnd"/>
            <w:r>
              <w:rPr>
                <w:sz w:val="24"/>
                <w:szCs w:val="24"/>
                <w:lang w:val="en-SG" w:eastAsia="en-SG"/>
              </w:rPr>
              <w:t xml:space="preserve"> </w:t>
            </w:r>
            <w:proofErr w:type="spellStart"/>
            <w:r>
              <w:rPr>
                <w:sz w:val="24"/>
                <w:szCs w:val="24"/>
                <w:lang w:val="en-SG" w:eastAsia="en-SG"/>
              </w:rPr>
              <w:t>Tư</w:t>
            </w:r>
            <w:proofErr w:type="spellEnd"/>
            <w:r>
              <w:rPr>
                <w:sz w:val="24"/>
                <w:szCs w:val="24"/>
                <w:lang w:val="en-SG" w:eastAsia="en-SG"/>
              </w:rPr>
              <w:t xml:space="preserve"> </w:t>
            </w:r>
            <w:proofErr w:type="spellStart"/>
            <w:r>
              <w:rPr>
                <w:sz w:val="24"/>
                <w:szCs w:val="24"/>
                <w:lang w:val="en-SG" w:eastAsia="en-SG"/>
              </w:rPr>
              <w:t>pháp</w:t>
            </w:r>
            <w:proofErr w:type="spellEnd"/>
            <w:r>
              <w:rPr>
                <w:sz w:val="24"/>
                <w:szCs w:val="24"/>
                <w:lang w:val="en-SG" w:eastAsia="en-SG"/>
              </w:rPr>
              <w:t xml:space="preserve"> </w:t>
            </w:r>
            <w:proofErr w:type="spellStart"/>
            <w:r>
              <w:rPr>
                <w:sz w:val="24"/>
                <w:szCs w:val="24"/>
                <w:lang w:val="en-SG" w:eastAsia="en-SG"/>
              </w:rPr>
              <w:t>có</w:t>
            </w:r>
            <w:proofErr w:type="spellEnd"/>
            <w:r>
              <w:rPr>
                <w:sz w:val="24"/>
                <w:szCs w:val="24"/>
                <w:lang w:val="en-SG" w:eastAsia="en-SG"/>
              </w:rPr>
              <w:t xml:space="preserve"> </w:t>
            </w:r>
            <w:proofErr w:type="spellStart"/>
            <w:r>
              <w:rPr>
                <w:sz w:val="24"/>
                <w:szCs w:val="24"/>
                <w:lang w:val="en-SG" w:eastAsia="en-SG"/>
              </w:rPr>
              <w:t>thể</w:t>
            </w:r>
            <w:proofErr w:type="spellEnd"/>
            <w:r>
              <w:rPr>
                <w:sz w:val="24"/>
                <w:szCs w:val="24"/>
                <w:lang w:val="en-SG" w:eastAsia="en-SG"/>
              </w:rPr>
              <w:t xml:space="preserve"> </w:t>
            </w:r>
            <w:proofErr w:type="spellStart"/>
            <w:r>
              <w:rPr>
                <w:sz w:val="24"/>
                <w:szCs w:val="24"/>
                <w:lang w:val="en-SG" w:eastAsia="en-SG"/>
              </w:rPr>
              <w:t>phối</w:t>
            </w:r>
            <w:proofErr w:type="spellEnd"/>
            <w:r>
              <w:rPr>
                <w:sz w:val="24"/>
                <w:szCs w:val="24"/>
                <w:lang w:val="en-SG" w:eastAsia="en-SG"/>
              </w:rPr>
              <w:t xml:space="preserve"> </w:t>
            </w:r>
            <w:proofErr w:type="spellStart"/>
            <w:r>
              <w:rPr>
                <w:sz w:val="24"/>
                <w:szCs w:val="24"/>
                <w:lang w:val="en-SG" w:eastAsia="en-SG"/>
              </w:rPr>
              <w:t>hợp</w:t>
            </w:r>
            <w:proofErr w:type="spellEnd"/>
            <w:r>
              <w:rPr>
                <w:sz w:val="24"/>
                <w:szCs w:val="24"/>
                <w:lang w:val="en-SG" w:eastAsia="en-SG"/>
              </w:rPr>
              <w:t xml:space="preserve"> </w:t>
            </w:r>
            <w:proofErr w:type="spellStart"/>
            <w:r>
              <w:rPr>
                <w:sz w:val="24"/>
                <w:szCs w:val="24"/>
                <w:lang w:val="en-SG" w:eastAsia="en-SG"/>
              </w:rPr>
              <w:t>xem</w:t>
            </w:r>
            <w:proofErr w:type="spellEnd"/>
            <w:r>
              <w:rPr>
                <w:sz w:val="24"/>
                <w:szCs w:val="24"/>
                <w:lang w:val="en-SG" w:eastAsia="en-SG"/>
              </w:rPr>
              <w:t xml:space="preserve"> </w:t>
            </w:r>
            <w:proofErr w:type="spellStart"/>
            <w:r>
              <w:rPr>
                <w:sz w:val="24"/>
                <w:szCs w:val="24"/>
                <w:lang w:val="en-SG" w:eastAsia="en-SG"/>
              </w:rPr>
              <w:t>xét</w:t>
            </w:r>
            <w:proofErr w:type="spellEnd"/>
            <w:r>
              <w:rPr>
                <w:sz w:val="24"/>
                <w:szCs w:val="24"/>
                <w:lang w:val="en-SG" w:eastAsia="en-SG"/>
              </w:rPr>
              <w:t xml:space="preserve">, </w:t>
            </w:r>
            <w:proofErr w:type="spellStart"/>
            <w:r>
              <w:rPr>
                <w:sz w:val="24"/>
                <w:szCs w:val="24"/>
                <w:lang w:val="en-SG" w:eastAsia="en-SG"/>
              </w:rPr>
              <w:t>kiểm</w:t>
            </w:r>
            <w:proofErr w:type="spellEnd"/>
            <w:r>
              <w:rPr>
                <w:sz w:val="24"/>
                <w:szCs w:val="24"/>
                <w:lang w:val="en-SG" w:eastAsia="en-SG"/>
              </w:rPr>
              <w:t xml:space="preserve"> </w:t>
            </w:r>
            <w:proofErr w:type="spellStart"/>
            <w:r>
              <w:rPr>
                <w:sz w:val="24"/>
                <w:szCs w:val="24"/>
                <w:lang w:val="en-SG" w:eastAsia="en-SG"/>
              </w:rPr>
              <w:t>tra</w:t>
            </w:r>
            <w:proofErr w:type="spellEnd"/>
            <w:r>
              <w:rPr>
                <w:sz w:val="24"/>
                <w:szCs w:val="24"/>
                <w:lang w:val="en-SG" w:eastAsia="en-SG"/>
              </w:rPr>
              <w:t xml:space="preserve"> </w:t>
            </w:r>
            <w:proofErr w:type="spellStart"/>
            <w:r>
              <w:rPr>
                <w:sz w:val="24"/>
                <w:szCs w:val="24"/>
                <w:lang w:val="en-SG" w:eastAsia="en-SG"/>
              </w:rPr>
              <w:t>hồ</w:t>
            </w:r>
            <w:proofErr w:type="spellEnd"/>
            <w:r>
              <w:rPr>
                <w:sz w:val="24"/>
                <w:szCs w:val="24"/>
                <w:lang w:val="en-SG" w:eastAsia="en-SG"/>
              </w:rPr>
              <w:t xml:space="preserve"> </w:t>
            </w:r>
            <w:proofErr w:type="spellStart"/>
            <w:r>
              <w:rPr>
                <w:sz w:val="24"/>
                <w:szCs w:val="24"/>
                <w:lang w:val="en-SG" w:eastAsia="en-SG"/>
              </w:rPr>
              <w:t>sơ</w:t>
            </w:r>
            <w:proofErr w:type="spellEnd"/>
            <w:r>
              <w:rPr>
                <w:sz w:val="24"/>
                <w:szCs w:val="24"/>
                <w:lang w:val="en-SG" w:eastAsia="en-SG"/>
              </w:rPr>
              <w:t>.</w:t>
            </w:r>
          </w:p>
        </w:tc>
      </w:tr>
      <w:tr w:rsidR="009F0D69" w:rsidRPr="005B2AE7" w14:paraId="246F4474" w14:textId="77777777" w:rsidTr="009F0D69">
        <w:trPr>
          <w:trHeight w:val="672"/>
          <w:jc w:val="center"/>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4EF70E57"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2720" w:type="dxa"/>
            <w:tcBorders>
              <w:top w:val="nil"/>
              <w:left w:val="nil"/>
              <w:bottom w:val="single" w:sz="4" w:space="0" w:color="auto"/>
              <w:right w:val="single" w:sz="4" w:space="0" w:color="auto"/>
            </w:tcBorders>
            <w:shd w:val="clear" w:color="auto" w:fill="auto"/>
            <w:vAlign w:val="bottom"/>
            <w:hideMark/>
          </w:tcPr>
          <w:p w14:paraId="76EDECB4" w14:textId="77777777" w:rsidR="009F0D69" w:rsidRPr="005B2AE7" w:rsidRDefault="009F0D69" w:rsidP="00C330EE">
            <w:pPr>
              <w:spacing w:before="40" w:after="40"/>
              <w:ind w:firstLine="0"/>
              <w:jc w:val="left"/>
              <w:rPr>
                <w:lang w:val="en-SG" w:eastAsia="en-SG"/>
              </w:rPr>
            </w:pPr>
            <w:r>
              <w:rPr>
                <w:sz w:val="24"/>
                <w:szCs w:val="24"/>
                <w:lang w:val="en-SG" w:eastAsia="en-SG"/>
              </w:rPr>
              <w:t> </w:t>
            </w:r>
          </w:p>
        </w:tc>
        <w:tc>
          <w:tcPr>
            <w:tcW w:w="2577" w:type="dxa"/>
            <w:tcBorders>
              <w:top w:val="nil"/>
              <w:left w:val="nil"/>
              <w:bottom w:val="single" w:sz="4" w:space="0" w:color="auto"/>
              <w:right w:val="single" w:sz="4" w:space="0" w:color="auto"/>
            </w:tcBorders>
            <w:shd w:val="clear" w:color="auto" w:fill="auto"/>
            <w:vAlign w:val="center"/>
            <w:hideMark/>
          </w:tcPr>
          <w:p w14:paraId="209EB213" w14:textId="77777777" w:rsidR="009F0D69" w:rsidRPr="005B2AE7" w:rsidRDefault="009F0D69" w:rsidP="00C330EE">
            <w:pPr>
              <w:spacing w:before="40" w:after="40"/>
              <w:ind w:firstLine="0"/>
              <w:jc w:val="center"/>
              <w:rPr>
                <w:lang w:val="en-SG" w:eastAsia="en-SG"/>
              </w:rPr>
            </w:pPr>
            <w:r>
              <w:rPr>
                <w:sz w:val="24"/>
                <w:szCs w:val="24"/>
                <w:lang w:val="en-SG" w:eastAsia="en-SG"/>
              </w:rPr>
              <w:t> </w:t>
            </w:r>
          </w:p>
        </w:tc>
        <w:tc>
          <w:tcPr>
            <w:tcW w:w="5978" w:type="dxa"/>
            <w:tcBorders>
              <w:top w:val="nil"/>
              <w:left w:val="nil"/>
              <w:bottom w:val="single" w:sz="4" w:space="0" w:color="auto"/>
              <w:right w:val="single" w:sz="4" w:space="0" w:color="auto"/>
            </w:tcBorders>
            <w:shd w:val="clear" w:color="auto" w:fill="auto"/>
            <w:vAlign w:val="center"/>
            <w:hideMark/>
          </w:tcPr>
          <w:p w14:paraId="03223FF9" w14:textId="77777777" w:rsidR="009F0D69" w:rsidRPr="005B2AE7" w:rsidRDefault="009F0D69" w:rsidP="00C330EE">
            <w:pPr>
              <w:spacing w:before="40" w:after="40"/>
              <w:ind w:firstLine="0"/>
              <w:jc w:val="left"/>
              <w:rPr>
                <w:lang w:val="en-SG" w:eastAsia="en-SG"/>
              </w:rPr>
            </w:pPr>
            <w:proofErr w:type="spellStart"/>
            <w:r>
              <w:rPr>
                <w:sz w:val="24"/>
                <w:szCs w:val="24"/>
                <w:lang w:val="en-SG" w:eastAsia="en-SG"/>
              </w:rPr>
              <w:t>Cập</w:t>
            </w:r>
            <w:proofErr w:type="spellEnd"/>
            <w:r>
              <w:rPr>
                <w:sz w:val="24"/>
                <w:szCs w:val="24"/>
                <w:lang w:val="en-SG" w:eastAsia="en-SG"/>
              </w:rPr>
              <w:t xml:space="preserve"> </w:t>
            </w:r>
            <w:proofErr w:type="spellStart"/>
            <w:r>
              <w:rPr>
                <w:sz w:val="24"/>
                <w:szCs w:val="24"/>
                <w:lang w:val="en-SG" w:eastAsia="en-SG"/>
              </w:rPr>
              <w:t>nhật</w:t>
            </w:r>
            <w:proofErr w:type="spellEnd"/>
            <w:r>
              <w:rPr>
                <w:sz w:val="24"/>
                <w:szCs w:val="24"/>
                <w:lang w:val="en-SG" w:eastAsia="en-SG"/>
              </w:rPr>
              <w:t xml:space="preserve"> </w:t>
            </w:r>
            <w:proofErr w:type="spellStart"/>
            <w:r>
              <w:rPr>
                <w:sz w:val="24"/>
                <w:szCs w:val="24"/>
                <w:lang w:val="en-SG" w:eastAsia="en-SG"/>
              </w:rPr>
              <w:t>kết</w:t>
            </w:r>
            <w:proofErr w:type="spellEnd"/>
            <w:r>
              <w:rPr>
                <w:sz w:val="24"/>
                <w:szCs w:val="24"/>
                <w:lang w:val="en-SG" w:eastAsia="en-SG"/>
              </w:rPr>
              <w:t xml:space="preserve"> </w:t>
            </w:r>
            <w:proofErr w:type="spellStart"/>
            <w:r>
              <w:rPr>
                <w:sz w:val="24"/>
                <w:szCs w:val="24"/>
                <w:lang w:val="en-SG" w:eastAsia="en-SG"/>
              </w:rPr>
              <w:t>quả</w:t>
            </w:r>
            <w:proofErr w:type="spellEnd"/>
            <w:r>
              <w:rPr>
                <w:sz w:val="24"/>
                <w:szCs w:val="24"/>
                <w:lang w:val="en-SG" w:eastAsia="en-SG"/>
              </w:rPr>
              <w:t xml:space="preserve"> </w:t>
            </w:r>
            <w:proofErr w:type="spellStart"/>
            <w:r>
              <w:rPr>
                <w:sz w:val="24"/>
                <w:szCs w:val="24"/>
                <w:lang w:val="en-SG" w:eastAsia="en-SG"/>
              </w:rPr>
              <w:t>phê</w:t>
            </w:r>
            <w:proofErr w:type="spellEnd"/>
            <w:r>
              <w:rPr>
                <w:sz w:val="24"/>
                <w:szCs w:val="24"/>
                <w:lang w:val="en-SG" w:eastAsia="en-SG"/>
              </w:rPr>
              <w:t xml:space="preserve"> </w:t>
            </w:r>
            <w:proofErr w:type="spellStart"/>
            <w:r>
              <w:rPr>
                <w:sz w:val="24"/>
                <w:szCs w:val="24"/>
                <w:lang w:val="en-SG" w:eastAsia="en-SG"/>
              </w:rPr>
              <w:t>duyệt</w:t>
            </w:r>
            <w:proofErr w:type="spellEnd"/>
            <w:r>
              <w:rPr>
                <w:sz w:val="24"/>
                <w:szCs w:val="24"/>
                <w:lang w:val="en-SG" w:eastAsia="en-SG"/>
              </w:rPr>
              <w:t xml:space="preserve"> </w:t>
            </w:r>
            <w:proofErr w:type="spellStart"/>
            <w:r>
              <w:rPr>
                <w:sz w:val="24"/>
                <w:szCs w:val="24"/>
                <w:lang w:val="en-SG" w:eastAsia="en-SG"/>
              </w:rPr>
              <w:t>Đề</w:t>
            </w:r>
            <w:proofErr w:type="spellEnd"/>
            <w:r>
              <w:rPr>
                <w:sz w:val="24"/>
                <w:szCs w:val="24"/>
                <w:lang w:val="en-SG" w:eastAsia="en-SG"/>
              </w:rPr>
              <w:t xml:space="preserve"> </w:t>
            </w:r>
            <w:proofErr w:type="spellStart"/>
            <w:r>
              <w:rPr>
                <w:sz w:val="24"/>
                <w:szCs w:val="24"/>
                <w:lang w:val="en-SG" w:eastAsia="en-SG"/>
              </w:rPr>
              <w:t>xuất</w:t>
            </w:r>
            <w:proofErr w:type="spellEnd"/>
            <w:r>
              <w:rPr>
                <w:sz w:val="24"/>
                <w:szCs w:val="24"/>
                <w:lang w:val="en-SG" w:eastAsia="en-SG"/>
              </w:rPr>
              <w:t xml:space="preserve"> </w:t>
            </w:r>
            <w:proofErr w:type="spellStart"/>
            <w:r>
              <w:rPr>
                <w:sz w:val="24"/>
                <w:szCs w:val="24"/>
                <w:lang w:val="en-SG" w:eastAsia="en-SG"/>
              </w:rPr>
              <w:t>danh</w:t>
            </w:r>
            <w:proofErr w:type="spellEnd"/>
            <w:r>
              <w:rPr>
                <w:sz w:val="24"/>
                <w:szCs w:val="24"/>
                <w:lang w:val="en-SG" w:eastAsia="en-SG"/>
              </w:rPr>
              <w:t xml:space="preserve"> </w:t>
            </w:r>
            <w:proofErr w:type="spellStart"/>
            <w:r>
              <w:rPr>
                <w:sz w:val="24"/>
                <w:szCs w:val="24"/>
                <w:lang w:val="en-SG" w:eastAsia="en-SG"/>
              </w:rPr>
              <w:t>mục</w:t>
            </w:r>
            <w:proofErr w:type="spellEnd"/>
            <w:r>
              <w:rPr>
                <w:sz w:val="24"/>
                <w:szCs w:val="24"/>
                <w:lang w:val="en-SG" w:eastAsia="en-SG"/>
              </w:rPr>
              <w:t>/</w:t>
            </w:r>
            <w:proofErr w:type="spellStart"/>
            <w:r>
              <w:rPr>
                <w:sz w:val="24"/>
                <w:szCs w:val="24"/>
                <w:lang w:val="en-SG" w:eastAsia="en-SG"/>
              </w:rPr>
              <w:t>Đăng</w:t>
            </w:r>
            <w:proofErr w:type="spellEnd"/>
            <w:r>
              <w:rPr>
                <w:sz w:val="24"/>
                <w:szCs w:val="24"/>
                <w:lang w:val="en-SG" w:eastAsia="en-SG"/>
              </w:rPr>
              <w:t xml:space="preserve"> </w:t>
            </w:r>
            <w:proofErr w:type="spellStart"/>
            <w:r>
              <w:rPr>
                <w:sz w:val="24"/>
                <w:szCs w:val="24"/>
                <w:lang w:val="en-SG" w:eastAsia="en-SG"/>
              </w:rPr>
              <w:t>ký</w:t>
            </w:r>
            <w:proofErr w:type="spellEnd"/>
            <w:r>
              <w:rPr>
                <w:sz w:val="24"/>
                <w:szCs w:val="24"/>
                <w:lang w:val="en-SG" w:eastAsia="en-SG"/>
              </w:rPr>
              <w:t xml:space="preserve"> </w:t>
            </w:r>
            <w:proofErr w:type="spellStart"/>
            <w:r>
              <w:rPr>
                <w:sz w:val="24"/>
                <w:szCs w:val="24"/>
                <w:lang w:val="en-SG" w:eastAsia="en-SG"/>
              </w:rPr>
              <w:t>soạn</w:t>
            </w:r>
            <w:proofErr w:type="spellEnd"/>
            <w:r>
              <w:rPr>
                <w:sz w:val="24"/>
                <w:szCs w:val="24"/>
                <w:lang w:val="en-SG" w:eastAsia="en-SG"/>
              </w:rPr>
              <w:t xml:space="preserve"> </w:t>
            </w:r>
            <w:proofErr w:type="spellStart"/>
            <w:r>
              <w:rPr>
                <w:sz w:val="24"/>
                <w:szCs w:val="24"/>
                <w:lang w:val="en-SG" w:eastAsia="en-SG"/>
              </w:rPr>
              <w:t>thảo</w:t>
            </w:r>
            <w:proofErr w:type="spellEnd"/>
            <w:r>
              <w:rPr>
                <w:sz w:val="24"/>
                <w:szCs w:val="24"/>
                <w:lang w:val="en-SG" w:eastAsia="en-SG"/>
              </w:rPr>
              <w:t xml:space="preserve"> </w:t>
            </w:r>
            <w:proofErr w:type="spellStart"/>
            <w:r>
              <w:rPr>
                <w:sz w:val="24"/>
                <w:szCs w:val="24"/>
                <w:lang w:val="en-SG" w:eastAsia="en-SG"/>
              </w:rPr>
              <w:t>quyết</w:t>
            </w:r>
            <w:proofErr w:type="spellEnd"/>
            <w:r>
              <w:rPr>
                <w:sz w:val="24"/>
                <w:szCs w:val="24"/>
                <w:lang w:val="en-SG" w:eastAsia="en-SG"/>
              </w:rPr>
              <w:t xml:space="preserve"> </w:t>
            </w:r>
            <w:proofErr w:type="spellStart"/>
            <w:r>
              <w:rPr>
                <w:sz w:val="24"/>
                <w:szCs w:val="24"/>
                <w:lang w:val="en-SG" w:eastAsia="en-SG"/>
              </w:rPr>
              <w:t>định</w:t>
            </w:r>
            <w:proofErr w:type="spellEnd"/>
            <w:r>
              <w:rPr>
                <w:sz w:val="24"/>
                <w:szCs w:val="24"/>
                <w:lang w:val="en-SG" w:eastAsia="en-SG"/>
              </w:rPr>
              <w:t>/</w:t>
            </w:r>
            <w:proofErr w:type="spellStart"/>
            <w:r>
              <w:rPr>
                <w:sz w:val="24"/>
                <w:szCs w:val="24"/>
                <w:lang w:val="en-SG" w:eastAsia="en-SG"/>
              </w:rPr>
              <w:t>nghị</w:t>
            </w:r>
            <w:proofErr w:type="spellEnd"/>
            <w:r>
              <w:rPr>
                <w:sz w:val="24"/>
                <w:szCs w:val="24"/>
                <w:lang w:val="en-SG" w:eastAsia="en-SG"/>
              </w:rPr>
              <w:t xml:space="preserve"> </w:t>
            </w:r>
            <w:proofErr w:type="spellStart"/>
            <w:r>
              <w:rPr>
                <w:sz w:val="24"/>
                <w:szCs w:val="24"/>
                <w:lang w:val="en-SG" w:eastAsia="en-SG"/>
              </w:rPr>
              <w:t>quyết</w:t>
            </w:r>
            <w:proofErr w:type="spellEnd"/>
          </w:p>
        </w:tc>
      </w:tr>
    </w:tbl>
    <w:p w14:paraId="5D83B657" w14:textId="77777777" w:rsidR="002058A3" w:rsidRDefault="002058A3"/>
    <w:sectPr w:rsidR="002058A3" w:rsidSect="009F0D69">
      <w:pgSz w:w="15840" w:h="12240" w:orient="landscape"/>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B3940"/>
    <w:multiLevelType w:val="hybridMultilevel"/>
    <w:tmpl w:val="3A9A9614"/>
    <w:lvl w:ilvl="0" w:tplc="C2A017D8">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48248FB"/>
    <w:multiLevelType w:val="hybridMultilevel"/>
    <w:tmpl w:val="0BB8D4FC"/>
    <w:lvl w:ilvl="0" w:tplc="D6F4055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A0F3403"/>
    <w:multiLevelType w:val="hybridMultilevel"/>
    <w:tmpl w:val="3EC20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13A"/>
    <w:rsid w:val="002058A3"/>
    <w:rsid w:val="009F0D69"/>
    <w:rsid w:val="00F64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37AFA"/>
  <w15:chartTrackingRefBased/>
  <w15:docId w15:val="{2935FFC0-6B60-4FE9-A347-E593B1626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D69"/>
    <w:pPr>
      <w:spacing w:after="120" w:line="240" w:lineRule="auto"/>
      <w:ind w:firstLine="720"/>
      <w:jc w:val="both"/>
    </w:pPr>
    <w:rPr>
      <w:rFonts w:ascii="Times New Roman" w:eastAsia="Times New Roman" w:hAnsi="Times New Roman" w:cs="Times New Roman"/>
      <w:color w:val="000000"/>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D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vuhuong297@gmail.com</dc:creator>
  <cp:keywords/>
  <dc:description/>
  <cp:lastModifiedBy>vuhuong297@gmail.com</cp:lastModifiedBy>
  <cp:revision>2</cp:revision>
  <dcterms:created xsi:type="dcterms:W3CDTF">2026-10-05T04:15:00Z</dcterms:created>
  <dcterms:modified xsi:type="dcterms:W3CDTF">2026-10-05T04:20:00Z</dcterms:modified>
</cp:coreProperties>
</file>