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CB" w:rsidRPr="009A3A33" w:rsidRDefault="00196FCB" w:rsidP="009A3A33">
      <w:pPr>
        <w:suppressLineNumbers/>
        <w:tabs>
          <w:tab w:val="left" w:pos="5580"/>
        </w:tabs>
        <w:jc w:val="center"/>
        <w:rPr>
          <w:rFonts w:ascii="Times" w:hAnsi="Times"/>
          <w:u w:val="single"/>
        </w:rPr>
      </w:pPr>
      <w:bookmarkStart w:id="0" w:name="_GoBack"/>
      <w:bookmarkEnd w:id="0"/>
      <w:r w:rsidRPr="009A3A33">
        <w:rPr>
          <w:rFonts w:ascii="Times" w:hAnsi="Times"/>
          <w:b/>
          <w:sz w:val="28"/>
          <w:u w:val="single"/>
        </w:rPr>
        <w:t xml:space="preserve">CSC </w:t>
      </w:r>
      <w:r w:rsidR="00623581">
        <w:rPr>
          <w:rFonts w:ascii="Times" w:hAnsi="Times"/>
          <w:b/>
          <w:sz w:val="28"/>
          <w:u w:val="single"/>
        </w:rPr>
        <w:t>2262</w:t>
      </w:r>
      <w:r w:rsidR="009A3A33" w:rsidRPr="009A3A33">
        <w:rPr>
          <w:rFonts w:ascii="Times" w:hAnsi="Times"/>
          <w:u w:val="single"/>
        </w:rPr>
        <w:t xml:space="preserve"> </w:t>
      </w:r>
      <w:r w:rsidR="00E5508A">
        <w:rPr>
          <w:rFonts w:ascii="Times" w:hAnsi="Times"/>
          <w:b/>
          <w:sz w:val="28"/>
          <w:u w:val="single"/>
        </w:rPr>
        <w:t>Spring 2020</w:t>
      </w:r>
      <w:r w:rsidRPr="009A3A33">
        <w:rPr>
          <w:rFonts w:ascii="Times" w:hAnsi="Times"/>
          <w:b/>
          <w:sz w:val="28"/>
          <w:u w:val="single"/>
        </w:rPr>
        <w:t xml:space="preserve"> </w:t>
      </w:r>
      <w:r w:rsidR="008712A2">
        <w:rPr>
          <w:rFonts w:ascii="Times" w:hAnsi="Times"/>
          <w:b/>
          <w:sz w:val="28"/>
          <w:u w:val="single"/>
        </w:rPr>
        <w:t xml:space="preserve">Revised </w:t>
      </w:r>
      <w:r w:rsidRPr="009A3A33">
        <w:rPr>
          <w:rFonts w:ascii="Times" w:hAnsi="Times"/>
          <w:b/>
          <w:sz w:val="28"/>
          <w:u w:val="single"/>
        </w:rPr>
        <w:t>Syllabus</w:t>
      </w:r>
    </w:p>
    <w:p w:rsidR="00196FCB" w:rsidRPr="00AA1309" w:rsidRDefault="00196FCB">
      <w:pPr>
        <w:suppressLineNumbers/>
        <w:tabs>
          <w:tab w:val="left" w:pos="440"/>
          <w:tab w:val="left" w:pos="5580"/>
          <w:tab w:val="right" w:pos="9360"/>
        </w:tabs>
        <w:rPr>
          <w:rFonts w:ascii="Times" w:hAnsi="Times"/>
          <w:sz w:val="16"/>
          <w:szCs w:val="16"/>
          <w:u w:val="single"/>
        </w:rPr>
      </w:pPr>
    </w:p>
    <w:p w:rsidR="00196FCB" w:rsidRDefault="00196FCB">
      <w:pPr>
        <w:suppressLineNumbers/>
        <w:tabs>
          <w:tab w:val="left" w:pos="3060"/>
          <w:tab w:val="left" w:pos="5580"/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Instructor:</w:t>
      </w:r>
      <w:r>
        <w:rPr>
          <w:rFonts w:ascii="Times" w:hAnsi="Times"/>
        </w:rPr>
        <w:tab/>
        <w:t>Nate Brener</w:t>
      </w:r>
    </w:p>
    <w:p w:rsidR="00196FCB" w:rsidRDefault="00196FCB">
      <w:pPr>
        <w:suppressLineNumbers/>
        <w:tabs>
          <w:tab w:val="left" w:pos="3060"/>
          <w:tab w:val="left" w:pos="5580"/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Office:</w:t>
      </w:r>
      <w:r>
        <w:rPr>
          <w:rFonts w:ascii="Times" w:hAnsi="Times"/>
        </w:rPr>
        <w:tab/>
      </w:r>
      <w:r w:rsidR="00D64ACD">
        <w:rPr>
          <w:rFonts w:ascii="Times" w:hAnsi="Times"/>
        </w:rPr>
        <w:t xml:space="preserve">Patrick Taylor </w:t>
      </w:r>
      <w:r w:rsidR="00100AB9">
        <w:rPr>
          <w:rFonts w:ascii="Times" w:hAnsi="Times"/>
        </w:rPr>
        <w:t>23</w:t>
      </w:r>
      <w:r w:rsidR="00FC5B40">
        <w:rPr>
          <w:rFonts w:ascii="Times" w:hAnsi="Times"/>
        </w:rPr>
        <w:t>41</w:t>
      </w:r>
    </w:p>
    <w:p w:rsidR="00196FCB" w:rsidRDefault="007C1A96">
      <w:pPr>
        <w:suppressLineNumbers/>
        <w:tabs>
          <w:tab w:val="left" w:pos="3060"/>
          <w:tab w:val="left" w:pos="5580"/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Email:</w:t>
      </w:r>
      <w:r w:rsidR="00196FCB">
        <w:rPr>
          <w:rFonts w:ascii="Times" w:hAnsi="Times"/>
        </w:rPr>
        <w:tab/>
      </w:r>
      <w:r w:rsidR="00FC5B40">
        <w:rPr>
          <w:rFonts w:ascii="Times" w:hAnsi="Times"/>
        </w:rPr>
        <w:t>brener@csc.lsu.edu</w:t>
      </w:r>
    </w:p>
    <w:p w:rsidR="00FC5B40" w:rsidRDefault="00FC5B40">
      <w:pPr>
        <w:suppressLineNumbers/>
        <w:tabs>
          <w:tab w:val="left" w:pos="3060"/>
          <w:tab w:val="left" w:pos="5580"/>
          <w:tab w:val="right" w:pos="9360"/>
        </w:tabs>
        <w:rPr>
          <w:rFonts w:ascii="Times" w:hAnsi="Times"/>
        </w:rPr>
      </w:pPr>
    </w:p>
    <w:p w:rsidR="008712A2" w:rsidRDefault="008712A2" w:rsidP="008712A2">
      <w:pPr>
        <w:suppressLineNumbers/>
        <w:tabs>
          <w:tab w:val="left" w:pos="3060"/>
          <w:tab w:val="left" w:pos="5580"/>
          <w:tab w:val="right" w:pos="9360"/>
        </w:tabs>
        <w:jc w:val="both"/>
        <w:rPr>
          <w:rFonts w:ascii="Times" w:hAnsi="Times"/>
        </w:rPr>
      </w:pPr>
      <w:r>
        <w:rPr>
          <w:rFonts w:ascii="Times" w:hAnsi="Times"/>
          <w:b/>
        </w:rPr>
        <w:t>Time</w:t>
      </w:r>
      <w:r w:rsidRPr="00AA1309">
        <w:rPr>
          <w:rFonts w:ascii="Times" w:hAnsi="Times"/>
          <w:b/>
        </w:rPr>
        <w:t xml:space="preserve"> for lectures:</w:t>
      </w:r>
      <w:r>
        <w:rPr>
          <w:rFonts w:ascii="Times" w:hAnsi="Times"/>
        </w:rPr>
        <w:tab/>
      </w:r>
      <w:r>
        <w:rPr>
          <w:rFonts w:ascii="Times" w:hAnsi="Times"/>
          <w:b/>
        </w:rPr>
        <w:t>3:00-4</w:t>
      </w:r>
      <w:r w:rsidRPr="00E000FC">
        <w:rPr>
          <w:rFonts w:ascii="Times" w:hAnsi="Times"/>
          <w:b/>
        </w:rPr>
        <w:t>:</w:t>
      </w:r>
      <w:r>
        <w:rPr>
          <w:rFonts w:ascii="Times" w:hAnsi="Times"/>
          <w:b/>
        </w:rPr>
        <w:t>2</w:t>
      </w:r>
      <w:r w:rsidRPr="00E000FC">
        <w:rPr>
          <w:rFonts w:ascii="Times" w:hAnsi="Times"/>
          <w:b/>
        </w:rPr>
        <w:t xml:space="preserve">0 </w:t>
      </w:r>
      <w:r>
        <w:rPr>
          <w:rFonts w:ascii="Times" w:hAnsi="Times"/>
          <w:b/>
        </w:rPr>
        <w:t xml:space="preserve">PM Thursdays </w:t>
      </w:r>
      <w:r w:rsidRPr="00E335AB">
        <w:rPr>
          <w:rFonts w:ascii="Times" w:hAnsi="Times"/>
          <w:b/>
          <w:u w:val="single"/>
        </w:rPr>
        <w:t>online</w:t>
      </w:r>
      <w:r>
        <w:rPr>
          <w:rFonts w:ascii="Times" w:hAnsi="Times"/>
          <w:b/>
          <w:u w:val="single"/>
        </w:rPr>
        <w:t xml:space="preserve"> starting April 2</w:t>
      </w:r>
    </w:p>
    <w:p w:rsidR="008712A2" w:rsidRDefault="008712A2" w:rsidP="008712A2">
      <w:pPr>
        <w:suppressLineNumbers/>
        <w:tabs>
          <w:tab w:val="left" w:pos="3060"/>
          <w:tab w:val="left" w:pos="5580"/>
          <w:tab w:val="right" w:pos="9360"/>
        </w:tabs>
        <w:rPr>
          <w:rFonts w:ascii="Times" w:hAnsi="Times"/>
          <w:b/>
        </w:rPr>
      </w:pPr>
      <w:r>
        <w:rPr>
          <w:rFonts w:ascii="Times" w:hAnsi="Times"/>
          <w:b/>
        </w:rPr>
        <w:t>Time</w:t>
      </w:r>
      <w:r w:rsidRPr="00AA1309">
        <w:rPr>
          <w:rFonts w:ascii="Times" w:hAnsi="Times"/>
          <w:b/>
        </w:rPr>
        <w:t xml:space="preserve"> for lab</w:t>
      </w:r>
      <w:r>
        <w:rPr>
          <w:rFonts w:ascii="Times" w:hAnsi="Times"/>
          <w:b/>
        </w:rPr>
        <w:t>s</w:t>
      </w:r>
      <w:r w:rsidRPr="00AA1309">
        <w:rPr>
          <w:rFonts w:ascii="Times" w:hAnsi="Times"/>
          <w:b/>
        </w:rPr>
        <w:t>:</w:t>
      </w:r>
      <w:r>
        <w:rPr>
          <w:rFonts w:ascii="Times" w:hAnsi="Times"/>
        </w:rPr>
        <w:tab/>
      </w:r>
      <w:r>
        <w:rPr>
          <w:rFonts w:ascii="Times" w:hAnsi="Times"/>
          <w:b/>
        </w:rPr>
        <w:t>3:00-4</w:t>
      </w:r>
      <w:r w:rsidRPr="00E000FC">
        <w:rPr>
          <w:rFonts w:ascii="Times" w:hAnsi="Times"/>
          <w:b/>
        </w:rPr>
        <w:t>:</w:t>
      </w:r>
      <w:r>
        <w:rPr>
          <w:rFonts w:ascii="Times" w:hAnsi="Times"/>
          <w:b/>
        </w:rPr>
        <w:t>2</w:t>
      </w:r>
      <w:r w:rsidRPr="00E000FC">
        <w:rPr>
          <w:rFonts w:ascii="Times" w:hAnsi="Times"/>
          <w:b/>
        </w:rPr>
        <w:t xml:space="preserve">0 </w:t>
      </w:r>
      <w:r>
        <w:rPr>
          <w:rFonts w:ascii="Times" w:hAnsi="Times"/>
          <w:b/>
        </w:rPr>
        <w:t xml:space="preserve">PM Tuesdays </w:t>
      </w:r>
      <w:r w:rsidRPr="00E335AB">
        <w:rPr>
          <w:rFonts w:ascii="Times" w:hAnsi="Times"/>
          <w:b/>
          <w:u w:val="single"/>
        </w:rPr>
        <w:t>online</w:t>
      </w:r>
      <w:r>
        <w:rPr>
          <w:rFonts w:ascii="Times" w:hAnsi="Times"/>
          <w:b/>
          <w:u w:val="single"/>
        </w:rPr>
        <w:t xml:space="preserve"> starting March 31</w:t>
      </w:r>
    </w:p>
    <w:p w:rsidR="00FC5B40" w:rsidRDefault="00FC5B40">
      <w:pPr>
        <w:suppressLineNumbers/>
        <w:tabs>
          <w:tab w:val="left" w:pos="3060"/>
          <w:tab w:val="left" w:pos="5580"/>
          <w:tab w:val="right" w:pos="9360"/>
        </w:tabs>
        <w:rPr>
          <w:rFonts w:ascii="Times" w:hAnsi="Times"/>
          <w:b/>
          <w:u w:val="single"/>
        </w:rPr>
      </w:pPr>
    </w:p>
    <w:p w:rsidR="00196FCB" w:rsidRDefault="00196FCB">
      <w:pPr>
        <w:suppressLineNumbers/>
        <w:tabs>
          <w:tab w:val="left" w:pos="3060"/>
          <w:tab w:val="left" w:pos="5580"/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Text:</w:t>
      </w:r>
      <w:r>
        <w:rPr>
          <w:rFonts w:ascii="Times" w:hAnsi="Times"/>
        </w:rPr>
        <w:tab/>
      </w:r>
      <w:r w:rsidR="00623581">
        <w:rPr>
          <w:rFonts w:ascii="Times" w:hAnsi="Times"/>
        </w:rPr>
        <w:t>Elementary Numerical Analysis, Atkinson and Han, 2004</w:t>
      </w:r>
      <w:r>
        <w:rPr>
          <w:rFonts w:ascii="Times" w:hAnsi="Times"/>
        </w:rPr>
        <w:tab/>
      </w:r>
    </w:p>
    <w:p w:rsidR="00196FCB" w:rsidRPr="009A3A33" w:rsidRDefault="00196FCB">
      <w:pPr>
        <w:suppressLineNumbers/>
        <w:tabs>
          <w:tab w:val="left" w:pos="990"/>
          <w:tab w:val="left" w:pos="5580"/>
          <w:tab w:val="right" w:pos="9360"/>
        </w:tabs>
        <w:rPr>
          <w:rFonts w:ascii="Times" w:hAnsi="Times"/>
          <w:b/>
          <w:bCs/>
          <w:sz w:val="12"/>
          <w:szCs w:val="12"/>
        </w:rPr>
      </w:pPr>
    </w:p>
    <w:p w:rsidR="00196FCB" w:rsidRDefault="008712A2" w:rsidP="00623581">
      <w:pPr>
        <w:suppressLineNumbers/>
        <w:tabs>
          <w:tab w:val="left" w:pos="3060"/>
          <w:tab w:val="left" w:pos="4860"/>
          <w:tab w:val="right" w:pos="7020"/>
          <w:tab w:val="right" w:pos="9360"/>
        </w:tabs>
        <w:rPr>
          <w:rFonts w:ascii="Times" w:hAnsi="Times"/>
        </w:rPr>
      </w:pPr>
      <w:r>
        <w:rPr>
          <w:rFonts w:ascii="Times" w:hAnsi="Times"/>
        </w:rPr>
        <w:t>Grading System:</w:t>
      </w:r>
      <w:r>
        <w:rPr>
          <w:rFonts w:ascii="Times" w:hAnsi="Times"/>
        </w:rPr>
        <w:tab/>
        <w:t>Exam 1</w:t>
      </w:r>
      <w:r>
        <w:rPr>
          <w:rFonts w:ascii="Times" w:hAnsi="Times"/>
        </w:rPr>
        <w:tab/>
      </w:r>
      <w:r>
        <w:rPr>
          <w:rFonts w:ascii="Times" w:hAnsi="Times"/>
        </w:rPr>
        <w:tab/>
        <w:t>15</w:t>
      </w:r>
      <w:r w:rsidR="00196FCB">
        <w:rPr>
          <w:rFonts w:ascii="Times" w:hAnsi="Times"/>
        </w:rPr>
        <w:t>0 points</w:t>
      </w:r>
    </w:p>
    <w:p w:rsidR="00196FCB" w:rsidRDefault="008712A2" w:rsidP="00623581">
      <w:pPr>
        <w:suppressLineNumbers/>
        <w:tabs>
          <w:tab w:val="left" w:pos="3060"/>
          <w:tab w:val="left" w:pos="4860"/>
          <w:tab w:val="right" w:pos="7020"/>
          <w:tab w:val="right" w:pos="9360"/>
        </w:tabs>
        <w:rPr>
          <w:rFonts w:ascii="Times" w:hAnsi="Times"/>
        </w:rPr>
      </w:pPr>
      <w:r>
        <w:rPr>
          <w:rFonts w:ascii="Times" w:hAnsi="Times"/>
        </w:rPr>
        <w:tab/>
        <w:t>Final Exam</w:t>
      </w:r>
      <w:r>
        <w:rPr>
          <w:rFonts w:ascii="Times" w:hAnsi="Times"/>
        </w:rPr>
        <w:tab/>
      </w:r>
      <w:r>
        <w:rPr>
          <w:rFonts w:ascii="Times" w:hAnsi="Times"/>
        </w:rPr>
        <w:tab/>
        <w:t>15</w:t>
      </w:r>
      <w:r w:rsidR="00196FCB">
        <w:rPr>
          <w:rFonts w:ascii="Times" w:hAnsi="Times"/>
        </w:rPr>
        <w:t>0 points</w:t>
      </w:r>
      <w:r w:rsidR="00196FCB">
        <w:rPr>
          <w:rFonts w:ascii="Times" w:hAnsi="Times"/>
        </w:rPr>
        <w:tab/>
      </w:r>
    </w:p>
    <w:p w:rsidR="00196FCB" w:rsidRDefault="00623581" w:rsidP="00623581">
      <w:pPr>
        <w:suppressLineNumbers/>
        <w:tabs>
          <w:tab w:val="left" w:pos="3060"/>
          <w:tab w:val="right" w:pos="7020"/>
          <w:tab w:val="right" w:pos="9360"/>
        </w:tabs>
        <w:rPr>
          <w:rFonts w:ascii="Times" w:hAnsi="Times"/>
        </w:rPr>
      </w:pPr>
      <w:r>
        <w:rPr>
          <w:rFonts w:ascii="Times" w:hAnsi="Times"/>
        </w:rPr>
        <w:tab/>
        <w:t>Programming</w:t>
      </w:r>
      <w:r w:rsidR="00196FCB">
        <w:rPr>
          <w:rFonts w:ascii="Times" w:hAnsi="Times"/>
        </w:rPr>
        <w:t xml:space="preserve"> Assignments</w:t>
      </w:r>
      <w:r w:rsidR="00196FCB">
        <w:rPr>
          <w:rFonts w:ascii="Times" w:hAnsi="Times"/>
        </w:rPr>
        <w:tab/>
      </w:r>
      <w:r w:rsidR="007F5BBF">
        <w:rPr>
          <w:rFonts w:ascii="Times" w:hAnsi="Times"/>
        </w:rPr>
        <w:t>5</w:t>
      </w:r>
      <w:r w:rsidR="00196FCB">
        <w:rPr>
          <w:rFonts w:ascii="Times" w:hAnsi="Times"/>
        </w:rPr>
        <w:t>0 points</w:t>
      </w:r>
    </w:p>
    <w:p w:rsidR="00196FCB" w:rsidRDefault="00196FCB" w:rsidP="00623581">
      <w:pPr>
        <w:suppressLineNumbers/>
        <w:tabs>
          <w:tab w:val="left" w:pos="3060"/>
          <w:tab w:val="right" w:pos="7020"/>
          <w:tab w:val="right" w:pos="9360"/>
        </w:tabs>
        <w:rPr>
          <w:rFonts w:ascii="Times" w:hAnsi="Times"/>
          <w:sz w:val="8"/>
          <w:szCs w:val="8"/>
          <w:u w:val="single"/>
        </w:rPr>
      </w:pPr>
      <w:r>
        <w:rPr>
          <w:rFonts w:ascii="Times" w:hAnsi="Times"/>
          <w:sz w:val="8"/>
          <w:szCs w:val="8"/>
        </w:rPr>
        <w:tab/>
      </w:r>
      <w:r>
        <w:rPr>
          <w:rFonts w:ascii="Times" w:hAnsi="Times"/>
          <w:sz w:val="8"/>
          <w:szCs w:val="8"/>
        </w:rPr>
        <w:tab/>
      </w:r>
      <w:r>
        <w:rPr>
          <w:rFonts w:ascii="Times" w:hAnsi="Times"/>
          <w:sz w:val="8"/>
          <w:szCs w:val="8"/>
          <w:u w:val="single"/>
        </w:rPr>
        <w:t>_______________________</w:t>
      </w:r>
    </w:p>
    <w:p w:rsidR="00196FCB" w:rsidRDefault="00196FCB" w:rsidP="00623581">
      <w:pPr>
        <w:suppressLineNumbers/>
        <w:tabs>
          <w:tab w:val="left" w:pos="3060"/>
          <w:tab w:val="right" w:pos="7020"/>
          <w:tab w:val="right" w:pos="9360"/>
        </w:tabs>
        <w:spacing w:before="60"/>
        <w:rPr>
          <w:rFonts w:ascii="Times" w:hAnsi="Times"/>
        </w:rPr>
      </w:pPr>
      <w:r>
        <w:rPr>
          <w:rFonts w:ascii="Times" w:hAnsi="Times"/>
        </w:rPr>
        <w:tab/>
        <w:t>TOTAL</w:t>
      </w:r>
      <w:r>
        <w:rPr>
          <w:rFonts w:ascii="Times" w:hAnsi="Times"/>
        </w:rPr>
        <w:tab/>
      </w:r>
      <w:r w:rsidR="007F5BBF">
        <w:rPr>
          <w:rFonts w:ascii="Times" w:hAnsi="Times"/>
        </w:rPr>
        <w:t>35</w:t>
      </w:r>
      <w:r>
        <w:rPr>
          <w:rFonts w:ascii="Times" w:hAnsi="Times"/>
        </w:rPr>
        <w:t>0 points</w:t>
      </w:r>
    </w:p>
    <w:p w:rsidR="00196FCB" w:rsidRPr="009A3A33" w:rsidRDefault="00196FCB">
      <w:pPr>
        <w:suppressLineNumbers/>
        <w:tabs>
          <w:tab w:val="left" w:pos="3060"/>
          <w:tab w:val="right" w:pos="6480"/>
          <w:tab w:val="right" w:pos="9360"/>
        </w:tabs>
        <w:rPr>
          <w:rFonts w:ascii="Times" w:hAnsi="Times"/>
          <w:sz w:val="8"/>
          <w:szCs w:val="8"/>
        </w:rPr>
      </w:pPr>
      <w:r w:rsidRPr="009A3A33">
        <w:rPr>
          <w:rFonts w:ascii="Times" w:hAnsi="Times"/>
          <w:sz w:val="8"/>
          <w:szCs w:val="8"/>
        </w:rPr>
        <w:tab/>
      </w:r>
    </w:p>
    <w:p w:rsidR="00196FCB" w:rsidRDefault="00196FCB">
      <w:pPr>
        <w:suppressLineNumbers/>
        <w:tabs>
          <w:tab w:val="left" w:pos="3060"/>
          <w:tab w:val="right" w:pos="6480"/>
          <w:tab w:val="right" w:pos="9360"/>
        </w:tabs>
        <w:rPr>
          <w:rFonts w:ascii="Times" w:hAnsi="Times"/>
          <w:u w:val="single"/>
        </w:rPr>
      </w:pPr>
      <w:r>
        <w:rPr>
          <w:rFonts w:ascii="Times" w:hAnsi="Times"/>
        </w:rPr>
        <w:tab/>
      </w:r>
      <w:r>
        <w:rPr>
          <w:rFonts w:ascii="Times" w:hAnsi="Times"/>
          <w:u w:val="single"/>
        </w:rPr>
        <w:t>Letter Grade</w:t>
      </w:r>
    </w:p>
    <w:p w:rsidR="007F5BBF" w:rsidRDefault="007F5BBF" w:rsidP="007F5BBF">
      <w:pPr>
        <w:suppressLineNumbers/>
        <w:tabs>
          <w:tab w:val="left" w:pos="3060"/>
          <w:tab w:val="left" w:pos="3510"/>
          <w:tab w:val="left" w:pos="5310"/>
          <w:tab w:val="left" w:pos="5580"/>
          <w:tab w:val="left" w:pos="7380"/>
          <w:tab w:val="left" w:pos="7830"/>
          <w:tab w:val="right" w:pos="9360"/>
        </w:tabs>
        <w:rPr>
          <w:rFonts w:ascii="Times" w:hAnsi="Times"/>
        </w:rPr>
      </w:pPr>
      <w:r>
        <w:rPr>
          <w:rFonts w:ascii="Times" w:hAnsi="Times"/>
        </w:rPr>
        <w:tab/>
        <w:t>A+</w:t>
      </w:r>
      <w:r>
        <w:rPr>
          <w:rFonts w:ascii="Times" w:hAnsi="Times"/>
        </w:rPr>
        <w:tab/>
        <w:t>344–350 points,</w:t>
      </w:r>
      <w:r>
        <w:rPr>
          <w:rFonts w:ascii="Times" w:hAnsi="Times"/>
        </w:rPr>
        <w:tab/>
        <w:t>A</w:t>
      </w:r>
      <w:r>
        <w:rPr>
          <w:rFonts w:ascii="Times" w:hAnsi="Times"/>
        </w:rPr>
        <w:tab/>
        <w:t>325–343 points,</w:t>
      </w:r>
      <w:r>
        <w:rPr>
          <w:rFonts w:ascii="Times" w:hAnsi="Times"/>
        </w:rPr>
        <w:tab/>
        <w:t>A–</w:t>
      </w:r>
      <w:r>
        <w:rPr>
          <w:rFonts w:ascii="Times" w:hAnsi="Times"/>
        </w:rPr>
        <w:tab/>
        <w:t xml:space="preserve">315–324 points </w:t>
      </w:r>
    </w:p>
    <w:p w:rsidR="007F5BBF" w:rsidRDefault="007F5BBF" w:rsidP="007F5BBF">
      <w:pPr>
        <w:suppressLineNumbers/>
        <w:tabs>
          <w:tab w:val="left" w:pos="3060"/>
          <w:tab w:val="left" w:pos="3510"/>
          <w:tab w:val="left" w:pos="5310"/>
          <w:tab w:val="left" w:pos="5580"/>
          <w:tab w:val="right" w:pos="6480"/>
          <w:tab w:val="left" w:pos="7380"/>
          <w:tab w:val="left" w:pos="7830"/>
          <w:tab w:val="right" w:pos="9360"/>
        </w:tabs>
        <w:rPr>
          <w:rFonts w:ascii="Times" w:hAnsi="Times"/>
        </w:rPr>
      </w:pPr>
      <w:r>
        <w:rPr>
          <w:rFonts w:ascii="Times" w:hAnsi="Times"/>
        </w:rPr>
        <w:tab/>
        <w:t>B+</w:t>
      </w:r>
      <w:r>
        <w:rPr>
          <w:rFonts w:ascii="Times" w:hAnsi="Times"/>
        </w:rPr>
        <w:tab/>
        <w:t>306–314 points,</w:t>
      </w:r>
      <w:r>
        <w:rPr>
          <w:rFonts w:ascii="Times" w:hAnsi="Times"/>
        </w:rPr>
        <w:tab/>
        <w:t>B</w:t>
      </w:r>
      <w:r>
        <w:rPr>
          <w:rFonts w:ascii="Times" w:hAnsi="Times"/>
        </w:rPr>
        <w:tab/>
        <w:t xml:space="preserve">290–305 points,  </w:t>
      </w:r>
      <w:r>
        <w:rPr>
          <w:rFonts w:ascii="Times" w:hAnsi="Times"/>
        </w:rPr>
        <w:tab/>
        <w:t xml:space="preserve">B–  </w:t>
      </w:r>
      <w:r>
        <w:rPr>
          <w:rFonts w:ascii="Times" w:hAnsi="Times"/>
        </w:rPr>
        <w:tab/>
        <w:t xml:space="preserve">280–289 points </w:t>
      </w:r>
    </w:p>
    <w:p w:rsidR="007F5BBF" w:rsidRDefault="007F5BBF" w:rsidP="007F5BBF">
      <w:pPr>
        <w:suppressLineNumbers/>
        <w:tabs>
          <w:tab w:val="left" w:pos="3060"/>
          <w:tab w:val="left" w:pos="3510"/>
          <w:tab w:val="left" w:pos="5310"/>
          <w:tab w:val="left" w:pos="5580"/>
          <w:tab w:val="right" w:pos="6480"/>
          <w:tab w:val="left" w:pos="7380"/>
          <w:tab w:val="left" w:pos="7830"/>
          <w:tab w:val="right" w:pos="9360"/>
        </w:tabs>
        <w:rPr>
          <w:rFonts w:ascii="Times" w:hAnsi="Times"/>
        </w:rPr>
      </w:pPr>
      <w:r>
        <w:rPr>
          <w:rFonts w:ascii="Times" w:hAnsi="Times"/>
        </w:rPr>
        <w:tab/>
        <w:t>C+</w:t>
      </w:r>
      <w:r>
        <w:rPr>
          <w:rFonts w:ascii="Times" w:hAnsi="Times"/>
        </w:rPr>
        <w:tab/>
        <w:t>271–279 points,</w:t>
      </w:r>
      <w:r>
        <w:rPr>
          <w:rFonts w:ascii="Times" w:hAnsi="Times"/>
        </w:rPr>
        <w:tab/>
        <w:t>C</w:t>
      </w:r>
      <w:r>
        <w:rPr>
          <w:rFonts w:ascii="Times" w:hAnsi="Times"/>
        </w:rPr>
        <w:tab/>
        <w:t xml:space="preserve">255–270 points,  </w:t>
      </w:r>
      <w:r>
        <w:rPr>
          <w:rFonts w:ascii="Times" w:hAnsi="Times"/>
        </w:rPr>
        <w:tab/>
        <w:t xml:space="preserve">C–  </w:t>
      </w:r>
      <w:r>
        <w:rPr>
          <w:rFonts w:ascii="Times" w:hAnsi="Times"/>
        </w:rPr>
        <w:tab/>
        <w:t xml:space="preserve">245–254 points </w:t>
      </w:r>
    </w:p>
    <w:p w:rsidR="007F5BBF" w:rsidRDefault="007F5BBF" w:rsidP="007F5BBF">
      <w:pPr>
        <w:suppressLineNumbers/>
        <w:tabs>
          <w:tab w:val="left" w:pos="3060"/>
          <w:tab w:val="left" w:pos="3510"/>
          <w:tab w:val="left" w:pos="5310"/>
          <w:tab w:val="left" w:pos="5580"/>
          <w:tab w:val="right" w:pos="6480"/>
          <w:tab w:val="left" w:pos="7380"/>
          <w:tab w:val="left" w:pos="7830"/>
          <w:tab w:val="right" w:pos="9360"/>
        </w:tabs>
        <w:rPr>
          <w:rFonts w:ascii="Times" w:hAnsi="Times"/>
        </w:rPr>
      </w:pPr>
      <w:r>
        <w:rPr>
          <w:rFonts w:ascii="Times" w:hAnsi="Times"/>
        </w:rPr>
        <w:tab/>
        <w:t>D+</w:t>
      </w:r>
      <w:r>
        <w:rPr>
          <w:rFonts w:ascii="Times" w:hAnsi="Times"/>
        </w:rPr>
        <w:tab/>
        <w:t>236–244 points,</w:t>
      </w:r>
      <w:r>
        <w:rPr>
          <w:rFonts w:ascii="Times" w:hAnsi="Times"/>
        </w:rPr>
        <w:tab/>
        <w:t>D</w:t>
      </w:r>
      <w:r>
        <w:rPr>
          <w:rFonts w:ascii="Times" w:hAnsi="Times"/>
        </w:rPr>
        <w:tab/>
        <w:t xml:space="preserve">220–235 points,  </w:t>
      </w:r>
      <w:r>
        <w:rPr>
          <w:rFonts w:ascii="Times" w:hAnsi="Times"/>
        </w:rPr>
        <w:tab/>
        <w:t xml:space="preserve">D–  </w:t>
      </w:r>
      <w:r>
        <w:rPr>
          <w:rFonts w:ascii="Times" w:hAnsi="Times"/>
        </w:rPr>
        <w:tab/>
        <w:t xml:space="preserve">210–219 points </w:t>
      </w:r>
    </w:p>
    <w:p w:rsidR="007F5BBF" w:rsidRPr="00A33E46" w:rsidRDefault="007F5BBF" w:rsidP="007F5BBF">
      <w:pPr>
        <w:suppressLineNumbers/>
        <w:tabs>
          <w:tab w:val="left" w:pos="2160"/>
          <w:tab w:val="left" w:pos="3780"/>
          <w:tab w:val="right" w:pos="6480"/>
          <w:tab w:val="right" w:pos="9360"/>
        </w:tabs>
        <w:rPr>
          <w:rFonts w:ascii="Times" w:hAnsi="Times"/>
          <w:sz w:val="12"/>
          <w:szCs w:val="12"/>
        </w:rPr>
      </w:pPr>
    </w:p>
    <w:p w:rsidR="00196FCB" w:rsidRPr="00AA1309" w:rsidRDefault="00196FCB">
      <w:pPr>
        <w:suppressLineNumbers/>
        <w:tabs>
          <w:tab w:val="left" w:pos="2160"/>
          <w:tab w:val="left" w:pos="3780"/>
          <w:tab w:val="right" w:pos="6480"/>
          <w:tab w:val="right" w:pos="9360"/>
        </w:tabs>
        <w:rPr>
          <w:rFonts w:ascii="Times" w:hAnsi="Times"/>
          <w:sz w:val="16"/>
          <w:szCs w:val="16"/>
        </w:rPr>
      </w:pPr>
    </w:p>
    <w:p w:rsidR="00196FCB" w:rsidRPr="00E000FC" w:rsidRDefault="00196FCB">
      <w:pPr>
        <w:suppressLineNumbers/>
        <w:tabs>
          <w:tab w:val="left" w:pos="2340"/>
          <w:tab w:val="left" w:pos="3780"/>
          <w:tab w:val="left" w:pos="4580"/>
          <w:tab w:val="right" w:pos="6480"/>
          <w:tab w:val="right" w:pos="9360"/>
        </w:tabs>
        <w:rPr>
          <w:rFonts w:ascii="Times" w:hAnsi="Times"/>
          <w:b/>
        </w:rPr>
      </w:pPr>
      <w:r w:rsidRPr="00E000FC">
        <w:rPr>
          <w:rFonts w:ascii="Times" w:hAnsi="Times"/>
          <w:b/>
        </w:rPr>
        <w:t xml:space="preserve">Date for Exam 1:  </w:t>
      </w:r>
      <w:r w:rsidRPr="00E000FC">
        <w:rPr>
          <w:rFonts w:ascii="Times" w:hAnsi="Times"/>
          <w:b/>
        </w:rPr>
        <w:tab/>
      </w:r>
      <w:r w:rsidR="003D1879">
        <w:rPr>
          <w:rFonts w:ascii="Times" w:hAnsi="Times"/>
          <w:b/>
        </w:rPr>
        <w:t>Thurs</w:t>
      </w:r>
      <w:r w:rsidR="007C1A96">
        <w:rPr>
          <w:rFonts w:ascii="Times" w:hAnsi="Times"/>
          <w:b/>
        </w:rPr>
        <w:t>day</w:t>
      </w:r>
      <w:r w:rsidR="007C4202">
        <w:rPr>
          <w:rFonts w:ascii="Times" w:hAnsi="Times"/>
          <w:b/>
        </w:rPr>
        <w:t xml:space="preserve">, </w:t>
      </w:r>
      <w:r w:rsidR="009A6806">
        <w:rPr>
          <w:rFonts w:ascii="Times" w:hAnsi="Times"/>
          <w:b/>
        </w:rPr>
        <w:t>February</w:t>
      </w:r>
      <w:r w:rsidR="00B635EF">
        <w:rPr>
          <w:rFonts w:ascii="Times" w:hAnsi="Times"/>
          <w:b/>
        </w:rPr>
        <w:t xml:space="preserve"> 27</w:t>
      </w:r>
      <w:r w:rsidR="007C4202">
        <w:rPr>
          <w:rFonts w:ascii="Times" w:hAnsi="Times"/>
          <w:b/>
        </w:rPr>
        <w:t xml:space="preserve">, </w:t>
      </w:r>
      <w:r w:rsidR="007C1A96">
        <w:rPr>
          <w:rFonts w:ascii="Times" w:hAnsi="Times"/>
          <w:b/>
        </w:rPr>
        <w:t>6:00</w:t>
      </w:r>
      <w:r w:rsidR="007F5BBF">
        <w:rPr>
          <w:rFonts w:ascii="Times" w:hAnsi="Times"/>
          <w:b/>
        </w:rPr>
        <w:t xml:space="preserve"> </w:t>
      </w:r>
      <w:r w:rsidR="007C1A96">
        <w:rPr>
          <w:rFonts w:ascii="Times" w:hAnsi="Times"/>
          <w:b/>
        </w:rPr>
        <w:t>-</w:t>
      </w:r>
      <w:r w:rsidR="007F5BBF">
        <w:rPr>
          <w:rFonts w:ascii="Times" w:hAnsi="Times"/>
          <w:b/>
        </w:rPr>
        <w:t xml:space="preserve"> </w:t>
      </w:r>
      <w:r w:rsidR="007C1A96">
        <w:rPr>
          <w:rFonts w:ascii="Times" w:hAnsi="Times"/>
          <w:b/>
        </w:rPr>
        <w:t xml:space="preserve">8:00 PM, </w:t>
      </w:r>
      <w:r w:rsidR="003D09C0">
        <w:rPr>
          <w:rFonts w:ascii="Times" w:hAnsi="Times"/>
          <w:b/>
        </w:rPr>
        <w:t>Room TBA</w:t>
      </w:r>
      <w:r w:rsidRPr="00E000FC">
        <w:rPr>
          <w:rFonts w:ascii="Times" w:hAnsi="Times"/>
          <w:b/>
        </w:rPr>
        <w:t xml:space="preserve"> </w:t>
      </w:r>
    </w:p>
    <w:p w:rsidR="00196FCB" w:rsidRPr="00E000FC" w:rsidRDefault="00196FCB">
      <w:pPr>
        <w:suppressLineNumbers/>
        <w:tabs>
          <w:tab w:val="left" w:pos="2340"/>
          <w:tab w:val="left" w:pos="3780"/>
          <w:tab w:val="left" w:pos="4580"/>
          <w:tab w:val="right" w:pos="6480"/>
          <w:tab w:val="right" w:pos="9360"/>
        </w:tabs>
        <w:rPr>
          <w:rFonts w:ascii="Times" w:hAnsi="Times"/>
          <w:b/>
        </w:rPr>
      </w:pPr>
      <w:r w:rsidRPr="00E000FC">
        <w:rPr>
          <w:rFonts w:ascii="Times" w:hAnsi="Times"/>
          <w:b/>
        </w:rPr>
        <w:t xml:space="preserve">Date for Final Exam:  </w:t>
      </w:r>
      <w:r w:rsidRPr="00E000FC">
        <w:rPr>
          <w:rFonts w:ascii="Times" w:hAnsi="Times"/>
          <w:b/>
        </w:rPr>
        <w:tab/>
      </w:r>
      <w:r w:rsidR="00246FE6">
        <w:rPr>
          <w:rFonts w:ascii="Times" w:hAnsi="Times"/>
          <w:b/>
        </w:rPr>
        <w:t>Wednesday,</w:t>
      </w:r>
      <w:r w:rsidR="00CC698D">
        <w:rPr>
          <w:rFonts w:ascii="Times" w:hAnsi="Times"/>
          <w:b/>
        </w:rPr>
        <w:t xml:space="preserve"> </w:t>
      </w:r>
      <w:r w:rsidR="00B635EF">
        <w:rPr>
          <w:rFonts w:ascii="Times" w:hAnsi="Times"/>
          <w:b/>
        </w:rPr>
        <w:t>May 6</w:t>
      </w:r>
      <w:r w:rsidR="00246FE6">
        <w:rPr>
          <w:rFonts w:ascii="Times" w:hAnsi="Times"/>
          <w:b/>
        </w:rPr>
        <w:t xml:space="preserve">, </w:t>
      </w:r>
      <w:r w:rsidR="00B635EF">
        <w:rPr>
          <w:rFonts w:ascii="Times" w:hAnsi="Times"/>
          <w:b/>
        </w:rPr>
        <w:t>12</w:t>
      </w:r>
      <w:r w:rsidR="003F6772">
        <w:rPr>
          <w:rFonts w:ascii="Times" w:hAnsi="Times"/>
          <w:b/>
        </w:rPr>
        <w:t xml:space="preserve">:30 - </w:t>
      </w:r>
      <w:r w:rsidR="00B635EF">
        <w:rPr>
          <w:rFonts w:ascii="Times" w:hAnsi="Times"/>
          <w:b/>
        </w:rPr>
        <w:t>2</w:t>
      </w:r>
      <w:r w:rsidR="003F6772">
        <w:rPr>
          <w:rFonts w:ascii="Times" w:hAnsi="Times"/>
          <w:b/>
        </w:rPr>
        <w:t>:30 PM</w:t>
      </w:r>
      <w:r w:rsidR="00246FE6">
        <w:rPr>
          <w:rFonts w:ascii="Times" w:hAnsi="Times"/>
          <w:b/>
        </w:rPr>
        <w:t xml:space="preserve">, </w:t>
      </w:r>
      <w:r w:rsidR="008712A2">
        <w:rPr>
          <w:rFonts w:ascii="Times" w:hAnsi="Times"/>
          <w:b/>
        </w:rPr>
        <w:t>online (details will be sent later)</w:t>
      </w:r>
    </w:p>
    <w:p w:rsidR="00196FCB" w:rsidRPr="00D00550" w:rsidRDefault="00196FCB">
      <w:pPr>
        <w:suppressLineNumbers/>
        <w:tabs>
          <w:tab w:val="left" w:pos="2880"/>
          <w:tab w:val="left" w:pos="3780"/>
          <w:tab w:val="left" w:pos="4580"/>
          <w:tab w:val="right" w:pos="6480"/>
          <w:tab w:val="right" w:pos="9360"/>
        </w:tabs>
        <w:jc w:val="both"/>
        <w:rPr>
          <w:rFonts w:ascii="Times" w:hAnsi="Times"/>
          <w:sz w:val="16"/>
          <w:szCs w:val="16"/>
        </w:rPr>
      </w:pPr>
    </w:p>
    <w:p w:rsidR="00196FCB" w:rsidRDefault="00196FCB">
      <w:pPr>
        <w:suppressLineNumbers/>
        <w:tabs>
          <w:tab w:val="left" w:pos="2880"/>
          <w:tab w:val="left" w:pos="3780"/>
          <w:tab w:val="left" w:pos="4580"/>
          <w:tab w:val="right" w:pos="6480"/>
          <w:tab w:val="right" w:pos="9360"/>
        </w:tabs>
        <w:jc w:val="both"/>
        <w:rPr>
          <w:rFonts w:ascii="Times" w:hAnsi="Times"/>
          <w:b/>
          <w:u w:val="single"/>
        </w:rPr>
      </w:pPr>
      <w:r w:rsidRPr="005127D8">
        <w:rPr>
          <w:rFonts w:ascii="Times" w:hAnsi="Times"/>
          <w:b/>
          <w:u w:val="single"/>
        </w:rPr>
        <w:t>Policy on Make-up Exams</w:t>
      </w:r>
    </w:p>
    <w:p w:rsidR="005127D8" w:rsidRPr="005127D8" w:rsidRDefault="005127D8">
      <w:pPr>
        <w:suppressLineNumbers/>
        <w:tabs>
          <w:tab w:val="left" w:pos="2880"/>
          <w:tab w:val="left" w:pos="3780"/>
          <w:tab w:val="left" w:pos="4580"/>
          <w:tab w:val="right" w:pos="6480"/>
          <w:tab w:val="right" w:pos="9360"/>
        </w:tabs>
        <w:jc w:val="both"/>
        <w:rPr>
          <w:rFonts w:ascii="Times" w:hAnsi="Times"/>
          <w:b/>
          <w:sz w:val="8"/>
          <w:szCs w:val="8"/>
          <w:u w:val="single"/>
        </w:rPr>
      </w:pPr>
    </w:p>
    <w:p w:rsidR="007F5BBF" w:rsidRDefault="007F5BBF" w:rsidP="007F5BBF">
      <w:pPr>
        <w:suppressLineNumbers/>
        <w:tabs>
          <w:tab w:val="left" w:pos="2880"/>
          <w:tab w:val="left" w:pos="3780"/>
          <w:tab w:val="left" w:pos="4580"/>
          <w:tab w:val="right" w:pos="6480"/>
          <w:tab w:val="right" w:pos="9360"/>
        </w:tabs>
        <w:jc w:val="both"/>
        <w:rPr>
          <w:rFonts w:ascii="Times" w:hAnsi="Times"/>
        </w:rPr>
      </w:pPr>
      <w:r>
        <w:rPr>
          <w:rFonts w:ascii="Times" w:hAnsi="Times"/>
        </w:rPr>
        <w:t>If you miss an exam, you can take a make-up exam if:</w:t>
      </w:r>
    </w:p>
    <w:p w:rsidR="007F5BBF" w:rsidRDefault="007F5BBF" w:rsidP="007F5BBF">
      <w:pPr>
        <w:suppressLineNumbers/>
        <w:tabs>
          <w:tab w:val="left" w:pos="540"/>
          <w:tab w:val="left" w:pos="900"/>
          <w:tab w:val="left" w:pos="4580"/>
          <w:tab w:val="right" w:pos="6480"/>
          <w:tab w:val="right" w:pos="9360"/>
        </w:tabs>
        <w:jc w:val="both"/>
        <w:rPr>
          <w:rFonts w:ascii="Times" w:hAnsi="Times"/>
        </w:rPr>
      </w:pPr>
      <w:r>
        <w:rPr>
          <w:rFonts w:ascii="Times" w:hAnsi="Times"/>
        </w:rPr>
        <w:tab/>
        <w:t>1)</w:t>
      </w:r>
      <w:r>
        <w:rPr>
          <w:rFonts w:ascii="Times" w:hAnsi="Times"/>
        </w:rPr>
        <w:tab/>
        <w:t>You have a valid excuse,</w:t>
      </w:r>
    </w:p>
    <w:p w:rsidR="007F5BBF" w:rsidRDefault="007F5BBF" w:rsidP="007F5BBF">
      <w:pPr>
        <w:suppressLineNumbers/>
        <w:tabs>
          <w:tab w:val="left" w:pos="540"/>
          <w:tab w:val="left" w:pos="900"/>
          <w:tab w:val="left" w:pos="4580"/>
          <w:tab w:val="right" w:pos="6480"/>
          <w:tab w:val="right" w:pos="9360"/>
        </w:tabs>
        <w:jc w:val="both"/>
        <w:rPr>
          <w:rFonts w:ascii="Times" w:hAnsi="Times"/>
        </w:rPr>
      </w:pPr>
      <w:r>
        <w:rPr>
          <w:rFonts w:ascii="Times" w:hAnsi="Times"/>
        </w:rPr>
        <w:tab/>
        <w:t>2)</w:t>
      </w:r>
      <w:r>
        <w:rPr>
          <w:rFonts w:ascii="Times" w:hAnsi="Times"/>
        </w:rPr>
        <w:tab/>
        <w:t xml:space="preserve">You provide written verification of the valid excuse, and </w:t>
      </w:r>
    </w:p>
    <w:p w:rsidR="007F5BBF" w:rsidRDefault="007F5BBF" w:rsidP="007F5BBF">
      <w:pPr>
        <w:suppressLineNumbers/>
        <w:tabs>
          <w:tab w:val="left" w:pos="540"/>
          <w:tab w:val="left" w:pos="900"/>
          <w:tab w:val="left" w:pos="4580"/>
          <w:tab w:val="right" w:pos="6480"/>
          <w:tab w:val="right" w:pos="9360"/>
        </w:tabs>
        <w:jc w:val="both"/>
        <w:rPr>
          <w:rFonts w:ascii="Times" w:hAnsi="Times"/>
        </w:rPr>
      </w:pPr>
      <w:r>
        <w:rPr>
          <w:rFonts w:ascii="Times" w:hAnsi="Times"/>
        </w:rPr>
        <w:tab/>
        <w:t>3)</w:t>
      </w:r>
      <w:r>
        <w:rPr>
          <w:rFonts w:ascii="Times" w:hAnsi="Times"/>
        </w:rPr>
        <w:tab/>
        <w:t>You email me regarding the missed exam no later than the day after the exam</w:t>
      </w:r>
    </w:p>
    <w:p w:rsidR="007F5BBF" w:rsidRPr="005127D8" w:rsidRDefault="007F5BBF" w:rsidP="007F5BBF">
      <w:pPr>
        <w:suppressLineNumbers/>
        <w:tabs>
          <w:tab w:val="left" w:pos="540"/>
          <w:tab w:val="left" w:pos="900"/>
          <w:tab w:val="left" w:pos="4580"/>
          <w:tab w:val="right" w:pos="6480"/>
          <w:tab w:val="right" w:pos="9360"/>
        </w:tabs>
        <w:jc w:val="both"/>
        <w:rPr>
          <w:rFonts w:ascii="Times" w:hAnsi="Times"/>
        </w:rPr>
      </w:pPr>
      <w:r w:rsidRPr="005127D8">
        <w:rPr>
          <w:rFonts w:ascii="Times" w:hAnsi="Times"/>
        </w:rPr>
        <w:t>The only valid excuses are a medical excuse, a family situation, or a University activity such as a field trip or team trip. N</w:t>
      </w:r>
      <w:r>
        <w:rPr>
          <w:rFonts w:ascii="Times" w:hAnsi="Times"/>
        </w:rPr>
        <w:t>o other excuses will be accepted.</w:t>
      </w:r>
    </w:p>
    <w:p w:rsidR="00220619" w:rsidRPr="00D00550" w:rsidRDefault="00220619" w:rsidP="005127D8">
      <w:pPr>
        <w:pStyle w:val="Heading"/>
        <w:suppressLineNumbers/>
        <w:spacing w:before="0"/>
        <w:rPr>
          <w:sz w:val="16"/>
          <w:szCs w:val="16"/>
          <w:u w:val="single"/>
        </w:rPr>
      </w:pPr>
    </w:p>
    <w:p w:rsidR="00196FCB" w:rsidRDefault="00B60567" w:rsidP="005127D8">
      <w:pPr>
        <w:pStyle w:val="Heading"/>
        <w:suppressLineNumbers/>
        <w:spacing w:before="0"/>
        <w:rPr>
          <w:sz w:val="24"/>
          <w:u w:val="single"/>
        </w:rPr>
      </w:pPr>
      <w:r>
        <w:rPr>
          <w:sz w:val="24"/>
          <w:u w:val="single"/>
        </w:rPr>
        <w:t xml:space="preserve">Tuesday </w:t>
      </w:r>
      <w:r w:rsidR="00220619">
        <w:rPr>
          <w:sz w:val="24"/>
          <w:u w:val="single"/>
        </w:rPr>
        <w:t xml:space="preserve">Hands-on </w:t>
      </w:r>
      <w:r w:rsidR="00213A1F">
        <w:rPr>
          <w:sz w:val="24"/>
          <w:u w:val="single"/>
        </w:rPr>
        <w:t>Programming</w:t>
      </w:r>
      <w:r w:rsidR="00196FCB" w:rsidRPr="005127D8">
        <w:rPr>
          <w:sz w:val="24"/>
          <w:u w:val="single"/>
        </w:rPr>
        <w:t xml:space="preserve"> </w:t>
      </w:r>
      <w:r w:rsidR="00220619">
        <w:rPr>
          <w:sz w:val="24"/>
          <w:u w:val="single"/>
        </w:rPr>
        <w:t>Classes</w:t>
      </w:r>
      <w:r w:rsidR="007F5BBF">
        <w:rPr>
          <w:sz w:val="24"/>
          <w:u w:val="single"/>
        </w:rPr>
        <w:t xml:space="preserve"> (Labs)</w:t>
      </w:r>
    </w:p>
    <w:p w:rsidR="005127D8" w:rsidRPr="005127D8" w:rsidRDefault="005127D8" w:rsidP="005127D8">
      <w:pPr>
        <w:pStyle w:val="Heading"/>
        <w:suppressLineNumbers/>
        <w:spacing w:before="0"/>
        <w:rPr>
          <w:sz w:val="8"/>
          <w:szCs w:val="8"/>
        </w:rPr>
      </w:pPr>
    </w:p>
    <w:p w:rsidR="00224CFF" w:rsidRDefault="00220619" w:rsidP="000628B9">
      <w:pPr>
        <w:pStyle w:val="Heading"/>
        <w:suppressLineNumbers/>
        <w:spacing w:before="0"/>
        <w:jc w:val="left"/>
        <w:rPr>
          <w:b w:val="0"/>
          <w:bCs/>
          <w:sz w:val="24"/>
        </w:rPr>
      </w:pPr>
      <w:r w:rsidRPr="00224CFF">
        <w:rPr>
          <w:b w:val="0"/>
          <w:bCs/>
          <w:sz w:val="24"/>
        </w:rPr>
        <w:t>On Tuesdays</w:t>
      </w:r>
      <w:r w:rsidR="00213A1F" w:rsidRPr="00224CFF">
        <w:rPr>
          <w:b w:val="0"/>
          <w:bCs/>
          <w:sz w:val="24"/>
        </w:rPr>
        <w:t xml:space="preserve"> </w:t>
      </w:r>
      <w:r w:rsidR="00224CFF" w:rsidRPr="00224CFF">
        <w:rPr>
          <w:b w:val="0"/>
          <w:bCs/>
          <w:sz w:val="24"/>
        </w:rPr>
        <w:t>we</w:t>
      </w:r>
      <w:r w:rsidR="00213A1F" w:rsidRPr="00224CFF">
        <w:rPr>
          <w:b w:val="0"/>
          <w:bCs/>
          <w:sz w:val="24"/>
        </w:rPr>
        <w:t xml:space="preserve"> will </w:t>
      </w:r>
      <w:r w:rsidR="00224CFF" w:rsidRPr="00224CFF">
        <w:rPr>
          <w:b w:val="0"/>
          <w:bCs/>
          <w:sz w:val="24"/>
        </w:rPr>
        <w:t>have hands-on programming classes (labs)</w:t>
      </w:r>
      <w:r w:rsidR="0025481E">
        <w:rPr>
          <w:b w:val="0"/>
          <w:bCs/>
          <w:sz w:val="24"/>
        </w:rPr>
        <w:t xml:space="preserve"> </w:t>
      </w:r>
      <w:r w:rsidR="00213A1F">
        <w:rPr>
          <w:b w:val="0"/>
          <w:bCs/>
          <w:sz w:val="24"/>
        </w:rPr>
        <w:t>to</w:t>
      </w:r>
      <w:r w:rsidR="007C1A96">
        <w:rPr>
          <w:b w:val="0"/>
          <w:bCs/>
          <w:sz w:val="24"/>
        </w:rPr>
        <w:t xml:space="preserve"> </w:t>
      </w:r>
      <w:r>
        <w:rPr>
          <w:b w:val="0"/>
          <w:bCs/>
          <w:sz w:val="24"/>
        </w:rPr>
        <w:t>do programming assignments</w:t>
      </w:r>
      <w:r w:rsidR="007F5BBF">
        <w:rPr>
          <w:b w:val="0"/>
          <w:bCs/>
          <w:sz w:val="24"/>
        </w:rPr>
        <w:t xml:space="preserve"> </w:t>
      </w:r>
      <w:r w:rsidR="00213A1F">
        <w:rPr>
          <w:b w:val="0"/>
          <w:bCs/>
          <w:sz w:val="24"/>
        </w:rPr>
        <w:t>based on</w:t>
      </w:r>
      <w:r w:rsidR="000628B9">
        <w:rPr>
          <w:b w:val="0"/>
          <w:bCs/>
          <w:sz w:val="24"/>
        </w:rPr>
        <w:t xml:space="preserve"> </w:t>
      </w:r>
      <w:r w:rsidR="00213A1F">
        <w:rPr>
          <w:b w:val="0"/>
          <w:bCs/>
          <w:sz w:val="24"/>
        </w:rPr>
        <w:t>the previous</w:t>
      </w:r>
      <w:r w:rsidR="007C1A96">
        <w:rPr>
          <w:b w:val="0"/>
          <w:bCs/>
          <w:sz w:val="24"/>
        </w:rPr>
        <w:t xml:space="preserve"> </w:t>
      </w:r>
      <w:r w:rsidR="00213A1F">
        <w:rPr>
          <w:b w:val="0"/>
          <w:bCs/>
          <w:sz w:val="24"/>
        </w:rPr>
        <w:t>Thursday’s lecture</w:t>
      </w:r>
      <w:r w:rsidR="003D1879" w:rsidRPr="003F6772">
        <w:rPr>
          <w:bCs/>
          <w:sz w:val="24"/>
        </w:rPr>
        <w:t>.</w:t>
      </w:r>
      <w:r w:rsidR="00213A1F">
        <w:rPr>
          <w:b w:val="0"/>
          <w:bCs/>
          <w:sz w:val="24"/>
        </w:rPr>
        <w:t xml:space="preserve"> TAs will be present during these</w:t>
      </w:r>
      <w:r w:rsidR="007C1A96">
        <w:rPr>
          <w:b w:val="0"/>
          <w:bCs/>
          <w:sz w:val="24"/>
        </w:rPr>
        <w:t xml:space="preserve"> </w:t>
      </w:r>
      <w:r w:rsidR="006B573D">
        <w:rPr>
          <w:b w:val="0"/>
          <w:bCs/>
          <w:sz w:val="24"/>
        </w:rPr>
        <w:t>Tuesday hands-on programming classes</w:t>
      </w:r>
      <w:r w:rsidR="00224CFF">
        <w:rPr>
          <w:b w:val="0"/>
          <w:bCs/>
          <w:sz w:val="24"/>
        </w:rPr>
        <w:t xml:space="preserve"> (labs)</w:t>
      </w:r>
      <w:r w:rsidR="006B573D">
        <w:rPr>
          <w:b w:val="0"/>
          <w:bCs/>
          <w:sz w:val="24"/>
        </w:rPr>
        <w:t xml:space="preserve">. </w:t>
      </w:r>
    </w:p>
    <w:p w:rsidR="006B573D" w:rsidRDefault="006B573D" w:rsidP="000628B9">
      <w:pPr>
        <w:pStyle w:val="Heading"/>
        <w:suppressLineNumbers/>
        <w:spacing w:before="0"/>
        <w:jc w:val="left"/>
        <w:rPr>
          <w:b w:val="0"/>
          <w:bCs/>
          <w:sz w:val="24"/>
        </w:rPr>
      </w:pPr>
      <w:r w:rsidRPr="00782A05">
        <w:rPr>
          <w:bCs/>
          <w:sz w:val="24"/>
          <w:u w:val="single"/>
        </w:rPr>
        <w:t>These programming assignments will be due to be submitted</w:t>
      </w:r>
      <w:r w:rsidR="007C1A96" w:rsidRPr="00782A05">
        <w:rPr>
          <w:bCs/>
          <w:sz w:val="24"/>
          <w:u w:val="single"/>
        </w:rPr>
        <w:t xml:space="preserve"> </w:t>
      </w:r>
      <w:r w:rsidRPr="00782A05">
        <w:rPr>
          <w:bCs/>
          <w:sz w:val="24"/>
          <w:u w:val="single"/>
        </w:rPr>
        <w:t xml:space="preserve">electronically by midnight on the same day as the </w:t>
      </w:r>
      <w:r w:rsidR="0025481E" w:rsidRPr="00782A05">
        <w:rPr>
          <w:bCs/>
          <w:sz w:val="24"/>
          <w:u w:val="single"/>
        </w:rPr>
        <w:t>lab  (</w:t>
      </w:r>
      <w:r w:rsidR="006F7189" w:rsidRPr="00782A05">
        <w:rPr>
          <w:bCs/>
          <w:sz w:val="24"/>
          <w:u w:val="single"/>
        </w:rPr>
        <w:t xml:space="preserve">i.e., by </w:t>
      </w:r>
      <w:r w:rsidR="0025481E" w:rsidRPr="00782A05">
        <w:rPr>
          <w:bCs/>
          <w:sz w:val="24"/>
          <w:u w:val="single"/>
        </w:rPr>
        <w:t>12:00 AM Wednesday)</w:t>
      </w:r>
      <w:r w:rsidRPr="00782A05">
        <w:rPr>
          <w:bCs/>
          <w:sz w:val="24"/>
          <w:u w:val="single"/>
        </w:rPr>
        <w:t>.</w:t>
      </w:r>
      <w:r w:rsidR="003D1879">
        <w:rPr>
          <w:bCs/>
          <w:sz w:val="24"/>
          <w:u w:val="single"/>
        </w:rPr>
        <w:t xml:space="preserve"> Programs submitted</w:t>
      </w:r>
      <w:r w:rsidR="0025481E" w:rsidRPr="00782A05">
        <w:rPr>
          <w:bCs/>
          <w:sz w:val="24"/>
          <w:u w:val="single"/>
        </w:rPr>
        <w:t xml:space="preserve"> </w:t>
      </w:r>
      <w:r w:rsidR="003D1879">
        <w:rPr>
          <w:bCs/>
          <w:sz w:val="24"/>
          <w:u w:val="single"/>
        </w:rPr>
        <w:t xml:space="preserve">after 12:00 AM Wednesday will </w:t>
      </w:r>
      <w:r w:rsidR="0025481E" w:rsidRPr="00782A05">
        <w:rPr>
          <w:bCs/>
          <w:sz w:val="24"/>
          <w:u w:val="single"/>
        </w:rPr>
        <w:t>not be accepted.</w:t>
      </w:r>
    </w:p>
    <w:p w:rsidR="005B03FC" w:rsidRDefault="005B03FC" w:rsidP="005B03FC">
      <w:pPr>
        <w:contextualSpacing/>
        <w:rPr>
          <w:rFonts w:ascii="Times New Roman" w:eastAsia="Calibri" w:hAnsi="Times New Roman"/>
          <w:sz w:val="20"/>
        </w:rPr>
      </w:pPr>
    </w:p>
    <w:p w:rsidR="00224CFF" w:rsidRDefault="00224CFF" w:rsidP="00224CFF">
      <w:pPr>
        <w:pStyle w:val="Heading"/>
        <w:suppressLineNumbers/>
        <w:spacing w:before="0"/>
        <w:rPr>
          <w:sz w:val="24"/>
          <w:u w:val="single"/>
        </w:rPr>
      </w:pPr>
      <w:r>
        <w:rPr>
          <w:sz w:val="24"/>
          <w:u w:val="single"/>
        </w:rPr>
        <w:t>The Tuesday hands-on programming</w:t>
      </w:r>
      <w:r w:rsidRPr="005127D8">
        <w:rPr>
          <w:sz w:val="24"/>
          <w:u w:val="single"/>
        </w:rPr>
        <w:t xml:space="preserve"> </w:t>
      </w:r>
      <w:r>
        <w:rPr>
          <w:sz w:val="24"/>
          <w:u w:val="single"/>
        </w:rPr>
        <w:t>classes (labs) will be online starting March 31.</w:t>
      </w:r>
    </w:p>
    <w:p w:rsidR="00224CFF" w:rsidRPr="00183720" w:rsidRDefault="00224CFF" w:rsidP="005B03FC">
      <w:pPr>
        <w:contextualSpacing/>
        <w:rPr>
          <w:rFonts w:ascii="Times New Roman" w:eastAsia="Calibri" w:hAnsi="Times New Roman"/>
          <w:sz w:val="20"/>
        </w:rPr>
      </w:pPr>
    </w:p>
    <w:p w:rsidR="005513CE" w:rsidRPr="00CE40EF" w:rsidRDefault="00CC698D" w:rsidP="005513C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Tentative List of </w:t>
      </w:r>
      <w:r w:rsidR="005513CE" w:rsidRPr="00CE40EF">
        <w:rPr>
          <w:rFonts w:ascii="Times New Roman" w:hAnsi="Times New Roman"/>
          <w:b/>
          <w:sz w:val="24"/>
          <w:szCs w:val="24"/>
        </w:rPr>
        <w:t>Topics</w:t>
      </w:r>
      <w:r>
        <w:rPr>
          <w:rFonts w:ascii="Times New Roman" w:hAnsi="Times New Roman"/>
          <w:b/>
          <w:sz w:val="24"/>
          <w:szCs w:val="24"/>
        </w:rPr>
        <w:t xml:space="preserve"> to be Covered</w:t>
      </w:r>
      <w:r w:rsidR="005513CE" w:rsidRPr="00CE40EF">
        <w:rPr>
          <w:rFonts w:ascii="Times New Roman" w:hAnsi="Times New Roman"/>
          <w:b/>
          <w:sz w:val="24"/>
          <w:szCs w:val="24"/>
        </w:rPr>
        <w:t xml:space="preserve">: </w:t>
      </w:r>
    </w:p>
    <w:p w:rsidR="005513CE" w:rsidRPr="00CE40EF" w:rsidRDefault="005513CE" w:rsidP="005513C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40EF">
        <w:rPr>
          <w:rFonts w:ascii="Times New Roman" w:hAnsi="Times New Roman"/>
          <w:sz w:val="24"/>
          <w:szCs w:val="24"/>
        </w:rPr>
        <w:t>Discussion of the use of numerical methods for real world problems in science, engineering and the humanities.</w:t>
      </w:r>
    </w:p>
    <w:p w:rsidR="005513CE" w:rsidRPr="00CE40EF" w:rsidRDefault="005513CE" w:rsidP="005513C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40EF">
        <w:rPr>
          <w:rFonts w:ascii="Times New Roman" w:hAnsi="Times New Roman"/>
          <w:sz w:val="24"/>
          <w:szCs w:val="24"/>
        </w:rPr>
        <w:t>Basic foundation:  round-off errors, floati</w:t>
      </w:r>
      <w:r>
        <w:rPr>
          <w:rFonts w:ascii="Times New Roman" w:hAnsi="Times New Roman"/>
          <w:sz w:val="24"/>
          <w:szCs w:val="24"/>
        </w:rPr>
        <w:t>ng point arithmetic, error propagation</w:t>
      </w:r>
    </w:p>
    <w:p w:rsidR="005513CE" w:rsidRPr="00CE40EF" w:rsidRDefault="005513CE" w:rsidP="005513C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40EF">
        <w:rPr>
          <w:rFonts w:ascii="Times New Roman" w:hAnsi="Times New Roman"/>
          <w:sz w:val="24"/>
          <w:szCs w:val="24"/>
        </w:rPr>
        <w:t>Solving nonlinear equations: bisection method; fixed-point iteration; Newton’s method; computing roots of polynomials</w:t>
      </w:r>
    </w:p>
    <w:p w:rsidR="005513CE" w:rsidRPr="00CE40EF" w:rsidRDefault="005513CE" w:rsidP="005513C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40EF">
        <w:rPr>
          <w:rFonts w:ascii="Times New Roman" w:hAnsi="Times New Roman"/>
          <w:sz w:val="24"/>
          <w:szCs w:val="24"/>
        </w:rPr>
        <w:t>Interpolation and polynomial approximation: LaGrange polynomial; divided di</w:t>
      </w:r>
      <w:r>
        <w:rPr>
          <w:rFonts w:ascii="Times New Roman" w:hAnsi="Times New Roman"/>
          <w:sz w:val="24"/>
          <w:szCs w:val="24"/>
        </w:rPr>
        <w:t>fferences</w:t>
      </w:r>
    </w:p>
    <w:p w:rsidR="005513CE" w:rsidRPr="00CE40EF" w:rsidRDefault="005513CE" w:rsidP="005513C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Numerical integration(</w:t>
      </w:r>
      <w:r w:rsidRPr="00CE40EF">
        <w:rPr>
          <w:rFonts w:ascii="Times New Roman" w:hAnsi="Times New Roman"/>
          <w:sz w:val="24"/>
          <w:szCs w:val="24"/>
        </w:rPr>
        <w:t>trape</w:t>
      </w:r>
      <w:r>
        <w:rPr>
          <w:rFonts w:ascii="Times New Roman" w:hAnsi="Times New Roman"/>
          <w:sz w:val="24"/>
          <w:szCs w:val="24"/>
        </w:rPr>
        <w:t>zoidal rule, Simpson’s Rule), Numerical differentiation</w:t>
      </w:r>
    </w:p>
    <w:p w:rsidR="005513CE" w:rsidRPr="00CE40EF" w:rsidRDefault="005513CE" w:rsidP="005513C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Numerical linear algebra: Gaussian Elimination, LU-decomposition, Jacobi and Gauss-Seidel iterations, Convergence and Matrix Norms, Stability</w:t>
      </w:r>
    </w:p>
    <w:p w:rsidR="005513CE" w:rsidRPr="00E9089F" w:rsidRDefault="005513CE" w:rsidP="005513C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40EF">
        <w:rPr>
          <w:rFonts w:ascii="Times New Roman" w:hAnsi="Times New Roman"/>
          <w:sz w:val="24"/>
          <w:szCs w:val="24"/>
        </w:rPr>
        <w:t>Least squares approximation</w:t>
      </w:r>
    </w:p>
    <w:p w:rsidR="005B03FC" w:rsidRDefault="005513CE" w:rsidP="007C1A9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40EF">
        <w:rPr>
          <w:rFonts w:ascii="Times New Roman" w:hAnsi="Times New Roman"/>
          <w:sz w:val="24"/>
          <w:szCs w:val="24"/>
        </w:rPr>
        <w:t>Ordinary differen</w:t>
      </w:r>
      <w:r>
        <w:rPr>
          <w:rFonts w:ascii="Times New Roman" w:hAnsi="Times New Roman"/>
          <w:sz w:val="24"/>
          <w:szCs w:val="24"/>
        </w:rPr>
        <w:t xml:space="preserve">tial equations: (Euler’s Method, </w:t>
      </w:r>
      <w:r w:rsidRPr="00CE40EF">
        <w:rPr>
          <w:rFonts w:ascii="Times New Roman" w:hAnsi="Times New Roman"/>
          <w:sz w:val="24"/>
          <w:szCs w:val="24"/>
        </w:rPr>
        <w:t xml:space="preserve"> Runge-</w:t>
      </w:r>
      <w:r>
        <w:rPr>
          <w:rFonts w:ascii="Times New Roman" w:hAnsi="Times New Roman"/>
          <w:sz w:val="24"/>
          <w:szCs w:val="24"/>
        </w:rPr>
        <w:t>Kutta Method)</w:t>
      </w:r>
      <w:r w:rsidRPr="00CE40EF">
        <w:rPr>
          <w:rFonts w:ascii="Times New Roman" w:hAnsi="Times New Roman"/>
          <w:sz w:val="24"/>
          <w:szCs w:val="24"/>
        </w:rPr>
        <w:t xml:space="preserve"> </w:t>
      </w:r>
    </w:p>
    <w:p w:rsidR="000628B9" w:rsidRPr="007C1A96" w:rsidRDefault="000628B9" w:rsidP="007C1A9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Partial differential equations</w:t>
      </w:r>
    </w:p>
    <w:sectPr w:rsidR="000628B9" w:rsidRPr="007C1A96" w:rsidSect="000628B9">
      <w:footnotePr>
        <w:numStart w:val="0"/>
      </w:footnotePr>
      <w:type w:val="continuous"/>
      <w:pgSz w:w="12240" w:h="15840"/>
      <w:pgMar w:top="432" w:right="720" w:bottom="432" w:left="72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7C8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CE4A3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212E5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6E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D031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D8A2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FC53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1C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9A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BEF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6"/>
    <w:multiLevelType w:val="singleLevel"/>
    <w:tmpl w:val="0000000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</w:rPr>
    </w:lvl>
  </w:abstractNum>
  <w:abstractNum w:abstractNumId="11" w15:restartNumberingAfterBreak="0">
    <w:nsid w:val="057B6248"/>
    <w:multiLevelType w:val="hybridMultilevel"/>
    <w:tmpl w:val="67361156"/>
    <w:lvl w:ilvl="0" w:tplc="C65E917A">
      <w:start w:val="4"/>
      <w:numFmt w:val="low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 w15:restartNumberingAfterBreak="0">
    <w:nsid w:val="07A9102E"/>
    <w:multiLevelType w:val="hybridMultilevel"/>
    <w:tmpl w:val="C80E5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AF2678"/>
    <w:multiLevelType w:val="hybridMultilevel"/>
    <w:tmpl w:val="ED3A5A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C21870"/>
    <w:multiLevelType w:val="hybridMultilevel"/>
    <w:tmpl w:val="58E0181A"/>
    <w:lvl w:ilvl="0" w:tplc="5FB2A914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27729A20">
      <w:start w:val="1"/>
      <w:numFmt w:val="lowerLetter"/>
      <w:lvlText w:val="%2.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 w15:restartNumberingAfterBreak="0">
    <w:nsid w:val="768E7E20"/>
    <w:multiLevelType w:val="hybridMultilevel"/>
    <w:tmpl w:val="202E0214"/>
    <w:lvl w:ilvl="0" w:tplc="0E1EF9C8">
      <w:start w:val="5"/>
      <w:numFmt w:val="low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PostScriptOverText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Start w:val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11"/>
    <w:rsid w:val="00000D32"/>
    <w:rsid w:val="00031172"/>
    <w:rsid w:val="000628B9"/>
    <w:rsid w:val="00066BD1"/>
    <w:rsid w:val="00070596"/>
    <w:rsid w:val="000A16A0"/>
    <w:rsid w:val="000A2BD7"/>
    <w:rsid w:val="000A7908"/>
    <w:rsid w:val="00100AB9"/>
    <w:rsid w:val="001027E3"/>
    <w:rsid w:val="00104A3C"/>
    <w:rsid w:val="0015122B"/>
    <w:rsid w:val="001527B6"/>
    <w:rsid w:val="00164926"/>
    <w:rsid w:val="00183720"/>
    <w:rsid w:val="00196FCB"/>
    <w:rsid w:val="001D29EB"/>
    <w:rsid w:val="001D52DA"/>
    <w:rsid w:val="001F5047"/>
    <w:rsid w:val="00213A1F"/>
    <w:rsid w:val="002161B6"/>
    <w:rsid w:val="00220619"/>
    <w:rsid w:val="00224CFF"/>
    <w:rsid w:val="0023742C"/>
    <w:rsid w:val="00246FE6"/>
    <w:rsid w:val="0025481E"/>
    <w:rsid w:val="002A7F58"/>
    <w:rsid w:val="003243F7"/>
    <w:rsid w:val="00365AA5"/>
    <w:rsid w:val="003D09C0"/>
    <w:rsid w:val="003D1879"/>
    <w:rsid w:val="003F1CD9"/>
    <w:rsid w:val="003F6772"/>
    <w:rsid w:val="00432174"/>
    <w:rsid w:val="00456237"/>
    <w:rsid w:val="00481489"/>
    <w:rsid w:val="004915D2"/>
    <w:rsid w:val="004929D2"/>
    <w:rsid w:val="004A5E2A"/>
    <w:rsid w:val="004C17F5"/>
    <w:rsid w:val="004D71C7"/>
    <w:rsid w:val="004E3465"/>
    <w:rsid w:val="005127D8"/>
    <w:rsid w:val="005513CE"/>
    <w:rsid w:val="0059440A"/>
    <w:rsid w:val="005B03FC"/>
    <w:rsid w:val="005B06D8"/>
    <w:rsid w:val="005B56CC"/>
    <w:rsid w:val="005D1CEF"/>
    <w:rsid w:val="005F2801"/>
    <w:rsid w:val="00612E73"/>
    <w:rsid w:val="0061799F"/>
    <w:rsid w:val="00623581"/>
    <w:rsid w:val="006957B3"/>
    <w:rsid w:val="006B28B1"/>
    <w:rsid w:val="006B573D"/>
    <w:rsid w:val="006D48F5"/>
    <w:rsid w:val="006D4969"/>
    <w:rsid w:val="006F7189"/>
    <w:rsid w:val="00782A05"/>
    <w:rsid w:val="007C1A96"/>
    <w:rsid w:val="007C4202"/>
    <w:rsid w:val="007F5BBF"/>
    <w:rsid w:val="00864A70"/>
    <w:rsid w:val="008712A2"/>
    <w:rsid w:val="008933E5"/>
    <w:rsid w:val="00896762"/>
    <w:rsid w:val="008A2980"/>
    <w:rsid w:val="008A2E75"/>
    <w:rsid w:val="008A7097"/>
    <w:rsid w:val="00902EB0"/>
    <w:rsid w:val="00916600"/>
    <w:rsid w:val="00925E54"/>
    <w:rsid w:val="0096070D"/>
    <w:rsid w:val="0099304F"/>
    <w:rsid w:val="009A2188"/>
    <w:rsid w:val="009A3A33"/>
    <w:rsid w:val="009A6806"/>
    <w:rsid w:val="009B24BA"/>
    <w:rsid w:val="009D3049"/>
    <w:rsid w:val="00A37AA2"/>
    <w:rsid w:val="00A56871"/>
    <w:rsid w:val="00A63704"/>
    <w:rsid w:val="00AA1309"/>
    <w:rsid w:val="00AA6C0F"/>
    <w:rsid w:val="00AB6A11"/>
    <w:rsid w:val="00AC50F9"/>
    <w:rsid w:val="00AD0A2A"/>
    <w:rsid w:val="00B0365E"/>
    <w:rsid w:val="00B44112"/>
    <w:rsid w:val="00B60567"/>
    <w:rsid w:val="00B635EF"/>
    <w:rsid w:val="00BC7BE9"/>
    <w:rsid w:val="00CC2586"/>
    <w:rsid w:val="00CC698D"/>
    <w:rsid w:val="00CD34FD"/>
    <w:rsid w:val="00CD46C4"/>
    <w:rsid w:val="00CE5F2C"/>
    <w:rsid w:val="00D00550"/>
    <w:rsid w:val="00D64ACD"/>
    <w:rsid w:val="00D77947"/>
    <w:rsid w:val="00D8252B"/>
    <w:rsid w:val="00D838D1"/>
    <w:rsid w:val="00D96D41"/>
    <w:rsid w:val="00DB4939"/>
    <w:rsid w:val="00E000FC"/>
    <w:rsid w:val="00E06571"/>
    <w:rsid w:val="00E51870"/>
    <w:rsid w:val="00E5508A"/>
    <w:rsid w:val="00E658BE"/>
    <w:rsid w:val="00ED427D"/>
    <w:rsid w:val="00EF09A3"/>
    <w:rsid w:val="00F00232"/>
    <w:rsid w:val="00F243E4"/>
    <w:rsid w:val="00F94090"/>
    <w:rsid w:val="00F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216112-D6B0-4C1D-A0FA-2018E7AA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paragraph" w:styleId="Footer">
    <w:name w:val="footer"/>
    <w:basedOn w:val="Normal"/>
    <w:next w:val="Normal"/>
    <w:semiHidden/>
    <w:pPr>
      <w:tabs>
        <w:tab w:val="center" w:pos="4320"/>
        <w:tab w:val="right" w:pos="8640"/>
      </w:tabs>
      <w:spacing w:before="240"/>
      <w:jc w:val="both"/>
    </w:pPr>
    <w:rPr>
      <w:rFonts w:ascii="Times" w:hAnsi="Times"/>
      <w:sz w:val="20"/>
    </w:rPr>
  </w:style>
  <w:style w:type="paragraph" w:styleId="Title">
    <w:name w:val="Title"/>
    <w:basedOn w:val="Normal"/>
    <w:qFormat/>
    <w:pPr>
      <w:jc w:val="center"/>
    </w:pPr>
    <w:rPr>
      <w:rFonts w:ascii="Times" w:hAnsi="Times"/>
      <w:b/>
      <w:smallCaps/>
      <w:sz w:val="20"/>
    </w:rPr>
  </w:style>
  <w:style w:type="paragraph" w:customStyle="1" w:styleId="List1">
    <w:name w:val="List 1"/>
    <w:basedOn w:val="Normal"/>
    <w:pPr>
      <w:ind w:left="720" w:hanging="540"/>
      <w:jc w:val="both"/>
    </w:pPr>
    <w:rPr>
      <w:rFonts w:ascii="Times" w:hAnsi="Times"/>
      <w:sz w:val="20"/>
    </w:rPr>
  </w:style>
  <w:style w:type="paragraph" w:customStyle="1" w:styleId="Heading">
    <w:name w:val="Heading"/>
    <w:basedOn w:val="Normal"/>
    <w:pPr>
      <w:spacing w:before="240"/>
      <w:jc w:val="both"/>
    </w:pPr>
    <w:rPr>
      <w:rFonts w:ascii="Times" w:hAnsi="Times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0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13C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C5B4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5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succession 1</vt:lpstr>
    </vt:vector>
  </TitlesOfParts>
  <Company>LSU Computer Science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succession 1</dc:title>
  <dc:creator>Robotics Research Laboratory</dc:creator>
  <cp:lastModifiedBy>Nathan Brener</cp:lastModifiedBy>
  <cp:revision>2</cp:revision>
  <cp:lastPrinted>2020-01-16T19:58:00Z</cp:lastPrinted>
  <dcterms:created xsi:type="dcterms:W3CDTF">2020-03-30T03:47:00Z</dcterms:created>
  <dcterms:modified xsi:type="dcterms:W3CDTF">2020-03-30T03:47:00Z</dcterms:modified>
</cp:coreProperties>
</file>