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A91" w:rsidRPr="000B5A91" w:rsidRDefault="00320E6F" w:rsidP="003E3F3C">
      <w:pPr>
        <w:pStyle w:val="PlainText"/>
        <w:rPr>
          <w:rFonts w:eastAsia="MS Mincho"/>
          <w:b/>
          <w:bCs/>
          <w:sz w:val="24"/>
          <w:szCs w:val="24"/>
          <w:u w:val="single"/>
        </w:rPr>
      </w:pPr>
      <w:r>
        <w:rPr>
          <w:rFonts w:eastAsia="MS Mincho"/>
          <w:b/>
          <w:bCs/>
          <w:sz w:val="24"/>
          <w:szCs w:val="24"/>
          <w:u w:val="single"/>
        </w:rPr>
        <w:t xml:space="preserve">Sample </w:t>
      </w:r>
      <w:r w:rsidR="00F43904">
        <w:rPr>
          <w:rFonts w:eastAsia="MS Mincho"/>
          <w:b/>
          <w:bCs/>
          <w:sz w:val="24"/>
          <w:szCs w:val="24"/>
          <w:u w:val="single"/>
        </w:rPr>
        <w:t>6</w:t>
      </w:r>
      <w:bookmarkStart w:id="0" w:name="_GoBack"/>
      <w:bookmarkEnd w:id="0"/>
      <w:r w:rsidR="00B877F8">
        <w:rPr>
          <w:rFonts w:eastAsia="MS Mincho"/>
          <w:b/>
          <w:bCs/>
          <w:sz w:val="24"/>
          <w:szCs w:val="24"/>
          <w:u w:val="single"/>
        </w:rPr>
        <w:t>a</w:t>
      </w:r>
      <w:r w:rsidR="003E3F3C" w:rsidRPr="000B5A91">
        <w:rPr>
          <w:rFonts w:eastAsia="MS Mincho"/>
          <w:b/>
          <w:bCs/>
          <w:sz w:val="24"/>
          <w:szCs w:val="24"/>
          <w:u w:val="single"/>
        </w:rPr>
        <w:t xml:space="preserve"> </w:t>
      </w:r>
    </w:p>
    <w:p w:rsidR="000B5A91" w:rsidRDefault="000B5A91" w:rsidP="003E3F3C">
      <w:pPr>
        <w:pStyle w:val="PlainText"/>
        <w:rPr>
          <w:rFonts w:eastAsia="MS Mincho"/>
          <w:b/>
          <w:bCs/>
          <w:sz w:val="24"/>
          <w:szCs w:val="24"/>
        </w:rPr>
      </w:pPr>
    </w:p>
    <w:p w:rsidR="003E3F3C" w:rsidRPr="00D931F5" w:rsidRDefault="003E3F3C" w:rsidP="003E3F3C">
      <w:pPr>
        <w:pStyle w:val="PlainText"/>
        <w:rPr>
          <w:rFonts w:eastAsia="MS Mincho"/>
          <w:b/>
          <w:bCs/>
          <w:sz w:val="24"/>
          <w:szCs w:val="24"/>
        </w:rPr>
      </w:pPr>
      <w:r w:rsidRPr="00D931F5">
        <w:rPr>
          <w:rFonts w:eastAsia="MS Mincho"/>
          <w:b/>
          <w:bCs/>
          <w:sz w:val="24"/>
          <w:szCs w:val="24"/>
        </w:rPr>
        <w:t xml:space="preserve">In a damped spring-mass oscillator driven by a </w:t>
      </w:r>
      <w:r>
        <w:rPr>
          <w:rFonts w:eastAsia="MS Mincho"/>
          <w:b/>
          <w:bCs/>
          <w:sz w:val="24"/>
          <w:szCs w:val="24"/>
        </w:rPr>
        <w:t xml:space="preserve">horizontal </w:t>
      </w:r>
      <w:r w:rsidRPr="00D931F5">
        <w:rPr>
          <w:rFonts w:eastAsia="MS Mincho"/>
          <w:b/>
          <w:bCs/>
          <w:sz w:val="24"/>
          <w:szCs w:val="24"/>
        </w:rPr>
        <w:t>time-dependent</w:t>
      </w:r>
      <w:r>
        <w:rPr>
          <w:rFonts w:eastAsia="MS Mincho"/>
          <w:b/>
          <w:bCs/>
          <w:sz w:val="24"/>
          <w:szCs w:val="24"/>
        </w:rPr>
        <w:t xml:space="preserve"> </w:t>
      </w:r>
    </w:p>
    <w:p w:rsidR="003E3F3C" w:rsidRDefault="003E3F3C" w:rsidP="003E3F3C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  <w:szCs w:val="24"/>
        </w:rPr>
        <w:t xml:space="preserve">force, the </w:t>
      </w:r>
      <w:r>
        <w:rPr>
          <w:rFonts w:eastAsia="MS Mincho"/>
          <w:b/>
          <w:bCs/>
          <w:sz w:val="24"/>
        </w:rPr>
        <w:t>mass is initially stationary with the spring stretched a distance of .5 m from its equilibrium position. The differential equation for the oscillator is</w:t>
      </w:r>
    </w:p>
    <w:p w:rsidR="003E3F3C" w:rsidRPr="00965D1C" w:rsidRDefault="003E3F3C" w:rsidP="003E3F3C">
      <w:pPr>
        <w:pStyle w:val="PlainText"/>
        <w:rPr>
          <w:rFonts w:eastAsia="MS Mincho"/>
          <w:b/>
          <w:bCs/>
          <w:sz w:val="16"/>
          <w:szCs w:val="16"/>
        </w:rPr>
      </w:pPr>
    </w:p>
    <w:p w:rsidR="003E3F3C" w:rsidRDefault="003E3F3C" w:rsidP="003E3F3C">
      <w:pPr>
        <w:pStyle w:val="PlainText"/>
        <w:rPr>
          <w:rFonts w:eastAsia="MS Mincho"/>
          <w:b/>
          <w:bCs/>
          <w:sz w:val="24"/>
        </w:rPr>
      </w:pPr>
      <w:r w:rsidRPr="00965D1C">
        <w:rPr>
          <w:rFonts w:eastAsia="MS Mincho"/>
          <w:b/>
          <w:bCs/>
          <w:noProof/>
          <w:sz w:val="24"/>
        </w:rPr>
        <w:drawing>
          <wp:inline distT="0" distB="0" distL="0" distR="0" wp14:anchorId="543F6740" wp14:editId="1F68DC8B">
            <wp:extent cx="5810250" cy="651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21" cy="65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F3C" w:rsidRPr="00965D1C" w:rsidRDefault="003E3F3C" w:rsidP="003E3F3C">
      <w:pPr>
        <w:pStyle w:val="PlainText"/>
        <w:rPr>
          <w:rFonts w:eastAsia="MS Mincho"/>
          <w:b/>
          <w:bCs/>
          <w:sz w:val="16"/>
          <w:szCs w:val="16"/>
        </w:rPr>
      </w:pPr>
    </w:p>
    <w:p w:rsidR="003E3F3C" w:rsidRDefault="003E3F3C" w:rsidP="003E3F3C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where the mass m = 3.6 kg, the damping coefficient c = 2.8 N·s/m, the spring constant k = 19 N/m, x is the displacement of the mass from </w:t>
      </w:r>
      <w:r w:rsidR="00BD65BA">
        <w:rPr>
          <w:rFonts w:eastAsia="MS Mincho"/>
          <w:b/>
          <w:bCs/>
          <w:sz w:val="24"/>
        </w:rPr>
        <w:t>its equilibrium position</w:t>
      </w:r>
      <w:r>
        <w:rPr>
          <w:rFonts w:eastAsia="MS Mincho"/>
          <w:b/>
          <w:bCs/>
          <w:sz w:val="24"/>
        </w:rPr>
        <w:t>,</w:t>
      </w:r>
      <w:r w:rsidR="00BD65BA">
        <w:rPr>
          <w:rFonts w:eastAsia="MS Mincho"/>
          <w:b/>
          <w:bCs/>
          <w:sz w:val="24"/>
        </w:rPr>
        <w:t xml:space="preserve"> and</w:t>
      </w:r>
      <w:r>
        <w:rPr>
          <w:rFonts w:eastAsia="MS Mincho"/>
          <w:b/>
          <w:bCs/>
          <w:sz w:val="24"/>
        </w:rPr>
        <w:t xml:space="preserve"> t is the time</w:t>
      </w:r>
      <w:r w:rsidR="00BD65BA">
        <w:rPr>
          <w:rFonts w:eastAsia="MS Mincho"/>
          <w:b/>
          <w:bCs/>
          <w:sz w:val="24"/>
        </w:rPr>
        <w:t>.</w:t>
      </w:r>
    </w:p>
    <w:p w:rsidR="003E3F3C" w:rsidRPr="00965D1C" w:rsidRDefault="003E3F3C" w:rsidP="003E3F3C">
      <w:pPr>
        <w:pStyle w:val="PlainText"/>
        <w:rPr>
          <w:rFonts w:eastAsia="MS Mincho"/>
          <w:b/>
          <w:bCs/>
          <w:sz w:val="12"/>
          <w:szCs w:val="12"/>
        </w:rPr>
      </w:pPr>
    </w:p>
    <w:p w:rsidR="003E3F3C" w:rsidRDefault="003E3F3C" w:rsidP="003E3F3C">
      <w:pPr>
        <w:pStyle w:val="PlainText"/>
        <w:rPr>
          <w:rFonts w:eastAsia="MS Mincho"/>
          <w:b/>
          <w:bCs/>
          <w:sz w:val="24"/>
        </w:rPr>
      </w:pPr>
    </w:p>
    <w:p w:rsidR="003E3F3C" w:rsidRDefault="003E3F3C" w:rsidP="003E3F3C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Write a </w:t>
      </w:r>
      <w:r w:rsidRPr="000F1325">
        <w:rPr>
          <w:rFonts w:eastAsia="MS Mincho"/>
          <w:b/>
          <w:bCs/>
          <w:sz w:val="24"/>
        </w:rPr>
        <w:t>MATLAB program</w:t>
      </w:r>
      <w:r>
        <w:rPr>
          <w:rFonts w:eastAsia="MS Mincho"/>
          <w:b/>
          <w:bCs/>
          <w:sz w:val="24"/>
        </w:rPr>
        <w:t xml:space="preserve"> as follows:</w:t>
      </w:r>
    </w:p>
    <w:p w:rsidR="003E3F3C" w:rsidRDefault="003E3F3C" w:rsidP="003E3F3C">
      <w:pPr>
        <w:pStyle w:val="PlainText"/>
        <w:rPr>
          <w:rFonts w:eastAsia="MS Mincho"/>
          <w:b/>
          <w:bCs/>
          <w:sz w:val="24"/>
          <w:szCs w:val="24"/>
        </w:rPr>
      </w:pPr>
    </w:p>
    <w:p w:rsidR="003E3F3C" w:rsidRDefault="003E3F3C" w:rsidP="003E3F3C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>1) t will go from 0 to 20 sec in steps of .001 sec.</w:t>
      </w:r>
    </w:p>
    <w:p w:rsidR="003E3F3C" w:rsidRPr="00611C58" w:rsidRDefault="003E3F3C" w:rsidP="003E3F3C">
      <w:pPr>
        <w:pStyle w:val="PlainText"/>
        <w:rPr>
          <w:rFonts w:eastAsia="MS Mincho"/>
          <w:b/>
          <w:bCs/>
          <w:sz w:val="24"/>
          <w:szCs w:val="24"/>
        </w:rPr>
      </w:pPr>
    </w:p>
    <w:p w:rsidR="00BD65BA" w:rsidRDefault="003E3F3C" w:rsidP="003E3F3C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2) Calculate the displacement x and velocity v </w:t>
      </w:r>
      <w:r w:rsidR="00BD65BA">
        <w:rPr>
          <w:rFonts w:eastAsia="MS Mincho"/>
          <w:b/>
          <w:bCs/>
          <w:sz w:val="24"/>
        </w:rPr>
        <w:t xml:space="preserve">of the mass </w:t>
      </w:r>
      <w:r>
        <w:rPr>
          <w:rFonts w:eastAsia="MS Mincho"/>
          <w:b/>
          <w:bCs/>
          <w:sz w:val="24"/>
        </w:rPr>
        <w:t>for each value of t.</w:t>
      </w:r>
    </w:p>
    <w:p w:rsidR="003E3F3C" w:rsidRDefault="00BD65BA" w:rsidP="003E3F3C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  </w:t>
      </w:r>
      <w:r w:rsidR="0016624D">
        <w:rPr>
          <w:rFonts w:eastAsia="MS Mincho"/>
          <w:b/>
          <w:bCs/>
          <w:sz w:val="24"/>
        </w:rPr>
        <w:t xml:space="preserve"> Use 1e-7 as the accuracy factors.</w:t>
      </w:r>
    </w:p>
    <w:p w:rsidR="003E3F3C" w:rsidRDefault="003E3F3C" w:rsidP="003E3F3C">
      <w:pPr>
        <w:pStyle w:val="PlainText"/>
        <w:rPr>
          <w:rFonts w:eastAsia="MS Mincho"/>
          <w:b/>
          <w:bCs/>
          <w:sz w:val="24"/>
        </w:rPr>
      </w:pPr>
    </w:p>
    <w:p w:rsidR="00EF5EC1" w:rsidRDefault="003E3F3C" w:rsidP="003E3F3C">
      <w:pPr>
        <w:pStyle w:val="PlainText"/>
        <w:rPr>
          <w:rFonts w:eastAsia="MS Mincho"/>
          <w:b/>
          <w:bCs/>
          <w:sz w:val="24"/>
        </w:rPr>
      </w:pPr>
      <w:r>
        <w:rPr>
          <w:rFonts w:eastAsia="MS Mincho"/>
          <w:b/>
          <w:bCs/>
          <w:sz w:val="24"/>
        </w:rPr>
        <w:t xml:space="preserve">3) Plot x in blue and v in red versus t and the t axis in black. </w:t>
      </w:r>
      <w:r w:rsidR="00EF5EC1">
        <w:rPr>
          <w:rFonts w:eastAsia="MS Mincho"/>
          <w:b/>
          <w:bCs/>
          <w:sz w:val="24"/>
        </w:rPr>
        <w:t>The graph</w:t>
      </w:r>
    </w:p>
    <w:p w:rsidR="00CF6563" w:rsidRDefault="00EF5EC1" w:rsidP="003E3F3C">
      <w:pPr>
        <w:pStyle w:val="PlainText"/>
        <w:rPr>
          <w:b/>
        </w:rPr>
      </w:pPr>
      <w:r>
        <w:rPr>
          <w:rFonts w:eastAsia="MS Mincho"/>
          <w:b/>
          <w:bCs/>
          <w:sz w:val="24"/>
        </w:rPr>
        <w:t xml:space="preserve">   should look like the one on the attached sheet. </w:t>
      </w:r>
    </w:p>
    <w:p w:rsidR="00D03D3E" w:rsidRPr="00D03D3E" w:rsidRDefault="00D03D3E" w:rsidP="001C518B">
      <w:pPr>
        <w:pStyle w:val="PlainText"/>
        <w:tabs>
          <w:tab w:val="left" w:pos="450"/>
        </w:tabs>
        <w:rPr>
          <w:rFonts w:eastAsia="MS Mincho"/>
          <w:b/>
          <w:bCs/>
          <w:sz w:val="24"/>
          <w:szCs w:val="24"/>
        </w:rPr>
      </w:pPr>
    </w:p>
    <w:sectPr w:rsidR="00D03D3E" w:rsidRPr="00D03D3E" w:rsidSect="000751F1">
      <w:pgSz w:w="12240" w:h="15840"/>
      <w:pgMar w:top="432" w:right="360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E4401"/>
    <w:multiLevelType w:val="hybridMultilevel"/>
    <w:tmpl w:val="4CCEE3EA"/>
    <w:lvl w:ilvl="0" w:tplc="90126894">
      <w:start w:val="14"/>
      <w:numFmt w:val="decimal"/>
      <w:lvlText w:val="%1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D0A"/>
    <w:rsid w:val="000237A4"/>
    <w:rsid w:val="0007323A"/>
    <w:rsid w:val="000751F1"/>
    <w:rsid w:val="000B4BF6"/>
    <w:rsid w:val="000B5A91"/>
    <w:rsid w:val="0010018F"/>
    <w:rsid w:val="00146D03"/>
    <w:rsid w:val="00155EB6"/>
    <w:rsid w:val="0016624D"/>
    <w:rsid w:val="001662BC"/>
    <w:rsid w:val="00184B1F"/>
    <w:rsid w:val="0018646F"/>
    <w:rsid w:val="001C518B"/>
    <w:rsid w:val="001D782E"/>
    <w:rsid w:val="001F743A"/>
    <w:rsid w:val="00223DEA"/>
    <w:rsid w:val="00231101"/>
    <w:rsid w:val="00274650"/>
    <w:rsid w:val="00285339"/>
    <w:rsid w:val="00297888"/>
    <w:rsid w:val="002B4C44"/>
    <w:rsid w:val="002F3D95"/>
    <w:rsid w:val="0030147F"/>
    <w:rsid w:val="003112C1"/>
    <w:rsid w:val="00311F12"/>
    <w:rsid w:val="00320E6F"/>
    <w:rsid w:val="00362A7B"/>
    <w:rsid w:val="00380BCB"/>
    <w:rsid w:val="00385F9E"/>
    <w:rsid w:val="00394B54"/>
    <w:rsid w:val="00397640"/>
    <w:rsid w:val="003C2C90"/>
    <w:rsid w:val="003C3DB1"/>
    <w:rsid w:val="003C4685"/>
    <w:rsid w:val="003E3F3C"/>
    <w:rsid w:val="003F424D"/>
    <w:rsid w:val="00415D59"/>
    <w:rsid w:val="0042626C"/>
    <w:rsid w:val="0043162D"/>
    <w:rsid w:val="00435385"/>
    <w:rsid w:val="00477B02"/>
    <w:rsid w:val="004A4941"/>
    <w:rsid w:val="004C481F"/>
    <w:rsid w:val="004C7F75"/>
    <w:rsid w:val="004E2AFA"/>
    <w:rsid w:val="00505FEA"/>
    <w:rsid w:val="005103A7"/>
    <w:rsid w:val="005463B5"/>
    <w:rsid w:val="0055138D"/>
    <w:rsid w:val="00593B11"/>
    <w:rsid w:val="00625780"/>
    <w:rsid w:val="0066274E"/>
    <w:rsid w:val="0069442A"/>
    <w:rsid w:val="006E4D65"/>
    <w:rsid w:val="007865A8"/>
    <w:rsid w:val="007A029F"/>
    <w:rsid w:val="007A0E0D"/>
    <w:rsid w:val="007A6D28"/>
    <w:rsid w:val="007B4505"/>
    <w:rsid w:val="007E799A"/>
    <w:rsid w:val="00844080"/>
    <w:rsid w:val="008944AF"/>
    <w:rsid w:val="008C02D4"/>
    <w:rsid w:val="008C162C"/>
    <w:rsid w:val="00942243"/>
    <w:rsid w:val="009859C5"/>
    <w:rsid w:val="0099593E"/>
    <w:rsid w:val="009E1893"/>
    <w:rsid w:val="009E3803"/>
    <w:rsid w:val="009F4A01"/>
    <w:rsid w:val="00A20D98"/>
    <w:rsid w:val="00A23FB6"/>
    <w:rsid w:val="00A342C3"/>
    <w:rsid w:val="00A872AE"/>
    <w:rsid w:val="00A94D3D"/>
    <w:rsid w:val="00AA2BD0"/>
    <w:rsid w:val="00AE560D"/>
    <w:rsid w:val="00B10CBC"/>
    <w:rsid w:val="00B3075C"/>
    <w:rsid w:val="00B3096D"/>
    <w:rsid w:val="00B849C3"/>
    <w:rsid w:val="00B877F8"/>
    <w:rsid w:val="00BD65BA"/>
    <w:rsid w:val="00BF042A"/>
    <w:rsid w:val="00C026BF"/>
    <w:rsid w:val="00C5333A"/>
    <w:rsid w:val="00C81D0A"/>
    <w:rsid w:val="00C85BFB"/>
    <w:rsid w:val="00CA7131"/>
    <w:rsid w:val="00CC2A85"/>
    <w:rsid w:val="00CD32D6"/>
    <w:rsid w:val="00CD3BDC"/>
    <w:rsid w:val="00CF6563"/>
    <w:rsid w:val="00D03D3E"/>
    <w:rsid w:val="00D33E54"/>
    <w:rsid w:val="00D46291"/>
    <w:rsid w:val="00D857E5"/>
    <w:rsid w:val="00DA63FA"/>
    <w:rsid w:val="00DD6003"/>
    <w:rsid w:val="00E018A7"/>
    <w:rsid w:val="00E63896"/>
    <w:rsid w:val="00E8578E"/>
    <w:rsid w:val="00EC3823"/>
    <w:rsid w:val="00EF16F9"/>
    <w:rsid w:val="00EF386C"/>
    <w:rsid w:val="00EF5EC1"/>
    <w:rsid w:val="00F267DD"/>
    <w:rsid w:val="00F302A6"/>
    <w:rsid w:val="00F43904"/>
    <w:rsid w:val="00F446C1"/>
    <w:rsid w:val="00F578D4"/>
    <w:rsid w:val="00F63C8B"/>
    <w:rsid w:val="00FE4C3D"/>
    <w:rsid w:val="00FF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BCB61B"/>
  <w15:docId w15:val="{1D63ED5A-11CE-4AAA-B1B6-810FFCAC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</w:tabs>
      <w:jc w:val="center"/>
      <w:outlineLvl w:val="0"/>
    </w:pPr>
    <w:rPr>
      <w:rFonts w:ascii="Courier New" w:hAnsi="Courier New" w:cs="Courier New"/>
      <w:b/>
      <w:bCs/>
      <w:sz w:val="32"/>
      <w:u w:val="single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right" w:pos="4200"/>
        <w:tab w:val="right" w:pos="4800"/>
        <w:tab w:val="right" w:pos="5760"/>
      </w:tabs>
      <w:outlineLvl w:val="1"/>
    </w:pPr>
    <w:rPr>
      <w:rFonts w:ascii="Courier New" w:hAnsi="Courier New" w:cs="Courier New"/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F656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Courier New" w:hAnsi="Courier New" w:cs="Courier New"/>
      <w:b/>
      <w:bCs/>
      <w:sz w:val="40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CF656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1F74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F74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PROG1</vt:lpstr>
    </vt:vector>
  </TitlesOfParts>
  <Company>Louisiana State University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PROG1</dc:title>
  <dc:creator>brener</dc:creator>
  <cp:lastModifiedBy>Nathan Brener</cp:lastModifiedBy>
  <cp:revision>2</cp:revision>
  <cp:lastPrinted>2015-09-01T18:02:00Z</cp:lastPrinted>
  <dcterms:created xsi:type="dcterms:W3CDTF">2020-01-04T02:28:00Z</dcterms:created>
  <dcterms:modified xsi:type="dcterms:W3CDTF">2020-01-04T02:28:00Z</dcterms:modified>
</cp:coreProperties>
</file>