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11: Love</w:t>
      </w:r>
    </w:p>
    <w:p>
      <w:pPr>
        <w:pStyle w:val="Heading3"/>
      </w:pPr>
      <w:r>
        <w:t xml:space="preserve">LESSON 2: Receiving Love and Acceptance</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Many learners hear about love but still struggle to receive it.</w:t>
      </w:r>
    </w:p>
    <w:p>
      <w:pPr>
        <w:pStyle w:val="BodyText"/>
      </w:pPr>
      <w:r>
        <w:t xml:space="preserve">This lesson helps the learner move from intellectual agreement into actual reception of love and acceptance from God.</w:t>
      </w:r>
    </w:p>
    <w:p>
      <w:pPr>
        <w:pStyle w:val="Heading1"/>
      </w:pPr>
      <w:r>
        <w:t xml:space="preserve">STEP 2: TEACHING</w:t>
      </w:r>
    </w:p>
    <w:p>
      <w:pPr>
        <w:pStyle w:val="FirstParagraph"/>
      </w:pPr>
      <w:r>
        <w:t xml:space="preserve">Title: Love must be received, not merely described from a distance.</w:t>
      </w:r>
    </w:p>
    <w:p>
      <w:pPr>
        <w:pStyle w:val="BodyText"/>
      </w:pPr>
      <w:r>
        <w:t xml:space="preserve">Some people keep living as though acceptance must be earned after they become good enough. That mindset blocks deep healing. Receiving love and acceptance means allowing God's grace to settle identity, calm shame, and make honesty safer. Acceptance does not mean denial of sin. It means the learner is not abandoned while being healed.</w:t>
      </w:r>
    </w:p>
    <w:p>
      <w:pPr>
        <w:pStyle w:val="Heading1"/>
      </w:pPr>
      <w:r>
        <w:t xml:space="preserve">STEP 3: REFLECTION QUOTE</w:t>
      </w:r>
    </w:p>
    <w:p>
      <w:pPr>
        <w:pStyle w:val="BodyText"/>
      </w:pPr>
      <w:r>
        <w:t xml:space="preserve">What is not received cannot yet steady the heart.</w:t>
      </w:r>
    </w:p>
    <w:p>
      <w:pPr>
        <w:pStyle w:val="Heading1"/>
      </w:pPr>
      <w:r>
        <w:t xml:space="preserve">STEP 4: VIDEO</w:t>
      </w:r>
    </w:p>
    <w:p>
      <w:pPr>
        <w:pStyle w:val="FirstParagraph"/>
      </w:pPr>
      <w:r>
        <w:t xml:space="preserve">Title: Receiving Love and Acceptance</w:t>
      </w:r>
    </w:p>
    <w:p>
      <w:pPr>
        <w:pStyle w:val="BodyText"/>
      </w:pPr>
      <w:r>
        <w:t xml:space="preserve">A mentor-led lesson on receiving God's acceptance and letting it reshape shame and fear.</w:t>
      </w:r>
    </w:p>
    <w:p>
      <w:pPr>
        <w:pStyle w:val="Heading1"/>
      </w:pPr>
      <w:r>
        <w:t xml:space="preserve">STEP 5: PAUSE &amp; REFLECT</w:t>
      </w:r>
    </w:p>
    <w:p>
      <w:pPr>
        <w:pStyle w:val="FirstParagraph"/>
      </w:pPr>
      <w:r>
        <w:t xml:space="preserve">Question: Where do you still resist being loved or accepted by God?</w:t>
      </w:r>
    </w:p>
    <w:p>
      <w:pPr>
        <w:pStyle w:val="BodyText"/>
      </w:pPr>
      <w:r>
        <w:t xml:space="preserve">Think about areas where shame or performance still seem stronger than grace.</w:t>
      </w:r>
    </w:p>
    <w:p>
      <w:pPr>
        <w:pStyle w:val="Heading1"/>
      </w:pPr>
      <w:r>
        <w:t xml:space="preserve">STEP 6: JOURNAL</w:t>
      </w:r>
    </w:p>
    <w:p>
      <w:pPr>
        <w:pStyle w:val="BodyText"/>
      </w:pPr>
      <w:r>
        <w:t xml:space="preserve">Write about one area where receiving acceptance would change the way you carry your struggle.</w:t>
      </w:r>
    </w:p>
    <w:p>
      <w:pPr>
        <w:pStyle w:val="Heading1"/>
      </w:pPr>
      <w:r>
        <w:t xml:space="preserve">STEP 7: MOOD CHECK-IN</w:t>
      </w:r>
    </w:p>
    <w:p>
      <w:pPr>
        <w:pStyle w:val="BodyText"/>
      </w:pPr>
      <w:r>
        <w:t xml:space="preserve">Question: How accepted do you feel today?</w:t>
      </w:r>
    </w:p>
    <w:p>
      <w:pPr>
        <w:pStyle w:val="Heading1"/>
      </w:pPr>
      <w:r>
        <w:t xml:space="preserve">STEP 8: ACTION</w:t>
      </w:r>
    </w:p>
    <w:p>
      <w:pPr>
        <w:pStyle w:val="FirstParagraph"/>
      </w:pPr>
      <w:r>
        <w:t xml:space="preserve">Title: Stop arguing with acceptance</w:t>
      </w:r>
    </w:p>
    <w:p>
      <w:pPr>
        <w:pStyle w:val="BodyText"/>
      </w:pPr>
      <w:r>
        <w:t xml:space="preserve">When shame speaks today, answer it by naming one way God's acceptance remains available to you.</w:t>
      </w:r>
    </w:p>
    <w:p>
      <w:pPr>
        <w:pStyle w:val="Heading1"/>
      </w:pPr>
      <w:r>
        <w:t xml:space="preserve">STEP 9: REFLECTION QUOTE</w:t>
      </w:r>
    </w:p>
    <w:p>
      <w:pPr>
        <w:pStyle w:val="BodyText"/>
      </w:pPr>
      <w:r>
        <w:t xml:space="preserve">Accepted people often become more honest, not less.</w:t>
      </w:r>
    </w:p>
    <w:p>
      <w:pPr>
        <w:pStyle w:val="Heading1"/>
      </w:pPr>
      <w:r>
        <w:t xml:space="preserve">STEP 10: REFLECTION CHECK</w:t>
      </w:r>
    </w:p>
    <w:p>
      <w:pPr>
        <w:pStyle w:val="FirstParagraph"/>
      </w:pPr>
      <w:r>
        <w:t xml:space="preserve">Question: What is the central movement in this lesson?</w:t>
      </w:r>
    </w:p>
    <w:p>
      <w:pPr>
        <w:pStyle w:val="BodyText"/>
      </w:pPr>
      <w:r>
        <w:t xml:space="preserve">- Receiving love and acceptance (correct)</w:t>
      </w:r>
    </w:p>
    <w:p>
      <w:pPr>
        <w:pStyle w:val="BodyText"/>
      </w:pPr>
      <w:r>
        <w:t xml:space="preserve">- Earning worth</w:t>
      </w:r>
    </w:p>
    <w:p>
      <w:pPr>
        <w:pStyle w:val="BodyText"/>
      </w:pPr>
      <w:r>
        <w:t xml:space="preserve">- Avoiding grace</w:t>
      </w:r>
    </w:p>
    <w:p>
      <w:pPr>
        <w:pStyle w:val="BodyText"/>
      </w:pPr>
      <w:r>
        <w:t xml:space="preserve">- Hiding failure</w:t>
      </w:r>
    </w:p>
    <w:p>
      <w:pPr>
        <w:pStyle w:val="Heading1"/>
      </w:pPr>
      <w:r>
        <w:t xml:space="preserve">STEP 11: REFLECTION CHECK</w:t>
      </w:r>
    </w:p>
    <w:p>
      <w:pPr>
        <w:pStyle w:val="FirstParagraph"/>
      </w:pPr>
      <w:r>
        <w:t xml:space="preserve">Question: True or False: Acceptance means denial of sin.</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acceptance help with?</w:t>
      </w:r>
    </w:p>
    <w:p>
      <w:pPr>
        <w:pStyle w:val="BodyText"/>
      </w:pPr>
      <w:r>
        <w:t xml:space="preserve">- It helps calm shame and support honesty (correct)</w:t>
      </w:r>
    </w:p>
    <w:p>
      <w:pPr>
        <w:pStyle w:val="BodyText"/>
      </w:pPr>
      <w:r>
        <w:t xml:space="preserve">- It removes truth</w:t>
      </w:r>
    </w:p>
    <w:p>
      <w:pPr>
        <w:pStyle w:val="BodyText"/>
      </w:pPr>
      <w:r>
        <w:t xml:space="preserve">- It weakens healing</w:t>
      </w:r>
    </w:p>
    <w:p>
      <w:pPr>
        <w:pStyle w:val="BodyText"/>
      </w:pPr>
      <w:r>
        <w:t xml:space="preserve">- It creates passivity</w:t>
      </w:r>
    </w:p>
    <w:p>
      <w:pPr>
        <w:pStyle w:val="Heading1"/>
      </w:pPr>
      <w:r>
        <w:t xml:space="preserve">STEP 13: COMPLETE</w:t>
      </w:r>
    </w:p>
    <w:p>
      <w:pPr>
        <w:pStyle w:val="FirstParagraph"/>
      </w:pPr>
      <w:r>
        <w:t xml:space="preserve">You have completed Lesson 2.</w:t>
      </w:r>
    </w:p>
    <w:p>
      <w:pPr>
        <w:pStyle w:val="BodyText"/>
      </w:pPr>
      <w:r>
        <w:t xml:space="preserve">You have looked at receiving love and acceptance. In the next lesson, we will focus on loving yourself through God's eyes.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