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11: Love</w:t>
      </w:r>
    </w:p>
    <w:p>
      <w:pPr>
        <w:pStyle w:val="Heading3"/>
      </w:pPr>
      <w:r>
        <w:t xml:space="preserve">LESSON 5: Loving Others Well</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Recovery is not complete if the heart remains unable to love well.</w:t>
      </w:r>
    </w:p>
    <w:p>
      <w:pPr>
        <w:pStyle w:val="BodyText"/>
      </w:pPr>
      <w:r>
        <w:t xml:space="preserve">This lesson helps the learner move beyond self-preservation into healthier ways of relating to other people.</w:t>
      </w:r>
    </w:p>
    <w:p>
      <w:pPr>
        <w:pStyle w:val="Heading1"/>
      </w:pPr>
      <w:r>
        <w:t xml:space="preserve">STEP 2: TEACHING</w:t>
      </w:r>
    </w:p>
    <w:p>
      <w:pPr>
        <w:pStyle w:val="FirstParagraph"/>
      </w:pPr>
      <w:r>
        <w:t xml:space="preserve">Title: Loving others well requires truth, humility, patience, and healthy boundaries.</w:t>
      </w:r>
    </w:p>
    <w:p>
      <w:pPr>
        <w:pStyle w:val="BodyText"/>
      </w:pPr>
      <w:r>
        <w:t xml:space="preserve">Addiction often damages the ability to relate well because so much energy gets absorbed into secrecy, survival, and self-protection. Loving others well does not mean becoming naïve, passive, or boundaryless. It means growing in truthful, patient, humble, and responsible love. The learner begins to move from relational harm toward relational maturity.</w:t>
      </w:r>
    </w:p>
    <w:p>
      <w:pPr>
        <w:pStyle w:val="Heading1"/>
      </w:pPr>
      <w:r>
        <w:t xml:space="preserve">STEP 3: REFLECTION QUOTE</w:t>
      </w:r>
    </w:p>
    <w:p>
      <w:pPr>
        <w:pStyle w:val="BodyText"/>
      </w:pPr>
      <w:r>
        <w:t xml:space="preserve">Love becomes clearer where truth and responsibility grow together.</w:t>
      </w:r>
    </w:p>
    <w:p>
      <w:pPr>
        <w:pStyle w:val="Heading1"/>
      </w:pPr>
      <w:r>
        <w:t xml:space="preserve">STEP 4: VIDEO</w:t>
      </w:r>
    </w:p>
    <w:p>
      <w:pPr>
        <w:pStyle w:val="FirstParagraph"/>
      </w:pPr>
      <w:r>
        <w:t xml:space="preserve">Title: Loving Others Well</w:t>
      </w:r>
    </w:p>
    <w:p>
      <w:pPr>
        <w:pStyle w:val="BodyText"/>
      </w:pPr>
      <w:r>
        <w:t xml:space="preserve">A mentor-led lesson on relational maturity, patience, and truth-based love.</w:t>
      </w:r>
    </w:p>
    <w:p>
      <w:pPr>
        <w:pStyle w:val="Heading1"/>
      </w:pPr>
      <w:r>
        <w:t xml:space="preserve">STEP 5: PAUSE &amp; REFLECT</w:t>
      </w:r>
    </w:p>
    <w:p>
      <w:pPr>
        <w:pStyle w:val="FirstParagraph"/>
      </w:pPr>
      <w:r>
        <w:t xml:space="preserve">Question: What makes loving others well hardest for you right now?</w:t>
      </w:r>
    </w:p>
    <w:p>
      <w:pPr>
        <w:pStyle w:val="BodyText"/>
      </w:pPr>
      <w:r>
        <w:t xml:space="preserve">Think about trust, selfishness, fear, defensiveness, and relational damage from the past.</w:t>
      </w:r>
    </w:p>
    <w:p>
      <w:pPr>
        <w:pStyle w:val="Heading1"/>
      </w:pPr>
      <w:r>
        <w:t xml:space="preserve">STEP 6: JOURNAL</w:t>
      </w:r>
    </w:p>
    <w:p>
      <w:pPr>
        <w:pStyle w:val="BodyText"/>
      </w:pPr>
      <w:r>
        <w:t xml:space="preserve">Write about one relational pattern that needs to change if you want to love others more well.</w:t>
      </w:r>
    </w:p>
    <w:p>
      <w:pPr>
        <w:pStyle w:val="Heading1"/>
      </w:pPr>
      <w:r>
        <w:t xml:space="preserve">STEP 7: MOOD CHECK-IN</w:t>
      </w:r>
    </w:p>
    <w:p>
      <w:pPr>
        <w:pStyle w:val="BodyText"/>
      </w:pPr>
      <w:r>
        <w:t xml:space="preserve">Question: How relationally open or guarded do you feel today?</w:t>
      </w:r>
    </w:p>
    <w:p>
      <w:pPr>
        <w:pStyle w:val="Heading1"/>
      </w:pPr>
      <w:r>
        <w:t xml:space="preserve">STEP 8: ACTION</w:t>
      </w:r>
    </w:p>
    <w:p>
      <w:pPr>
        <w:pStyle w:val="FirstParagraph"/>
      </w:pPr>
      <w:r>
        <w:t xml:space="preserve">Title: Practice one healthier response</w:t>
      </w:r>
    </w:p>
    <w:p>
      <w:pPr>
        <w:pStyle w:val="BodyText"/>
      </w:pPr>
      <w:r>
        <w:t xml:space="preserve">Choose one person today and respond with more honesty, patience, or humility than you usually would.</w:t>
      </w:r>
    </w:p>
    <w:p>
      <w:pPr>
        <w:pStyle w:val="Heading1"/>
      </w:pPr>
      <w:r>
        <w:t xml:space="preserve">STEP 9: REFLECTION QUOTE</w:t>
      </w:r>
    </w:p>
    <w:p>
      <w:pPr>
        <w:pStyle w:val="BodyText"/>
      </w:pPr>
      <w:r>
        <w:t xml:space="preserve">Love matures when it becomes disciplined, not only emotional.</w:t>
      </w:r>
    </w:p>
    <w:p>
      <w:pPr>
        <w:pStyle w:val="Heading1"/>
      </w:pPr>
      <w:r>
        <w:t xml:space="preserve">STEP 10: REFLECTION CHECK</w:t>
      </w:r>
    </w:p>
    <w:p>
      <w:pPr>
        <w:pStyle w:val="FirstParagraph"/>
      </w:pPr>
      <w:r>
        <w:t xml:space="preserve">Question: What does loving others well require in this lesson?</w:t>
      </w:r>
    </w:p>
    <w:p>
      <w:pPr>
        <w:pStyle w:val="BodyText"/>
      </w:pPr>
      <w:r>
        <w:t xml:space="preserve">- Passivity</w:t>
      </w:r>
    </w:p>
    <w:p>
      <w:pPr>
        <w:pStyle w:val="BodyText"/>
      </w:pPr>
      <w:r>
        <w:t xml:space="preserve">- Truth, humility, patience, and boundaries (correct)</w:t>
      </w:r>
    </w:p>
    <w:p>
      <w:pPr>
        <w:pStyle w:val="BodyText"/>
      </w:pPr>
      <w:r>
        <w:t xml:space="preserve">- Only feeling</w:t>
      </w:r>
    </w:p>
    <w:p>
      <w:pPr>
        <w:pStyle w:val="BodyText"/>
      </w:pPr>
      <w:r>
        <w:t xml:space="preserve">- Avoiding people</w:t>
      </w:r>
    </w:p>
    <w:p>
      <w:pPr>
        <w:pStyle w:val="Heading1"/>
      </w:pPr>
      <w:r>
        <w:t xml:space="preserve">STEP 11: REFLECTION CHECK</w:t>
      </w:r>
    </w:p>
    <w:p>
      <w:pPr>
        <w:pStyle w:val="FirstParagraph"/>
      </w:pPr>
      <w:r>
        <w:t xml:space="preserve">Question: True or False: Loving well does not mean having no boundaries.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moves recovery toward relational maturity (correct)</w:t>
      </w:r>
    </w:p>
    <w:p>
      <w:pPr>
        <w:pStyle w:val="BodyText"/>
      </w:pPr>
      <w:r>
        <w:t xml:space="preserve">- It increases selfishness</w:t>
      </w:r>
    </w:p>
    <w:p>
      <w:pPr>
        <w:pStyle w:val="BodyText"/>
      </w:pPr>
      <w:r>
        <w:t xml:space="preserve">- It removes honesty</w:t>
      </w:r>
    </w:p>
    <w:p>
      <w:pPr>
        <w:pStyle w:val="BodyText"/>
      </w:pPr>
      <w:r>
        <w:t xml:space="preserve">- It avoids growth</w:t>
      </w:r>
    </w:p>
    <w:p>
      <w:pPr>
        <w:pStyle w:val="Heading1"/>
      </w:pPr>
      <w:r>
        <w:t xml:space="preserve">STEP 13: COMPLETE</w:t>
      </w:r>
    </w:p>
    <w:p>
      <w:pPr>
        <w:pStyle w:val="FirstParagraph"/>
      </w:pPr>
      <w:r>
        <w:t xml:space="preserve">You have completed Lesson 5.</w:t>
      </w:r>
    </w:p>
    <w:p>
      <w:pPr>
        <w:pStyle w:val="BodyText"/>
      </w:pPr>
      <w:r>
        <w:t xml:space="preserve">You have focused on loving others with more maturity. In the next lesson, we will look at restoring relationships.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