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8: The Tree of Life</w:t>
      </w:r>
    </w:p>
    <w:p>
      <w:pPr>
        <w:pStyle w:val="Heading3"/>
      </w:pPr>
      <w:r>
        <w:t xml:space="preserve">LESSON 2: Returning to God's Design</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Healing is not only escape from damage. It is a return to what was intended.</w:t>
      </w:r>
    </w:p>
    <w:p>
      <w:pPr>
        <w:pStyle w:val="BodyText"/>
      </w:pPr>
      <w:r>
        <w:t xml:space="preserve">Recovery makes more sense when the learner understands what human life was designed for in the first place. This lesson focuses on returning to God's design instead of merely avoiding collapse.</w:t>
      </w:r>
    </w:p>
    <w:p>
      <w:pPr>
        <w:pStyle w:val="Heading1"/>
      </w:pPr>
      <w:r>
        <w:t xml:space="preserve">STEP 2: TEACHING</w:t>
      </w:r>
    </w:p>
    <w:p>
      <w:pPr>
        <w:pStyle w:val="FirstParagraph"/>
      </w:pPr>
      <w:r>
        <w:t xml:space="preserve">Title: God's design gives direction to restoration.</w:t>
      </w:r>
    </w:p>
    <w:p>
      <w:pPr>
        <w:pStyle w:val="BodyText"/>
      </w:pPr>
      <w:r>
        <w:t xml:space="preserve">People often define recovery only negatively: stop using, stop relapsing, stop breaking things. Those goals matter, but they are incomplete on their own. Returning to God's design means asking what the person was actually made for: communion with God, truth, obedience, healthy stewardship, relational honesty, and fruitful living. When that design is forgotten, recovery may become merely defensive. When it is remembered, the learner starts moving toward a rebuilt life, not just away from the ruins of the old one.</w:t>
      </w:r>
    </w:p>
    <w:p>
      <w:pPr>
        <w:pStyle w:val="Heading1"/>
      </w:pPr>
      <w:r>
        <w:t xml:space="preserve">STEP 3: REFLECTION QUOTE</w:t>
      </w:r>
    </w:p>
    <w:p>
      <w:pPr>
        <w:pStyle w:val="BodyText"/>
      </w:pPr>
      <w:r>
        <w:t xml:space="preserve">A life without design will always settle for survival.</w:t>
      </w:r>
    </w:p>
    <w:p>
      <w:pPr>
        <w:pStyle w:val="Heading1"/>
      </w:pPr>
      <w:r>
        <w:t xml:space="preserve">STEP 4: VIDEO</w:t>
      </w:r>
    </w:p>
    <w:p>
      <w:pPr>
        <w:pStyle w:val="FirstParagraph"/>
      </w:pPr>
      <w:r>
        <w:t xml:space="preserve">Title: Returning to God's Design</w:t>
      </w:r>
    </w:p>
    <w:p>
      <w:pPr>
        <w:pStyle w:val="BodyText"/>
      </w:pPr>
      <w:r>
        <w:t xml:space="preserve">A mentor-led lesson on how God's original design gives positive direction to recovery and rebuilding.</w:t>
      </w:r>
    </w:p>
    <w:p>
      <w:pPr>
        <w:pStyle w:val="Heading1"/>
      </w:pPr>
      <w:r>
        <w:t xml:space="preserve">STEP 5: PAUSE &amp; REFLECT</w:t>
      </w:r>
    </w:p>
    <w:p>
      <w:pPr>
        <w:pStyle w:val="FirstParagraph"/>
      </w:pPr>
      <w:r>
        <w:t xml:space="preserve">Question: What part of God's design for your life feels most neglected right now?</w:t>
      </w:r>
    </w:p>
    <w:p>
      <w:pPr>
        <w:pStyle w:val="BodyText"/>
      </w:pPr>
      <w:r>
        <w:t xml:space="preserve">Think about your relationship with God, your calling, your character, your stewardship, and your relationships.</w:t>
      </w:r>
    </w:p>
    <w:p>
      <w:pPr>
        <w:pStyle w:val="Heading1"/>
      </w:pPr>
      <w:r>
        <w:t xml:space="preserve">STEP 6: JOURNAL</w:t>
      </w:r>
    </w:p>
    <w:p>
      <w:pPr>
        <w:pStyle w:val="BodyText"/>
      </w:pPr>
      <w:r>
        <w:t xml:space="preserve">Write about one area where you want recovery to become a return to purpose, not just an escape from damage.</w:t>
      </w:r>
    </w:p>
    <w:p>
      <w:pPr>
        <w:pStyle w:val="Heading1"/>
      </w:pPr>
      <w:r>
        <w:t xml:space="preserve">STEP 7: MOOD CHECK-IN</w:t>
      </w:r>
    </w:p>
    <w:p>
      <w:pPr>
        <w:pStyle w:val="BodyText"/>
      </w:pPr>
      <w:r>
        <w:t xml:space="preserve">Question: How purposeful does your recovery feel today?</w:t>
      </w:r>
    </w:p>
    <w:p>
      <w:pPr>
        <w:pStyle w:val="Heading1"/>
      </w:pPr>
      <w:r>
        <w:t xml:space="preserve">STEP 8: ACTION</w:t>
      </w:r>
    </w:p>
    <w:p>
      <w:pPr>
        <w:pStyle w:val="FirstParagraph"/>
      </w:pPr>
      <w:r>
        <w:t xml:space="preserve">Title: Aim beyond survival</w:t>
      </w:r>
    </w:p>
    <w:p>
      <w:pPr>
        <w:pStyle w:val="BodyText"/>
      </w:pPr>
      <w:r>
        <w:t xml:space="preserve">Choose one area today where you will act as someone rebuilding according to God's design, not just someone avoiding failure.</w:t>
      </w:r>
    </w:p>
    <w:p>
      <w:pPr>
        <w:pStyle w:val="Heading1"/>
      </w:pPr>
      <w:r>
        <w:t xml:space="preserve">STEP 9: REFLECTION QUOTE</w:t>
      </w:r>
    </w:p>
    <w:p>
      <w:pPr>
        <w:pStyle w:val="BodyText"/>
      </w:pPr>
      <w:r>
        <w:t xml:space="preserve">Restoration becomes clearer when design is remembered.</w:t>
      </w:r>
    </w:p>
    <w:p>
      <w:pPr>
        <w:pStyle w:val="Heading1"/>
      </w:pPr>
      <w:r>
        <w:t xml:space="preserve">STEP 10: REFLECTION CHECK</w:t>
      </w:r>
    </w:p>
    <w:p>
      <w:pPr>
        <w:pStyle w:val="FirstParagraph"/>
      </w:pPr>
      <w:r>
        <w:t xml:space="preserve">Question: What does this lesson add to recovery?</w:t>
      </w:r>
    </w:p>
    <w:p>
      <w:pPr>
        <w:pStyle w:val="BodyText"/>
      </w:pPr>
      <w:r>
        <w:t xml:space="preserve">- Only more rules</w:t>
      </w:r>
    </w:p>
    <w:p>
      <w:pPr>
        <w:pStyle w:val="BodyText"/>
      </w:pPr>
      <w:r>
        <w:t xml:space="preserve">- A return to God's intended design (correct)</w:t>
      </w:r>
    </w:p>
    <w:p>
      <w:pPr>
        <w:pStyle w:val="BodyText"/>
      </w:pPr>
      <w:r>
        <w:t xml:space="preserve">- Less responsibility</w:t>
      </w:r>
    </w:p>
    <w:p>
      <w:pPr>
        <w:pStyle w:val="BodyText"/>
      </w:pPr>
      <w:r>
        <w:t xml:space="preserve">- A focus on survival only</w:t>
      </w:r>
    </w:p>
    <w:p>
      <w:pPr>
        <w:pStyle w:val="Heading1"/>
      </w:pPr>
      <w:r>
        <w:t xml:space="preserve">STEP 11: REFLECTION CHECK</w:t>
      </w:r>
    </w:p>
    <w:p>
      <w:pPr>
        <w:pStyle w:val="FirstParagraph"/>
      </w:pPr>
      <w:r>
        <w:t xml:space="preserve">Question: True or False: Recovery can become too defensive if design is forgotten.</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God's design important here?</w:t>
      </w:r>
    </w:p>
    <w:p>
      <w:pPr>
        <w:pStyle w:val="BodyText"/>
      </w:pPr>
      <w:r>
        <w:t xml:space="preserve">- It gives positive direction to restoration (correct)</w:t>
      </w:r>
    </w:p>
    <w:p>
      <w:pPr>
        <w:pStyle w:val="BodyText"/>
      </w:pPr>
      <w:r>
        <w:t xml:space="preserve">- It weakens purpose</w:t>
      </w:r>
    </w:p>
    <w:p>
      <w:pPr>
        <w:pStyle w:val="BodyText"/>
      </w:pPr>
      <w:r>
        <w:t xml:space="preserve">- It removes the need for growth</w:t>
      </w:r>
    </w:p>
    <w:p>
      <w:pPr>
        <w:pStyle w:val="BodyText"/>
      </w:pPr>
      <w:r>
        <w:t xml:space="preserve">- It makes obedience optional</w:t>
      </w:r>
    </w:p>
    <w:p>
      <w:pPr>
        <w:pStyle w:val="Heading1"/>
      </w:pPr>
      <w:r>
        <w:t xml:space="preserve">STEP 13: COMPLETE</w:t>
      </w:r>
    </w:p>
    <w:p>
      <w:pPr>
        <w:pStyle w:val="FirstParagraph"/>
      </w:pPr>
      <w:r>
        <w:t xml:space="preserve">You have completed Lesson 2.</w:t>
      </w:r>
    </w:p>
    <w:p>
      <w:pPr>
        <w:pStyle w:val="BodyText"/>
      </w:pPr>
      <w:r>
        <w:t xml:space="preserve">You have connected recovery with design and purpose. In the next lesson, we will look at the gift of salvation.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