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4: The Real Reason People Do Drugs</w:t>
      </w:r>
    </w:p>
    <w:p>
      <w:pPr>
        <w:pStyle w:val="Heading3"/>
      </w:pPr>
      <w:r>
        <w:t xml:space="preserve">LESSON 8: Discovering the Real Need of the Heart</w:t>
      </w:r>
    </w:p>
    <w:p>
      <w:pPr>
        <w:pStyle w:val="FirstParagraph"/>
      </w:pPr>
      <w:r>
        <w:t xml:space="preserve">estimated_minutes: 15</w:t>
      </w:r>
    </w:p>
    <w:p>
      <w:pPr>
        <w:pStyle w:val="FirstParagraph"/>
      </w:pPr>
      <w:r>
        <w:t xml:space="preserve">sort_order: </w:t>
      </w:r>
    </w:p>
    <w:p>
      <w:pPr>
        <w:pStyle w:val="FirstParagraph"/>
      </w:pPr>
      <w:r>
        <w:t xml:space="preserve">8</w:t>
      </w:r>
    </w:p>
    <w:p>
      <w:pPr>
        <w:pStyle w:val="FirstParagraph"/>
      </w:pPr>
      <w:r>
        <w:t xml:space="preserve">is_published: true</w:t>
      </w:r>
    </w:p>
    <w:p>
      <w:pPr>
        <w:pStyle w:val="Heading1"/>
      </w:pPr>
      <w:r>
        <w:t xml:space="preserve">STEP 1: WELCOME</w:t>
      </w:r>
    </w:p>
    <w:p>
      <w:pPr>
        <w:pStyle w:val="FirstParagraph"/>
      </w:pPr>
      <w:r>
        <w:t xml:space="preserve">Title: Until the real need is seen, the false solution often keeps returning.</w:t>
      </w:r>
    </w:p>
    <w:p>
      <w:pPr>
        <w:pStyle w:val="BodyText"/>
      </w:pPr>
      <w:r>
        <w:t xml:space="preserve">This chapter ends by bringing the focus back to the heart. Drugs may have been used for many reasons, but underneath them is often a deeper need that has gone unmet, misunderstood, or misdirected.</w:t>
      </w:r>
    </w:p>
    <w:p>
      <w:pPr>
        <w:pStyle w:val="Heading1"/>
      </w:pPr>
      <w:r>
        <w:t xml:space="preserve">STEP 2: TEACHING</w:t>
      </w:r>
    </w:p>
    <w:p>
      <w:pPr>
        <w:pStyle w:val="FirstParagraph"/>
      </w:pPr>
      <w:r>
        <w:t xml:space="preserve">Title: The heart keeps reaching until what it truly needs is faced honestly.</w:t>
      </w:r>
    </w:p>
    <w:p>
      <w:pPr>
        <w:pStyle w:val="BodyText"/>
      </w:pPr>
      <w:r>
        <w:t xml:space="preserve">The real need of the heart may include safety, peace, comfort, healing, belonging, truth, rest, purpose, forgiveness, or closeness with God. Drugs cannot truly provide these things, even when they seem to mimic them for a short time. Recovery becomes stronger when a person identifies the deeper need instead of staying trapped in the surface behavior alone. Once the need is clearer, healing can move in a more truthful direction. This does not make the process instant, but it makes it honest. A person no longer asks only, How do I stop using? but also, What does my heart keep reaching for, and where should I rightly take that need?</w:t>
      </w:r>
    </w:p>
    <w:p>
      <w:pPr>
        <w:pStyle w:val="Heading1"/>
      </w:pPr>
      <w:r>
        <w:t xml:space="preserve">STEP 3: REFLECTION QUOTE</w:t>
      </w:r>
    </w:p>
    <w:p>
      <w:pPr>
        <w:pStyle w:val="BodyText"/>
      </w:pPr>
      <w:r>
        <w:t xml:space="preserve">The false solution loses strength when the true need is finally named.</w:t>
      </w:r>
    </w:p>
    <w:p>
      <w:pPr>
        <w:pStyle w:val="Heading1"/>
      </w:pPr>
      <w:r>
        <w:t xml:space="preserve">STEP 4: VIDEO</w:t>
      </w:r>
    </w:p>
    <w:p>
      <w:pPr>
        <w:pStyle w:val="FirstParagraph"/>
      </w:pPr>
      <w:r>
        <w:t xml:space="preserve">Title: Discovering the Real Need of the Heart</w:t>
      </w:r>
    </w:p>
    <w:p>
      <w:pPr>
        <w:pStyle w:val="BodyText"/>
      </w:pPr>
      <w:r>
        <w:t xml:space="preserve">A mentor-led explanation of deeper heart needs and how truthful recovery learns to bring those needs to God instead of to destructive substitutes.</w:t>
      </w:r>
    </w:p>
    <w:p>
      <w:pPr>
        <w:pStyle w:val="Heading1"/>
      </w:pPr>
      <w:r>
        <w:t xml:space="preserve">STEP 5: PAUSE &amp; REFLECT</w:t>
      </w:r>
    </w:p>
    <w:p>
      <w:pPr>
        <w:pStyle w:val="FirstParagraph"/>
      </w:pPr>
      <w:r>
        <w:t xml:space="preserve">Question: What do you believe your heart has been needing most beneath the struggle?</w:t>
      </w:r>
    </w:p>
    <w:p>
      <w:pPr>
        <w:pStyle w:val="BodyText"/>
      </w:pPr>
      <w:r>
        <w:t xml:space="preserve">Consider whether you have been reaching for peace, safety, rest, comfort, belonging, forgiveness, or relief from inner pain.</w:t>
      </w:r>
    </w:p>
    <w:p>
      <w:pPr>
        <w:pStyle w:val="Heading1"/>
      </w:pPr>
      <w:r>
        <w:t xml:space="preserve">STEP 6: JOURNAL</w:t>
      </w:r>
    </w:p>
    <w:p>
      <w:pPr>
        <w:pStyle w:val="BodyText"/>
      </w:pPr>
      <w:r>
        <w:t xml:space="preserve">Write clearly: The need beneath my struggle may be... Then describe where you want to take that need instead.</w:t>
      </w:r>
    </w:p>
    <w:p>
      <w:pPr>
        <w:pStyle w:val="Heading1"/>
      </w:pPr>
      <w:r>
        <w:t xml:space="preserve">STEP 7: MOOD CHECK-IN</w:t>
      </w:r>
    </w:p>
    <w:p>
      <w:pPr>
        <w:pStyle w:val="BodyText"/>
      </w:pPr>
      <w:r>
        <w:t xml:space="preserve">Question: How connected do you feel to your deeper needs today?</w:t>
      </w:r>
    </w:p>
    <w:p>
      <w:pPr>
        <w:pStyle w:val="Heading1"/>
      </w:pPr>
      <w:r>
        <w:t xml:space="preserve">STEP 8: ACTION</w:t>
      </w:r>
    </w:p>
    <w:p>
      <w:pPr>
        <w:pStyle w:val="FirstParagraph"/>
      </w:pPr>
      <w:r>
        <w:t xml:space="preserve">Title: Name the true need</w:t>
      </w:r>
    </w:p>
    <w:p>
      <w:pPr>
        <w:pStyle w:val="BodyText"/>
      </w:pPr>
      <w:r>
        <w:t xml:space="preserve">Identify one deeper heart need today and bring it to God in a direct, honest prayer.</w:t>
      </w:r>
    </w:p>
    <w:p>
      <w:pPr>
        <w:pStyle w:val="Heading1"/>
      </w:pPr>
      <w:r>
        <w:t xml:space="preserve">STEP 9: REFLECTION QUOTE</w:t>
      </w:r>
    </w:p>
    <w:p>
      <w:pPr>
        <w:pStyle w:val="BodyText"/>
      </w:pPr>
      <w:r>
        <w:t xml:space="preserve">When the deeper need is understood, recovery stops being guesswork and starts becoming truthful rebuilding.</w:t>
      </w:r>
    </w:p>
    <w:p>
      <w:pPr>
        <w:pStyle w:val="Heading1"/>
      </w:pPr>
      <w:r>
        <w:t xml:space="preserve">STEP 10: REFLECTION CHECK</w:t>
      </w:r>
    </w:p>
    <w:p>
      <w:pPr>
        <w:pStyle w:val="FirstParagraph"/>
      </w:pPr>
      <w:r>
        <w:t xml:space="preserve">Question: What is the central shift in this lesson?</w:t>
      </w:r>
    </w:p>
    <w:p>
      <w:pPr>
        <w:pStyle w:val="BodyText"/>
      </w:pPr>
      <w:r>
        <w:t xml:space="preserve">- Focus only on stopping behavior</w:t>
      </w:r>
    </w:p>
    <w:p>
      <w:pPr>
        <w:pStyle w:val="BodyText"/>
      </w:pPr>
      <w:r>
        <w:t xml:space="preserve">- Identify the deeper need beneath the struggle (correct)</w:t>
      </w:r>
    </w:p>
    <w:p>
      <w:pPr>
        <w:pStyle w:val="BodyText"/>
      </w:pPr>
      <w:r>
        <w:t xml:space="preserve">- Ignore longing completely</w:t>
      </w:r>
    </w:p>
    <w:p>
      <w:pPr>
        <w:pStyle w:val="BodyText"/>
      </w:pPr>
      <w:r>
        <w:t xml:space="preserve">- Treat every craving as identical</w:t>
      </w:r>
    </w:p>
    <w:p>
      <w:pPr>
        <w:pStyle w:val="Heading1"/>
      </w:pPr>
      <w:r>
        <w:t xml:space="preserve">STEP 11: REFLECTION CHECK</w:t>
      </w:r>
    </w:p>
    <w:p>
      <w:pPr>
        <w:pStyle w:val="FirstParagraph"/>
      </w:pPr>
      <w:r>
        <w:t xml:space="preserve">Question: True or False: Drugs can truly provide what the heart ultimately needs.</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What question does deeper recovery begin asking?</w:t>
      </w:r>
    </w:p>
    <w:p>
      <w:pPr>
        <w:pStyle w:val="BodyText"/>
      </w:pPr>
      <w:r>
        <w:t xml:space="preserve">- How do I hide the struggle?</w:t>
      </w:r>
    </w:p>
    <w:p>
      <w:pPr>
        <w:pStyle w:val="BodyText"/>
      </w:pPr>
      <w:r>
        <w:t xml:space="preserve">- What does my heart keep reaching for? (correct)</w:t>
      </w:r>
    </w:p>
    <w:p>
      <w:pPr>
        <w:pStyle w:val="BodyText"/>
      </w:pPr>
      <w:r>
        <w:t xml:space="preserve">- How do I feel nothing?</w:t>
      </w:r>
    </w:p>
    <w:p>
      <w:pPr>
        <w:pStyle w:val="BodyText"/>
      </w:pPr>
      <w:r>
        <w:t xml:space="preserve">- Why does truth matter?</w:t>
      </w:r>
    </w:p>
    <w:p>
      <w:pPr>
        <w:pStyle w:val="Heading1"/>
      </w:pPr>
      <w:r>
        <w:t xml:space="preserve">STEP 13: COMPLETE</w:t>
      </w:r>
    </w:p>
    <w:p>
      <w:pPr>
        <w:pStyle w:val="FirstParagraph"/>
      </w:pPr>
      <w:r>
        <w:t xml:space="preserve">You have completed Lesson 8.</w:t>
      </w:r>
    </w:p>
    <w:p>
      <w:pPr>
        <w:pStyle w:val="BodyText"/>
      </w:pPr>
      <w:r>
        <w:t xml:space="preserve">Chapter 4 has traced the deeper reasons people reach for drugs and brought the focus back to the heart. You are ready to continue into Chapter 5 with a clearer understanding of how addiction progresses over time.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