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wordprocessingDrawing">
  <w:body>
    <w:p>
      <w:pPr>
        <w:pStyle w:val="Heading1"/>
      </w:pPr>
      <w:r>
        <w:t xml:space="preserve">COURSE: Uprooting Drug Abuse (Religious Led)</w:t>
      </w:r>
    </w:p>
    <w:p>
      <w:pPr>
        <w:pStyle w:val="Heading2"/>
      </w:pPr>
      <w:r>
        <w:t xml:space="preserve">CHAPTER 7: The Two Laws</w:t>
      </w:r>
    </w:p>
    <w:p>
      <w:pPr>
        <w:pStyle w:val="Heading3"/>
      </w:pPr>
      <w:r>
        <w:t xml:space="preserve">LESSON 1: The Law of Sin and Death</w:t>
      </w:r>
    </w:p>
    <w:p>
      <w:pPr>
        <w:pStyle w:val="FirstParagraph"/>
      </w:pPr>
      <w:r>
        <w:t xml:space="preserve">estimated_minutes: 15</w:t>
      </w:r>
    </w:p>
    <w:p>
      <w:pPr>
        <w:pStyle w:val="FirstParagraph"/>
      </w:pPr>
      <w:r>
        <w:t xml:space="preserve">sort_order: </w:t>
      </w:r>
    </w:p>
    <w:p>
      <w:pPr>
        <w:pStyle w:val="FirstParagraph"/>
      </w:pPr>
      <w:r>
        <w:t xml:space="preserve">1</w:t>
      </w:r>
    </w:p>
    <w:p>
      <w:pPr>
        <w:pStyle w:val="FirstParagraph"/>
      </w:pPr>
      <w:r>
        <w:t xml:space="preserve">is_published: true</w:t>
      </w:r>
    </w:p>
    <w:p>
      <w:pPr>
        <w:pStyle w:val="Heading1"/>
      </w:pPr>
      <w:r>
        <w:t xml:space="preserve">STEP 1: WELCOME</w:t>
      </w:r>
    </w:p>
    <w:p>
      <w:pPr>
        <w:pStyle w:val="FirstParagraph"/>
      </w:pPr>
      <w:r>
        <w:t xml:space="preserve">Title: There is a pattern that keeps pulling the old life toward destruction.</w:t>
      </w:r>
    </w:p>
    <w:p>
      <w:pPr>
        <w:pStyle w:val="BodyText"/>
      </w:pPr>
      <w:r>
        <w:t xml:space="preserve">This chapter begins by naming one of the core realities of the inner struggle: the law of sin and death. It describes the repeated pull toward what breaks life down instead of building it up.</w:t>
      </w:r>
    </w:p>
    <w:p>
      <w:pPr>
        <w:pStyle w:val="Heading1"/>
      </w:pPr>
      <w:r>
        <w:t xml:space="preserve">STEP 2: TEACHING</w:t>
      </w:r>
    </w:p>
    <w:p>
      <w:pPr>
        <w:pStyle w:val="FirstParagraph"/>
      </w:pPr>
      <w:r>
        <w:t xml:space="preserve">Title: The law of sin and death describes the inward pattern that keeps producing bondage and loss.</w:t>
      </w:r>
    </w:p>
    <w:p>
      <w:pPr>
        <w:pStyle w:val="BodyText"/>
      </w:pPr>
      <w:r>
        <w:t xml:space="preserve">A law in this context is not merely a rule written on paper. It is a recurring principle that keeps producing the same result. The law of sin and death names the pattern in fallen human nature that bends toward rebellion, self-rule, distortion, and destruction. In addiction, this shows up as repeated cycles: desire, indulgence, regret, shame, and return. A person may sincerely want change, yet still feel the weight of a force stronger than good intentions alone. Naming this law helps the learner stop being confused by the conflict and start understanding why surface promises have often failed.</w:t>
      </w:r>
    </w:p>
    <w:p>
      <w:pPr>
        <w:pStyle w:val="Heading1"/>
      </w:pPr>
      <w:r>
        <w:t xml:space="preserve">STEP 3: REFLECTION QUOTE</w:t>
      </w:r>
    </w:p>
    <w:p>
      <w:pPr>
        <w:pStyle w:val="BodyText"/>
      </w:pPr>
      <w:r>
        <w:t xml:space="preserve">What repeats with power must be understood with honesty.</w:t>
      </w:r>
    </w:p>
    <w:p>
      <w:pPr>
        <w:pStyle w:val="Heading1"/>
      </w:pPr>
      <w:r>
        <w:t xml:space="preserve">STEP 4: VIDEO</w:t>
      </w:r>
    </w:p>
    <w:p>
      <w:pPr>
        <w:pStyle w:val="FirstParagraph"/>
      </w:pPr>
      <w:r>
        <w:t xml:space="preserve">Title: The Law of Sin and Death</w:t>
      </w:r>
    </w:p>
    <w:p>
      <w:pPr>
        <w:pStyle w:val="BodyText"/>
      </w:pPr>
      <w:r>
        <w:t xml:space="preserve">A mentor-led introduction to the inner law that keeps drawing a person back toward destructive patterns.</w:t>
      </w:r>
    </w:p>
    <w:p>
      <w:pPr>
        <w:pStyle w:val="Heading1"/>
      </w:pPr>
      <w:r>
        <w:t xml:space="preserve">STEP 5: PAUSE &amp; REFLECT</w:t>
      </w:r>
    </w:p>
    <w:p>
      <w:pPr>
        <w:pStyle w:val="FirstParagraph"/>
      </w:pPr>
      <w:r>
        <w:t xml:space="preserve">Question: Where have you seen the same destructive cycle repeat in your own life?</w:t>
      </w:r>
    </w:p>
    <w:p>
      <w:pPr>
        <w:pStyle w:val="BodyText"/>
      </w:pPr>
      <w:r>
        <w:t xml:space="preserve">Think about patterns that kept returning even after regret, promises, or short-lived resolve.</w:t>
      </w:r>
    </w:p>
    <w:p>
      <w:pPr>
        <w:pStyle w:val="Heading1"/>
      </w:pPr>
      <w:r>
        <w:t xml:space="preserve">STEP 6: JOURNAL</w:t>
      </w:r>
    </w:p>
    <w:p>
      <w:pPr>
        <w:pStyle w:val="BodyText"/>
      </w:pPr>
      <w:r>
        <w:t xml:space="preserve">Write about one repeated cycle that helps you understand the pull of the law of sin and death.</w:t>
      </w:r>
    </w:p>
    <w:p>
      <w:pPr>
        <w:pStyle w:val="Heading1"/>
      </w:pPr>
      <w:r>
        <w:t xml:space="preserve">STEP 7: MOOD CHECK-IN</w:t>
      </w:r>
    </w:p>
    <w:p>
      <w:pPr>
        <w:pStyle w:val="BodyText"/>
      </w:pPr>
      <w:r>
        <w:t xml:space="preserve">Question: How aware are you of repeated destructive patterns today?</w:t>
      </w:r>
    </w:p>
    <w:p>
      <w:pPr>
        <w:pStyle w:val="Heading1"/>
      </w:pPr>
      <w:r>
        <w:t xml:space="preserve">STEP 8: ACTION</w:t>
      </w:r>
    </w:p>
    <w:p>
      <w:pPr>
        <w:pStyle w:val="FirstParagraph"/>
      </w:pPr>
      <w:r>
        <w:t xml:space="preserve">Title: Name the cycle</w:t>
      </w:r>
    </w:p>
    <w:p>
      <w:pPr>
        <w:pStyle w:val="BodyText"/>
      </w:pPr>
      <w:r>
        <w:t xml:space="preserve">Write down one cycle clearly today from trigger to consequence so you stop speaking about it vaguely.</w:t>
      </w:r>
    </w:p>
    <w:p>
      <w:pPr>
        <w:pStyle w:val="Heading1"/>
      </w:pPr>
      <w:r>
        <w:t xml:space="preserve">STEP 9: REFLECTION QUOTE</w:t>
      </w:r>
    </w:p>
    <w:p>
      <w:pPr>
        <w:pStyle w:val="BodyText"/>
      </w:pPr>
      <w:r>
        <w:t xml:space="preserve">Clarity about the pattern is the beginning of resistance to it.</w:t>
      </w:r>
    </w:p>
    <w:p>
      <w:pPr>
        <w:pStyle w:val="Heading1"/>
      </w:pPr>
      <w:r>
        <w:t xml:space="preserve">STEP 10: REFLECTION CHECK</w:t>
      </w:r>
    </w:p>
    <w:p>
      <w:pPr>
        <w:pStyle w:val="FirstParagraph"/>
      </w:pPr>
      <w:r>
        <w:t xml:space="preserve">Question: What does the law of sin and death describe in this lesson?</w:t>
      </w:r>
    </w:p>
    <w:p>
      <w:pPr>
        <w:pStyle w:val="BodyText"/>
      </w:pPr>
      <w:r>
        <w:t xml:space="preserve">- A recurring destructive principle in fallen nature (correct)</w:t>
      </w:r>
    </w:p>
    <w:p>
      <w:pPr>
        <w:pStyle w:val="BodyText"/>
      </w:pPr>
      <w:r>
        <w:t xml:space="preserve">- A random feeling</w:t>
      </w:r>
    </w:p>
    <w:p>
      <w:pPr>
        <w:pStyle w:val="BodyText"/>
      </w:pPr>
      <w:r>
        <w:t xml:space="preserve">- A healthy habit</w:t>
      </w:r>
    </w:p>
    <w:p>
      <w:pPr>
        <w:pStyle w:val="BodyText"/>
      </w:pPr>
      <w:r>
        <w:t xml:space="preserve">- A temporary inconvenience</w:t>
      </w:r>
    </w:p>
    <w:p>
      <w:pPr>
        <w:pStyle w:val="Heading1"/>
      </w:pPr>
      <w:r>
        <w:t xml:space="preserve">STEP 11: REFLECTION CHECK</w:t>
      </w:r>
    </w:p>
    <w:p>
      <w:pPr>
        <w:pStyle w:val="FirstParagraph"/>
      </w:pPr>
      <w:r>
        <w:t xml:space="preserve">Question: True or False: A person can want change and still feel the weight of this law.</w:t>
      </w:r>
    </w:p>
    <w:p>
      <w:pPr>
        <w:pStyle w:val="BodyText"/>
      </w:pPr>
      <w:r>
        <w:t xml:space="preserve">- True (correct)</w:t>
      </w:r>
    </w:p>
    <w:p>
      <w:pPr>
        <w:pStyle w:val="BodyText"/>
      </w:pPr>
      <w:r>
        <w:t xml:space="preserve">- False</w:t>
      </w:r>
    </w:p>
    <w:p>
      <w:pPr>
        <w:pStyle w:val="Heading1"/>
      </w:pPr>
      <w:r>
        <w:t xml:space="preserve">STEP 12: REFLECTION CHECK</w:t>
      </w:r>
    </w:p>
    <w:p>
      <w:pPr>
        <w:pStyle w:val="FirstParagraph"/>
      </w:pPr>
      <w:r>
        <w:t xml:space="preserve">Question: Why is naming this law useful?</w:t>
      </w:r>
    </w:p>
    <w:p>
      <w:pPr>
        <w:pStyle w:val="BodyText"/>
      </w:pPr>
      <w:r>
        <w:t xml:space="preserve">- It removes responsibility</w:t>
      </w:r>
    </w:p>
    <w:p>
      <w:pPr>
        <w:pStyle w:val="BodyText"/>
      </w:pPr>
      <w:r>
        <w:t xml:space="preserve">- It explains the conflict more honestly (correct)</w:t>
      </w:r>
    </w:p>
    <w:p>
      <w:pPr>
        <w:pStyle w:val="BodyText"/>
      </w:pPr>
      <w:r>
        <w:t xml:space="preserve">- It guarantees instant freedom</w:t>
      </w:r>
    </w:p>
    <w:p>
      <w:pPr>
        <w:pStyle w:val="BodyText"/>
      </w:pPr>
      <w:r>
        <w:t xml:space="preserve">- It makes discipline unnecessary</w:t>
      </w:r>
    </w:p>
    <w:p>
      <w:pPr>
        <w:pStyle w:val="Heading1"/>
      </w:pPr>
      <w:r>
        <w:t xml:space="preserve">STEP 13: COMPLETE</w:t>
      </w:r>
    </w:p>
    <w:p>
      <w:pPr>
        <w:pStyle w:val="FirstParagraph"/>
      </w:pPr>
      <w:r>
        <w:t xml:space="preserve">You have completed Lesson 1.</w:t>
      </w:r>
    </w:p>
    <w:p>
      <w:pPr>
        <w:pStyle w:val="BodyText"/>
      </w:pPr>
      <w:r>
        <w:t xml:space="preserve">You now have the first frame for Chapter 7. In the next lesson, we will look at the law of the Spirit of life.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2026-06-04T08:42:47Z</dcterms:created>
  <dcterms:modified xsi:type="dcterms:W3CDTF">2026-06-04T08:42:47Z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