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everything either comes together… or falls apart.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fix habits.</w:t>
        <w:br w:type="textWrapping"/>
        <w:t xml:space="preserve">You can train your mind.</w:t>
        <w:br w:type="textWrapping"/>
        <w:t xml:space="preserve">You can build discipline.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if your heart is still messed up—</w:t>
        <w:br w:type="textWrapping"/>
        <w:t xml:space="preserve">you’ll sabotage everything later.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11 is about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as the final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soft nonsense.</w:t>
        <w:br w:type="textWrapping"/>
        <w:t xml:space="preserve">Real, structured, disciplined love that stabilizes your life.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focuses 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God’s love as your foundation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Fixing your identity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Removing shame properly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relationships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to actually love people (without being weak)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a life that doesn’t collapse under pressure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 simple: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living in survival mode.</w:t>
        <w:br w:type="textWrapping"/>
        <w:t xml:space="preserve">Start living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restored, stable, grounded identity and relationships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Understanding </w:t>
      </w:r>
      <w:r w:rsidDel="00000000" w:rsidR="00000000" w:rsidRPr="00000000">
        <w:rPr>
          <w:rtl w:val="0"/>
        </w:rPr>
        <w:t xml:space="preserve">the Creators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Receiving Love and Acceptance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Loving Yourself Through God's Eyes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Forgiveness and Healing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Loving Others Well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Restoring Relationships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Living a Life of Compassion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Walking in Love Daily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What You’ll Actually Build Here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stable identity (not based on shame or ego)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ability to receive acceptance without becoming soft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and relational control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forgiveness (not fake “I’m over it”)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relationships with boundaries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Compassion without weakness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daily life that reflects control, discipline, and truth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is dangerous if you do it right.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hating yourself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running from people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sabotaging relationships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using pain as an excuse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that removes your last escape routes.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 w:before="0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A10FD9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A10FD9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A10FD9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A10FD9"/>
    <w:rPr>
      <w:rFonts w:cs="" w:eastAsia=""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A10FD9"/>
    <w:rPr>
      <w:rFonts w:cs="" w:eastAsia=""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A10FD9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A10FD9"/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semiHidden w:val="1"/>
    <w:unhideWhenUsed w:val="1"/>
    <w:qFormat w:val="1"/>
    <w:rPr/>
  </w:style>
  <w:style w:type="character" w:styleId="BodyTextChar" w:customStyle="1">
    <w:name w:val="Body Text Char"/>
    <w:basedOn w:val="DefaultParagraphFont"/>
    <w:qFormat w:val="1"/>
    <w:rPr/>
  </w:style>
  <w:style w:type="character" w:styleId="VerbatimChar" w:customStyle="1">
    <w:name w:val="Verbatim Char"/>
    <w:basedOn w:val="BodyTextChar"/>
    <w:qFormat w:val="1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 w:val="1"/>
    <w:rPr/>
  </w:style>
  <w:style w:type="character" w:styleId="FootnoteCharacters">
    <w:name w:val="Footnote Characters"/>
    <w:basedOn w:val="BodyTextChar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 w:val="1"/>
    <w:rPr>
      <w:b w:val="1"/>
      <w:color w:val="007020"/>
    </w:rPr>
  </w:style>
  <w:style w:type="character" w:styleId="DataTypeTok" w:customStyle="1">
    <w:name w:val="DataTypeTok"/>
    <w:basedOn w:val="VerbatimChar"/>
    <w:qFormat w:val="1"/>
    <w:rPr>
      <w:color w:val="902000"/>
    </w:rPr>
  </w:style>
  <w:style w:type="character" w:styleId="DecValTok" w:customStyle="1">
    <w:name w:val="DecValTok"/>
    <w:basedOn w:val="VerbatimChar"/>
    <w:qFormat w:val="1"/>
    <w:rPr>
      <w:color w:val="40a070"/>
    </w:rPr>
  </w:style>
  <w:style w:type="character" w:styleId="BaseNTok" w:customStyle="1">
    <w:name w:val="BaseNTok"/>
    <w:basedOn w:val="VerbatimChar"/>
    <w:qFormat w:val="1"/>
    <w:rPr>
      <w:color w:val="40a070"/>
    </w:rPr>
  </w:style>
  <w:style w:type="character" w:styleId="FloatTok" w:customStyle="1">
    <w:name w:val="FloatTok"/>
    <w:basedOn w:val="VerbatimChar"/>
    <w:qFormat w:val="1"/>
    <w:rPr>
      <w:color w:val="40a070"/>
    </w:rPr>
  </w:style>
  <w:style w:type="character" w:styleId="ConstantTok" w:customStyle="1">
    <w:name w:val="ConstantTok"/>
    <w:basedOn w:val="VerbatimChar"/>
    <w:qFormat w:val="1"/>
    <w:rPr>
      <w:color w:val="880000"/>
    </w:rPr>
  </w:style>
  <w:style w:type="character" w:styleId="CharTok" w:customStyle="1">
    <w:name w:val="CharTok"/>
    <w:basedOn w:val="VerbatimChar"/>
    <w:qFormat w:val="1"/>
    <w:rPr>
      <w:color w:val="4070a0"/>
    </w:rPr>
  </w:style>
  <w:style w:type="character" w:styleId="SpecialCharTok" w:customStyle="1">
    <w:name w:val="SpecialCharTok"/>
    <w:basedOn w:val="VerbatimChar"/>
    <w:qFormat w:val="1"/>
    <w:rPr>
      <w:color w:val="4070a0"/>
    </w:rPr>
  </w:style>
  <w:style w:type="character" w:styleId="StringTok" w:customStyle="1">
    <w:name w:val="StringTok"/>
    <w:basedOn w:val="VerbatimChar"/>
    <w:qFormat w:val="1"/>
    <w:rPr>
      <w:color w:val="4070a0"/>
    </w:rPr>
  </w:style>
  <w:style w:type="character" w:styleId="VerbatimStringTok" w:customStyle="1">
    <w:name w:val="VerbatimStringTok"/>
    <w:basedOn w:val="VerbatimChar"/>
    <w:qFormat w:val="1"/>
    <w:rPr>
      <w:color w:val="4070a0"/>
    </w:rPr>
  </w:style>
  <w:style w:type="character" w:styleId="SpecialStringTok" w:customStyle="1">
    <w:name w:val="SpecialStringTok"/>
    <w:basedOn w:val="VerbatimChar"/>
    <w:qFormat w:val="1"/>
    <w:rPr>
      <w:color w:val="bb6688"/>
    </w:rPr>
  </w:style>
  <w:style w:type="character" w:styleId="ImportTok" w:customStyle="1">
    <w:name w:val="ImportTok"/>
    <w:basedOn w:val="VerbatimChar"/>
    <w:qFormat w:val="1"/>
    <w:rPr>
      <w:b w:val="1"/>
      <w:color w:val="008000"/>
    </w:rPr>
  </w:style>
  <w:style w:type="character" w:styleId="CommentTok" w:customStyle="1">
    <w:name w:val="CommentTok"/>
    <w:basedOn w:val="VerbatimChar"/>
    <w:qFormat w:val="1"/>
    <w:rPr>
      <w:i w:val="1"/>
      <w:color w:val="60a0b0"/>
    </w:rPr>
  </w:style>
  <w:style w:type="character" w:styleId="DocumentationTok" w:customStyle="1">
    <w:name w:val="DocumentationTok"/>
    <w:basedOn w:val="VerbatimChar"/>
    <w:qFormat w:val="1"/>
    <w:rPr>
      <w:i w:val="1"/>
      <w:color w:val="ba2121"/>
    </w:rPr>
  </w:style>
  <w:style w:type="character" w:styleId="AnnotationTok" w:customStyle="1">
    <w:name w:val="AnnotationTok"/>
    <w:basedOn w:val="VerbatimChar"/>
    <w:qFormat w:val="1"/>
    <w:rPr>
      <w:b w:val="1"/>
      <w:i w:val="1"/>
      <w:color w:val="60a0b0"/>
    </w:rPr>
  </w:style>
  <w:style w:type="character" w:styleId="CommentVarTok" w:customStyle="1">
    <w:name w:val="CommentVarTok"/>
    <w:basedOn w:val="VerbatimChar"/>
    <w:qFormat w:val="1"/>
    <w:rPr>
      <w:b w:val="1"/>
      <w:i w:val="1"/>
      <w:color w:val="60a0b0"/>
    </w:rPr>
  </w:style>
  <w:style w:type="character" w:styleId="OtherTok" w:customStyle="1">
    <w:name w:val="OtherTok"/>
    <w:basedOn w:val="VerbatimChar"/>
    <w:qFormat w:val="1"/>
    <w:rPr>
      <w:color w:val="007020"/>
    </w:rPr>
  </w:style>
  <w:style w:type="character" w:styleId="FunctionTok" w:customStyle="1">
    <w:name w:val="FunctionTok"/>
    <w:basedOn w:val="VerbatimChar"/>
    <w:qFormat w:val="1"/>
    <w:rPr>
      <w:color w:val="06287e"/>
    </w:rPr>
  </w:style>
  <w:style w:type="character" w:styleId="VariableTok" w:customStyle="1">
    <w:name w:val="VariableTok"/>
    <w:basedOn w:val="VerbatimChar"/>
    <w:qFormat w:val="1"/>
    <w:rPr>
      <w:color w:val="19177c"/>
    </w:rPr>
  </w:style>
  <w:style w:type="character" w:styleId="ControlFlowTok" w:customStyle="1">
    <w:name w:val="ControlFlowTok"/>
    <w:basedOn w:val="VerbatimChar"/>
    <w:qFormat w:val="1"/>
    <w:rPr>
      <w:b w:val="1"/>
      <w:color w:val="007020"/>
    </w:rPr>
  </w:style>
  <w:style w:type="character" w:styleId="OperatorTok" w:customStyle="1">
    <w:name w:val="OperatorTok"/>
    <w:basedOn w:val="VerbatimChar"/>
    <w:qFormat w:val="1"/>
    <w:rPr>
      <w:color w:val="666666"/>
    </w:rPr>
  </w:style>
  <w:style w:type="character" w:styleId="BuiltInTok" w:customStyle="1">
    <w:name w:val="BuiltInTok"/>
    <w:basedOn w:val="VerbatimChar"/>
    <w:qFormat w:val="1"/>
    <w:rPr>
      <w:color w:val="008000"/>
    </w:rPr>
  </w:style>
  <w:style w:type="character" w:styleId="ExtensionTok" w:customStyle="1">
    <w:name w:val="ExtensionTok"/>
    <w:basedOn w:val="VerbatimChar"/>
    <w:qFormat w:val="1"/>
    <w:rPr/>
  </w:style>
  <w:style w:type="character" w:styleId="PreprocessorTok" w:customStyle="1">
    <w:name w:val="PreprocessorTok"/>
    <w:basedOn w:val="VerbatimChar"/>
    <w:qFormat w:val="1"/>
    <w:rPr>
      <w:color w:val="bc7a00"/>
    </w:rPr>
  </w:style>
  <w:style w:type="character" w:styleId="AttributeTok" w:customStyle="1">
    <w:name w:val="AttributeTok"/>
    <w:basedOn w:val="VerbatimChar"/>
    <w:qFormat w:val="1"/>
    <w:rPr>
      <w:color w:val="7d9029"/>
    </w:rPr>
  </w:style>
  <w:style w:type="character" w:styleId="RegionMarkerTok" w:customStyle="1">
    <w:name w:val="RegionMarkerTok"/>
    <w:basedOn w:val="VerbatimChar"/>
    <w:qFormat w:val="1"/>
    <w:rPr/>
  </w:style>
  <w:style w:type="character" w:styleId="InformationTok" w:customStyle="1">
    <w:name w:val="InformationTok"/>
    <w:basedOn w:val="VerbatimChar"/>
    <w:qFormat w:val="1"/>
    <w:rPr>
      <w:b w:val="1"/>
      <w:i w:val="1"/>
      <w:color w:val="60a0b0"/>
    </w:rPr>
  </w:style>
  <w:style w:type="character" w:styleId="WarningTok" w:customStyle="1">
    <w:name w:val="WarningTok"/>
    <w:basedOn w:val="VerbatimChar"/>
    <w:qFormat w:val="1"/>
    <w:rPr>
      <w:b w:val="1"/>
      <w:i w:val="1"/>
      <w:color w:val="60a0b0"/>
    </w:rPr>
  </w:style>
  <w:style w:type="character" w:styleId="AlertTok" w:customStyle="1">
    <w:name w:val="AlertTok"/>
    <w:basedOn w:val="VerbatimChar"/>
    <w:qFormat w:val="1"/>
    <w:rPr>
      <w:b w:val="1"/>
      <w:color w:val="ff0000"/>
    </w:rPr>
  </w:style>
  <w:style w:type="character" w:styleId="ErrorTok" w:customStyle="1">
    <w:name w:val="ErrorTok"/>
    <w:basedOn w:val="VerbatimChar"/>
    <w:qFormat w:val="1"/>
    <w:rPr>
      <w:b w:val="1"/>
      <w:color w:val="ff0000"/>
    </w:rPr>
  </w:style>
  <w:style w:type="character" w:styleId="NormalTok" w:customStyle="1">
    <w:name w:val="NormalTok"/>
    <w:basedOn w:val="VerbatimCha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 w:val="1"/>
    <w:pPr>
      <w:spacing w:after="120" w:before="0"/>
    </w:pPr>
    <w:rPr>
      <w:i w:val="1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 w:val="1"/>
    <w:pPr/>
    <w:rPr/>
  </w:style>
  <w:style w:type="paragraph" w:styleId="Compact" w:customStyle="1">
    <w:name w:val="Compact"/>
    <w:basedOn w:val="BodyText"/>
    <w:qFormat w:val="1"/>
    <w:pPr>
      <w:spacing w:after="36" w:before="36"/>
    </w:pPr>
    <w:rPr/>
  </w:style>
  <w:style w:type="paragraph" w:styleId="Author" w:customStyle="1">
    <w:name w:val="Author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Date">
    <w:name w:val="Date"/>
    <w:next w:val="BodyText"/>
    <w:qFormat w:val="1"/>
    <w:pPr>
      <w:keepNext w:val="1"/>
      <w:keepLines w:val="1"/>
      <w:widowControl w:val="1"/>
      <w:bidi w:val="0"/>
      <w:spacing w:after="200" w:before="0"/>
      <w:jc w:val="center"/>
    </w:pPr>
    <w:rPr>
      <w:rFonts w:ascii="Aptos" w:cs="" w:eastAsia="Aptos" w:hAnsi="Aptos" w:asciiTheme="minorHAnsi" w:cstheme="minorBidi" w:eastAsiaTheme="minorHAnsi" w:hAnsiTheme="minorHAnsi"/>
      <w:color w:val="auto"/>
      <w:kern w:val="0"/>
      <w:sz w:val="24"/>
      <w:szCs w:val="24"/>
      <w:lang w:bidi="ar-SA" w:eastAsia="en-US" w:val="en-US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  <w:pPr/>
    <w:rPr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FootnoteText">
    <w:name w:val="footnote text"/>
    <w:basedOn w:val="Normal"/>
    <w:uiPriority w:val="9"/>
    <w:unhideWhenUsed w:val="1"/>
    <w:qFormat w:val="1"/>
    <w:pPr/>
    <w:rPr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 w:val="1"/>
    <w:pPr>
      <w:keepNext w:val="1"/>
      <w:keepLines w:val="1"/>
      <w:spacing w:after="0" w:before="0"/>
    </w:pPr>
    <w:rPr>
      <w:b w:val="1"/>
    </w:rPr>
  </w:style>
  <w:style w:type="paragraph" w:styleId="Definition" w:customStyle="1">
    <w:name w:val="Definition"/>
    <w:basedOn w:val="Normal"/>
    <w:qFormat w:val="1"/>
    <w:pPr/>
    <w:rPr/>
  </w:style>
  <w:style w:type="paragraph" w:styleId="TableCaption" w:customStyle="1">
    <w:name w:val="Table Caption"/>
    <w:basedOn w:val="Caption"/>
    <w:qFormat w:val="1"/>
    <w:pPr>
      <w:keepNext w:val="1"/>
    </w:pPr>
    <w:rPr/>
  </w:style>
  <w:style w:type="paragraph" w:styleId="ImageCaption" w:customStyle="1">
    <w:name w:val="Image Caption"/>
    <w:basedOn w:val="Caption"/>
    <w:qFormat w:val="1"/>
    <w:pPr/>
    <w:rPr/>
  </w:style>
  <w:style w:type="paragraph" w:styleId="Figure" w:customStyle="1">
    <w:name w:val="Figure"/>
    <w:basedOn w:val="Normal"/>
    <w:qFormat w:val="1"/>
    <w:pPr/>
    <w:rPr/>
  </w:style>
  <w:style w:type="paragraph" w:styleId="CaptionedFigure" w:customStyle="1">
    <w:name w:val="Captioned Figure"/>
    <w:basedOn w:val="Figure"/>
    <w:qFormat w:val="1"/>
    <w:pPr>
      <w:keepNext w:val="1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after="80" w:before="240" w:line="259" w:lineRule="auto"/>
      <w:outlineLvl w:val="9"/>
    </w:pPr>
    <w:rPr>
      <w:rFonts w:ascii="Aptos Display" w:cs="" w:eastAsia="" w:hAnsi="Aptos Display"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qFormat w:val="1"/>
    <w:pPr/>
    <w:rPr/>
  </w:style>
  <w:style w:type="paragraph" w:styleId="HorizontalLine">
    <w:name w:val="Horizontal Line"/>
    <w:basedOn w:val="Normal"/>
    <w:next w:val="BodyText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table" w:styleId="Table" w:default="1">
    <w:name w:val="Table"/>
    <w:basedOn w:val="TableNormal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space="0" w:sz="0" w:val="single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XIXR2NUySME8Z0ENVTxxhrAjA==">CgMxLjA4AHIhMVRHdld4eVkwektPaURiRHVTM3lvdzJZaTZ5bW8zemJz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