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6: Restoring Relationships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 Don’t Fix Broken Relationships with Words Alone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probably think: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“I’ll just say sorry and fix it.”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lazy—and it doesn’t work.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Broken relationships aren’t fixed by: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apology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conversation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“I’ve changed”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They’re fixed by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proof over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Restoration Is Built, Not Claimed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be real.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you’ve: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Broken trust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Hurt people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Been inconsistent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people don’t owe you instant trust.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ego.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Restoration actually works like this: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more hiding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more half-truths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more manipulation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doesn’t come back fast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rebuilds slowly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promises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intentions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Realistic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relationships won’t go back to how they were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will improve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will stay distant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control the outcome.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control your behavior.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mess this up by: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Rushing people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Getting frustrated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Playing victim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Expecting forgiveness to equal trust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Forgiveness ≠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is earned.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you expecting trust back faster than you’ve actually earned it?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returns through consistent truth—not rushed intention.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Restoring Relationships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real restoration works and why rushing it destroys progress.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one damaged relationship.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you actually do?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it cost them?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would they struggle to trust you?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can’t answer that, you’re still avoiding responsibility.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relationship that needs repair.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define: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damage was done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needs to change in you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consistent action would rebuild trust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words. Actions.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patient are you right now?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and steady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frustrated and rushing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determines if you’ll fix it—or break it again.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9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Take One Real Step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do ONE of these: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 where you normally hide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responsibility without excuses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consistency where you’ve been unreliable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speeches. Just action.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Restoration becomes believable when behavior stays consistent.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builds real restoration?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Apologies only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Time, truth, and consistent change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the past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Not every relationship will be restored the same way.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What’s the main focus here?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Rushing trust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Forced closeness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Wise, patient rebuilding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responsibility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you prove change is real.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You said things.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You show things.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rush this:</w:t>
        <w:br w:type="textWrapping"/>
        <w:t xml:space="preserve">You destroy trust again.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 it right:</w:t>
        <w:br w:type="textWrapping"/>
        <w:t xml:space="preserve">You rebuild slowly—but solid.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Living a Life of Compassion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your pain stops being a weakness…</w:t>
        <w:br w:type="textWrapping"/>
        <w:t xml:space="preserve">and starts becoming something that actually builds your character.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0bFwCyS4iddBLDEWlN1HEzSmQ==">CgMxLjA4AHIhMWpLOUpjMXNBUUJ5UFd3REFNcFVuU1l4SG40NWIyUFpQ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