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1: Leadership and Recovery</w:t>
      </w:r>
    </w:p>
    <w:p>
      <w:pPr>
        <w:pStyle w:val="Heading2"/>
      </w:pPr>
      <w:r>
        <w:t xml:space="preserve">Lesson 7: Growing Into Mature Leadership</w:t>
      </w:r>
    </w:p>
    <w:p>
      <w:r>
        <w:t xml:space="preserve">Estimated Minutes: 8</w:t>
      </w:r>
    </w:p>
    <w:p>
      <w:pPr>
        <w:pStyle w:val="Heading2"/>
      </w:pPr>
      <w:r>
        <w:t xml:space="preserve">Step 1: Welcome</w:t>
      </w:r>
    </w:p>
    <w:p>
      <w:r>
        <w:t xml:space="preserve">Title: Growth over time</w:t>
      </w:r>
    </w:p>
    <w:p>
      <w:r>
        <w:t xml:space="preserve">Leadership is formed, not rushed.</w:t>
      </w:r>
    </w:p>
    <w:p>
      <w:pPr>
        <w:pStyle w:val="Heading2"/>
      </w:pPr>
      <w:r>
        <w:t xml:space="preserve">Step 2: Teaching</w:t>
      </w:r>
    </w:p>
    <w:p>
      <w:r>
        <w:t xml:space="preserve">Title: Maturity through hardship</w:t>
      </w:r>
    </w:p>
    <w:p>
      <w:r>
        <w:t xml:space="preserve">The manuscript shows that maturity often grows through truth, discipline, hardship, and teachability. Growth is not instant, but it can be deep and durable.</w:t>
      </w:r>
    </w:p>
    <w:p>
      <w:pPr>
        <w:pStyle w:val="Heading2"/>
      </w:pPr>
      <w:r>
        <w:t xml:space="preserve">Step 3: Mentor Note</w:t>
      </w:r>
    </w:p>
    <w:p>
      <w:r>
        <w:t xml:space="preserve">Maturity is not the absence of struggle. It is the way you grow through it.</w:t>
      </w:r>
    </w:p>
    <w:p>
      <w:pPr>
        <w:pStyle w:val="Heading2"/>
      </w:pPr>
      <w:r>
        <w:t xml:space="preserve">Step 4: Pause &amp; Reflect</w:t>
      </w:r>
    </w:p>
    <w:p>
      <w:r>
        <w:t xml:space="preserve">Question: What challenge in your life could shape you for good?</w:t>
      </w:r>
    </w:p>
    <w:p>
      <w:r>
        <w:t xml:space="preserve">Consider how difficulty might become part of your growth story.</w:t>
      </w:r>
    </w:p>
    <w:p>
      <w:pPr>
        <w:pStyle w:val="Heading2"/>
      </w:pPr>
      <w:r>
        <w:t xml:space="preserve">Step 5: Journal</w:t>
      </w:r>
    </w:p>
    <w:p>
      <w:r>
        <w:t xml:space="preserve">Prompt: Describe one hardship that could become part of your leadership development.</w:t>
      </w:r>
    </w:p>
    <w:p>
      <w:pPr>
        <w:pStyle w:val="Heading2"/>
      </w:pPr>
      <w:r>
        <w:t xml:space="preserve">Step 6: Daily Action</w:t>
      </w:r>
    </w:p>
    <w:p>
      <w:r>
        <w:t xml:space="preserve">Title: Choose teachability</w:t>
      </w:r>
    </w:p>
    <w:p>
      <w:r>
        <w:t xml:space="preserve">Identify one mentor, practice, or habit that can help you mature.</w:t>
      </w:r>
    </w:p>
    <w:p>
      <w:pPr>
        <w:pStyle w:val="Heading2"/>
      </w:pPr>
      <w:r>
        <w:t xml:space="preserve">Step 7: Complete</w:t>
      </w:r>
    </w:p>
    <w:p>
      <w:r>
        <w:t xml:space="preserve">Message: You ended the chapter seeing growth as a disciplined journey.</w:t>
      </w:r>
    </w:p>
    <w:p>
      <w:r>
        <w:t xml:space="preserve">Lasting maturity is built one faithful response at a time.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