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Course: From Addicts to Leaders</w:t>
      </w:r>
    </w:p>
    <w:p>
      <w:pPr>
        <w:pStyle w:val="Heading1"/>
      </w:pPr>
      <w:r>
        <w:t xml:space="preserve">Chapter 2: The Individual and Inner Change</w:t>
      </w:r>
    </w:p>
    <w:p>
      <w:pPr>
        <w:pStyle w:val="Heading2"/>
      </w:pPr>
      <w:r>
        <w:t xml:space="preserve">Lesson 4: Gifts, Growth, and Personal Development</w:t>
      </w:r>
    </w:p>
    <w:p>
      <w:r>
        <w:t xml:space="preserve">Estimated Minutes: 8</w:t>
      </w:r>
    </w:p>
    <w:p>
      <w:pPr>
        <w:pStyle w:val="Heading2"/>
      </w:pPr>
      <w:r>
        <w:t xml:space="preserve">Step 1: Welcome</w:t>
      </w:r>
    </w:p>
    <w:p>
      <w:r>
        <w:t xml:space="preserve">Title: Recovering potential</w:t>
      </w:r>
    </w:p>
    <w:p>
      <w:r>
        <w:t xml:space="preserve">Recovery should uncover potential, not only repair damage.</w:t>
      </w:r>
    </w:p>
    <w:p>
      <w:pPr>
        <w:pStyle w:val="Heading2"/>
      </w:pPr>
      <w:r>
        <w:t xml:space="preserve">Step 2: Teaching</w:t>
      </w:r>
    </w:p>
    <w:p>
      <w:r>
        <w:t xml:space="preserve">Title: Cultivating what is in you</w:t>
      </w:r>
    </w:p>
    <w:p>
      <w:r>
        <w:t xml:space="preserve">The manuscript points to gifts, abilities, and personal development as part of healing. Growth becomes meaningful when it benefits both the individual and others.</w:t>
      </w:r>
    </w:p>
    <w:p>
      <w:pPr>
        <w:pStyle w:val="Heading2"/>
      </w:pPr>
      <w:r>
        <w:t xml:space="preserve">Step 3: Mentor Note</w:t>
      </w:r>
    </w:p>
    <w:p>
      <w:r>
        <w:t xml:space="preserve">What is developed in you can become a gift to others.</w:t>
      </w:r>
    </w:p>
    <w:p>
      <w:pPr>
        <w:pStyle w:val="Heading2"/>
      </w:pPr>
      <w:r>
        <w:t xml:space="preserve">Step 4: Pause &amp; Reflect</w:t>
      </w:r>
    </w:p>
    <w:p>
      <w:r>
        <w:t xml:space="preserve">Question: What strengths have been buried under struggle?</w:t>
      </w:r>
    </w:p>
    <w:p>
      <w:r>
        <w:t xml:space="preserve">Think about capacities that deserve recovery and attention.</w:t>
      </w:r>
    </w:p>
    <w:p>
      <w:pPr>
        <w:pStyle w:val="Heading2"/>
      </w:pPr>
      <w:r>
        <w:t xml:space="preserve">Step 5: Journal</w:t>
      </w:r>
    </w:p>
    <w:p>
      <w:r>
        <w:t xml:space="preserve">Prompt: List three abilities or interests you want to recover or grow.</w:t>
      </w:r>
    </w:p>
    <w:p>
      <w:pPr>
        <w:pStyle w:val="Heading2"/>
      </w:pPr>
      <w:r>
        <w:t xml:space="preserve">Step 6: Daily Action</w:t>
      </w:r>
    </w:p>
    <w:p>
      <w:r>
        <w:t xml:space="preserve">Title: Invest in growth</w:t>
      </w:r>
    </w:p>
    <w:p>
      <w:r>
        <w:t xml:space="preserve">Spend focused time today on one healthy skill or interest.</w:t>
      </w:r>
    </w:p>
    <w:p>
      <w:pPr>
        <w:pStyle w:val="Heading2"/>
      </w:pPr>
      <w:r>
        <w:t xml:space="preserve">Step 7: Complete</w:t>
      </w:r>
    </w:p>
    <w:p>
      <w:r>
        <w:t xml:space="preserve">Message: You linked recovery with cultivation, not just repair.</w:t>
      </w:r>
    </w:p>
    <w:p>
      <w:r>
        <w:t xml:space="preserve">Healthy growth helps freedom become fruitful.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rFonts w:ascii="Arial" w:hAnsi="Arial"/>
      <w:sz w:val="22"/>
    </w:rPr>
  </w:style>
  <w:style w:type="paragraph" w:styleId="Title">
    <w:name w:val="Title"/>
    <w:basedOn w:val="Normal"/>
    <w:qFormat/>
    <w:rPr>
      <w:b/>
      <w:sz w:val="32"/>
    </w:rPr>
  </w:style>
  <w:style w:type="paragraph" w:styleId="Heading1">
    <w:name w:val="heading 1"/>
    <w:basedOn w:val="Normal"/>
    <w:qFormat/>
    <w:rPr>
      <w:b/>
      <w:sz w:val="28"/>
    </w:rPr>
  </w:style>
  <w:style w:type="paragraph" w:styleId="Heading2">
    <w:name w:val="heading 2"/>
    <w:basedOn w:val="Normal"/>
    <w:qFormat/>
    <w:rPr>
      <w:b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