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5: What a True Leader Is Not</w:t>
      </w:r>
    </w:p>
    <w:p>
      <w:r>
        <w:t xml:space="preserve">Estimated Minutes: 12</w:t>
      </w:r>
    </w:p>
    <w:p>
      <w:pPr>
        <w:pStyle w:val="Heading2"/>
      </w:pPr>
      <w:r>
        <w:t xml:space="preserve">Step 1: Welcome</w:t>
      </w:r>
    </w:p>
    <w:p>
      <w:r>
        <w:t xml:space="preserve">Title: What to reject</w:t>
      </w:r>
    </w:p>
    <w:p>
      <w:r>
        <w:t xml:space="preserve">Clarity grows when we identify the patterns that harm people.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Pride, control, and manipulation</w:t>
      </w:r>
    </w:p>
    <w:p>
      <w:r>
        <w:t xml:space="preserve">The book rejects selfishness, deception, pride, and controlling behavior. These may look strong on the surface, but they damage trust and dignity.</w:t>
      </w:r>
    </w:p>
    <w:p>
      <w:r>
        <w:t xml:space="preserve">This course is about moving beyond survival into steady leadership of self, family, and daily responsibility. The theme of &amp;quot;What a True Leader Is Not&amp;quot;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Control can imitate strength while hiding insecurity.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harmful pattern most easily disguises itself as strength?</w:t>
      </w:r>
    </w:p>
    <w:p>
      <w:r>
        <w:t xml:space="preserve">Be honest about the behaviors that can hide behind confidence.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Name one manipulative or self-protective habit you want to leave behind.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Choose honesty</w:t>
      </w:r>
    </w:p>
    <w:p>
      <w:r>
        <w:t xml:space="preserve">Correct one small dishonest or controlling behavior if you notice it today.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named the difference between leadership and domination.</w:t>
      </w:r>
    </w:p>
    <w:p>
      <w:r>
        <w:t xml:space="preserve">Real strength leaves people more whole, not more diminished.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