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10: The Mind Battlefield</w:t>
      </w:r>
    </w:p>
    <w:p>
      <w:pPr>
        <w:pStyle w:val="Heading3"/>
      </w:pPr>
      <w:r>
        <w:t xml:space="preserve">LESSON 5: Replacing Lies with Scripture</w:t>
      </w:r>
    </w:p>
    <w:p>
      <w:pPr>
        <w:pStyle w:val="FirstParagraph"/>
      </w:pPr>
      <w:r>
        <w:t xml:space="preserve">estimated_minutes: 15</w:t>
      </w:r>
    </w:p>
    <w:p>
      <w:pPr>
        <w:pStyle w:val="FirstParagraph"/>
      </w:pPr>
      <w:r>
        <w:t xml:space="preserve">sort_order: </w:t>
      </w:r>
    </w:p>
    <w:p>
      <w:pPr>
        <w:pStyle w:val="FirstParagraph"/>
      </w:pPr>
      <w:r>
        <w:t xml:space="preserve">5</w:t>
      </w:r>
    </w:p>
    <w:p>
      <w:pPr>
        <w:pStyle w:val="FirstParagraph"/>
      </w:pPr>
      <w:r>
        <w:t xml:space="preserve">is_published: true</w:t>
      </w:r>
    </w:p>
    <w:p>
      <w:pPr>
        <w:pStyle w:val="Heading1"/>
      </w:pPr>
      <w:r>
        <w:t xml:space="preserve">STEP 1: WELCOME</w:t>
      </w:r>
    </w:p>
    <w:p>
      <w:pPr>
        <w:pStyle w:val="FirstParagraph"/>
      </w:pPr>
      <w:r>
        <w:t xml:space="preserve">Title: Lies lose power when answered with specific truth.</w:t>
      </w:r>
    </w:p>
    <w:p>
      <w:pPr>
        <w:pStyle w:val="BodyText"/>
      </w:pPr>
      <w:r>
        <w:t xml:space="preserve">This lesson helps the learner stop fighting vague inner pressure with vague inner hope.</w:t>
      </w:r>
    </w:p>
    <w:p>
      <w:pPr>
        <w:pStyle w:val="Heading1"/>
      </w:pPr>
      <w:r>
        <w:t xml:space="preserve">STEP 2: TEACHING</w:t>
      </w:r>
    </w:p>
    <w:p>
      <w:pPr>
        <w:pStyle w:val="FirstParagraph"/>
      </w:pPr>
      <w:r>
        <w:t xml:space="preserve">Title: Scripture gives specific truth for specific battles.</w:t>
      </w:r>
    </w:p>
    <w:p>
      <w:pPr>
        <w:pStyle w:val="BodyText"/>
      </w:pPr>
      <w:r>
        <w:t xml:space="preserve">General inspiration is often not enough when lies are specific. The learner needs truth that speaks directly to fear, shame, hopelessness, temptation, condemnation, and identity confusion. Replacing lies with Scripture means learning to recognize the exact lie and answer it with an exact truth. This builds clarity, steadiness, and a more disciplined inner response.</w:t>
      </w:r>
    </w:p>
    <w:p>
      <w:pPr>
        <w:pStyle w:val="Heading1"/>
      </w:pPr>
      <w:r>
        <w:t xml:space="preserve">STEP 3: REFLECTION QUOTE</w:t>
      </w:r>
    </w:p>
    <w:p>
      <w:pPr>
        <w:pStyle w:val="BodyText"/>
      </w:pPr>
      <w:r>
        <w:t xml:space="preserve">Specific lies require specific truth.</w:t>
      </w:r>
    </w:p>
    <w:p>
      <w:pPr>
        <w:pStyle w:val="Heading1"/>
      </w:pPr>
      <w:r>
        <w:t xml:space="preserve">STEP 4: VIDEO</w:t>
      </w:r>
    </w:p>
    <w:p>
      <w:pPr>
        <w:pStyle w:val="FirstParagraph"/>
      </w:pPr>
      <w:r>
        <w:t xml:space="preserve">Title: Replacing Lies with Scripture</w:t>
      </w:r>
    </w:p>
    <w:p>
      <w:pPr>
        <w:pStyle w:val="BodyText"/>
      </w:pPr>
      <w:r>
        <w:t xml:space="preserve">A mentor-led lesson on using Scripture precisely in the mental battle.</w:t>
      </w:r>
    </w:p>
    <w:p>
      <w:pPr>
        <w:pStyle w:val="Heading1"/>
      </w:pPr>
      <w:r>
        <w:t xml:space="preserve">STEP 5: PAUSE &amp; REFLECT</w:t>
      </w:r>
    </w:p>
    <w:p>
      <w:pPr>
        <w:pStyle w:val="FirstParagraph"/>
      </w:pPr>
      <w:r>
        <w:t xml:space="preserve">Question: Which lie in your life most needs a direct Scriptural answer?</w:t>
      </w:r>
    </w:p>
    <w:p>
      <w:pPr>
        <w:pStyle w:val="BodyText"/>
      </w:pPr>
      <w:r>
        <w:t xml:space="preserve">Choose one repeated lie and think about the truth that exposes it.</w:t>
      </w:r>
    </w:p>
    <w:p>
      <w:pPr>
        <w:pStyle w:val="Heading1"/>
      </w:pPr>
      <w:r>
        <w:t xml:space="preserve">STEP 6: JOURNAL</w:t>
      </w:r>
    </w:p>
    <w:p>
      <w:pPr>
        <w:pStyle w:val="BodyText"/>
      </w:pPr>
      <w:r>
        <w:t xml:space="preserve">Write one lie and the Scripture-based truth you want to use against it.</w:t>
      </w:r>
    </w:p>
    <w:p>
      <w:pPr>
        <w:pStyle w:val="Heading1"/>
      </w:pPr>
      <w:r>
        <w:t xml:space="preserve">STEP 7: MOOD CHECK-IN</w:t>
      </w:r>
    </w:p>
    <w:p>
      <w:pPr>
        <w:pStyle w:val="BodyText"/>
      </w:pPr>
      <w:r>
        <w:t xml:space="preserve">Question: How anchored in Scripture do you feel today?</w:t>
      </w:r>
    </w:p>
    <w:p>
      <w:pPr>
        <w:pStyle w:val="Heading1"/>
      </w:pPr>
      <w:r>
        <w:t xml:space="preserve">STEP 8: ACTION</w:t>
      </w:r>
    </w:p>
    <w:p>
      <w:pPr>
        <w:pStyle w:val="FirstParagraph"/>
      </w:pPr>
      <w:r>
        <w:t xml:space="preserve">Title: Prepare the answer</w:t>
      </w:r>
    </w:p>
    <w:p>
      <w:pPr>
        <w:pStyle w:val="BodyText"/>
      </w:pPr>
      <w:r>
        <w:t xml:space="preserve">Choose one lie today and write down the specific truth you will use against it next time.</w:t>
      </w:r>
    </w:p>
    <w:p>
      <w:pPr>
        <w:pStyle w:val="Heading1"/>
      </w:pPr>
      <w:r>
        <w:t xml:space="preserve">STEP 9: REFLECTION QUOTE</w:t>
      </w:r>
    </w:p>
    <w:p>
      <w:pPr>
        <w:pStyle w:val="BodyText"/>
      </w:pPr>
      <w:r>
        <w:t xml:space="preserve">Truth becomes sharper when it is applied precisely.</w:t>
      </w:r>
    </w:p>
    <w:p>
      <w:pPr>
        <w:pStyle w:val="Heading1"/>
      </w:pPr>
      <w:r>
        <w:t xml:space="preserve">STEP 10: REFLECTION CHECK</w:t>
      </w:r>
    </w:p>
    <w:p>
      <w:pPr>
        <w:pStyle w:val="FirstParagraph"/>
      </w:pPr>
      <w:r>
        <w:t xml:space="preserve">Question: What is the main practice in this lesson?</w:t>
      </w:r>
    </w:p>
    <w:p>
      <w:pPr>
        <w:pStyle w:val="BodyText"/>
      </w:pPr>
      <w:r>
        <w:t xml:space="preserve">- Answering lies with specific truth (correct)</w:t>
      </w:r>
    </w:p>
    <w:p>
      <w:pPr>
        <w:pStyle w:val="BodyText"/>
      </w:pPr>
      <w:r>
        <w:t xml:space="preserve">- Using vague motivation only</w:t>
      </w:r>
    </w:p>
    <w:p>
      <w:pPr>
        <w:pStyle w:val="BodyText"/>
      </w:pPr>
      <w:r>
        <w:t xml:space="preserve">- Ignoring Scripture</w:t>
      </w:r>
    </w:p>
    <w:p>
      <w:pPr>
        <w:pStyle w:val="BodyText"/>
      </w:pPr>
      <w:r>
        <w:t xml:space="preserve">- Avoiding precision</w:t>
      </w:r>
    </w:p>
    <w:p>
      <w:pPr>
        <w:pStyle w:val="Heading1"/>
      </w:pPr>
      <w:r>
        <w:t xml:space="preserve">STEP 11: REFLECTION CHECK</w:t>
      </w:r>
    </w:p>
    <w:p>
      <w:pPr>
        <w:pStyle w:val="FirstParagraph"/>
      </w:pPr>
      <w:r>
        <w:t xml:space="preserve">Question: True or False: General inspiration is always enough.</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Why does specific truth matter?</w:t>
      </w:r>
    </w:p>
    <w:p>
      <w:pPr>
        <w:pStyle w:val="BodyText"/>
      </w:pPr>
      <w:r>
        <w:t xml:space="preserve">- It answers the actual lie more clearly (correct)</w:t>
      </w:r>
    </w:p>
    <w:p>
      <w:pPr>
        <w:pStyle w:val="BodyText"/>
      </w:pPr>
      <w:r>
        <w:t xml:space="preserve">- It increases confusion</w:t>
      </w:r>
    </w:p>
    <w:p>
      <w:pPr>
        <w:pStyle w:val="BodyText"/>
      </w:pPr>
      <w:r>
        <w:t xml:space="preserve">- It removes discipline</w:t>
      </w:r>
    </w:p>
    <w:p>
      <w:pPr>
        <w:pStyle w:val="BodyText"/>
      </w:pPr>
      <w:r>
        <w:t xml:space="preserve">- It weakens focus</w:t>
      </w:r>
    </w:p>
    <w:p>
      <w:pPr>
        <w:pStyle w:val="Heading1"/>
      </w:pPr>
      <w:r>
        <w:t xml:space="preserve">STEP 13: COMPLETE</w:t>
      </w:r>
    </w:p>
    <w:p>
      <w:pPr>
        <w:pStyle w:val="FirstParagraph"/>
      </w:pPr>
      <w:r>
        <w:t xml:space="preserve">You have completed Lesson 5.</w:t>
      </w:r>
    </w:p>
    <w:p>
      <w:pPr>
        <w:pStyle w:val="BodyText"/>
      </w:pPr>
      <w:r>
        <w:t xml:space="preserve">You have connected lies with specific Scriptural response. In the next lesson, we will build godly thinking.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