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LESSON 2: How Addiction Distorts Perception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Addiction changes not only behavior, but also the way a person sees.</w:t>
      </w:r>
    </w:p>
    <w:p>
      <w:pPr>
        <w:pStyle w:val="BodyText"/>
      </w:pPr>
      <w:r>
        <w:t xml:space="preserve">One reason addiction is difficult to break is that it slowly reshapes perception. The person starts reading reality through craving, shame, fear, and need instead of truth.</w:t>
      </w:r>
    </w:p>
    <w:p>
      <w:pPr>
        <w:pStyle w:val="Heading1"/>
      </w:pPr>
      <w:r>
        <w:t xml:space="preserve">STEP 2: TEACHING</w:t>
      </w:r>
    </w:p>
    <w:p>
      <w:pPr>
        <w:pStyle w:val="FirstParagraph"/>
      </w:pPr>
      <w:r>
        <w:t xml:space="preserve">Title: Distorted perception makes destructive choices look reasonable.</w:t>
      </w:r>
    </w:p>
    <w:p>
      <w:pPr>
        <w:pStyle w:val="BodyText"/>
      </w:pPr>
      <w:r>
        <w:t xml:space="preserve">When addiction distorts perception, the person may underestimate danger, overestimate their control, reinterpret consequences, mistrust help, or exaggerate the value of relief. What is harmful begins looking necessary. What is wise begins looking restrictive. What is loving correction begins sounding like attack. This distortion matters because recovery depends on clear sight. A person who cannot see the pattern accurately will keep misreading both the danger and the way out. Truth has to restore perception so choices can be made more honestly.</w:t>
      </w:r>
    </w:p>
    <w:p>
      <w:pPr>
        <w:pStyle w:val="Heading1"/>
      </w:pPr>
      <w:r>
        <w:t xml:space="preserve">STEP 3: REFLECTION QUOTE</w:t>
      </w:r>
    </w:p>
    <w:p>
      <w:pPr>
        <w:pStyle w:val="BodyText"/>
      </w:pPr>
      <w:r>
        <w:t xml:space="preserve">What you keep feeding will eventually start framing how you see.</w:t>
      </w:r>
    </w:p>
    <w:p>
      <w:pPr>
        <w:pStyle w:val="Heading1"/>
      </w:pPr>
      <w:r>
        <w:t xml:space="preserve">STEP 4: VIDEO</w:t>
      </w:r>
    </w:p>
    <w:p>
      <w:pPr>
        <w:pStyle w:val="FirstParagraph"/>
      </w:pPr>
      <w:r>
        <w:t xml:space="preserve">Title: How Addiction Distorts Perception</w:t>
      </w:r>
    </w:p>
    <w:p>
      <w:pPr>
        <w:pStyle w:val="BodyText"/>
      </w:pPr>
      <w:r>
        <w:t xml:space="preserve">A mentor-led explanation of how addiction alters perspective and why clear perception is essential for recovery.</w:t>
      </w:r>
    </w:p>
    <w:p>
      <w:pPr>
        <w:pStyle w:val="Heading1"/>
      </w:pPr>
      <w:r>
        <w:t xml:space="preserve">STEP 5: PAUSE &amp; REFLECT</w:t>
      </w:r>
    </w:p>
    <w:p>
      <w:pPr>
        <w:pStyle w:val="FirstParagraph"/>
      </w:pPr>
      <w:r>
        <w:t xml:space="preserve">Question: Where has your perception felt most unreliable during the struggle?</w:t>
      </w:r>
    </w:p>
    <w:p>
      <w:pPr>
        <w:pStyle w:val="BodyText"/>
      </w:pPr>
      <w:r>
        <w:t xml:space="preserve">Think about how you viewed the substance, yourself, other people, consequences, and help.</w:t>
      </w:r>
    </w:p>
    <w:p>
      <w:pPr>
        <w:pStyle w:val="Heading1"/>
      </w:pPr>
      <w:r>
        <w:t xml:space="preserve">STEP 6: JOURNAL</w:t>
      </w:r>
    </w:p>
    <w:p>
      <w:pPr>
        <w:pStyle w:val="BodyText"/>
      </w:pPr>
      <w:r>
        <w:t xml:space="preserve">Write one example of a time you now realize your perception was deeply distorted.</w:t>
      </w:r>
    </w:p>
    <w:p>
      <w:pPr>
        <w:pStyle w:val="Heading1"/>
      </w:pPr>
      <w:r>
        <w:t xml:space="preserve">STEP 7: MOOD CHECK-IN</w:t>
      </w:r>
    </w:p>
    <w:p>
      <w:pPr>
        <w:pStyle w:val="BodyText"/>
      </w:pPr>
      <w:r>
        <w:t xml:space="preserve">Question: How clear or clouded does your perception feel today?</w:t>
      </w:r>
    </w:p>
    <w:p>
      <w:pPr>
        <w:pStyle w:val="Heading1"/>
      </w:pPr>
      <w:r>
        <w:t xml:space="preserve">STEP 8: ACTION</w:t>
      </w:r>
    </w:p>
    <w:p>
      <w:pPr>
        <w:pStyle w:val="FirstParagraph"/>
      </w:pPr>
      <w:r>
        <w:t xml:space="preserve">Title: Question one distorted conclusion</w:t>
      </w:r>
    </w:p>
    <w:p>
      <w:pPr>
        <w:pStyle w:val="BodyText"/>
      </w:pPr>
      <w:r>
        <w:t xml:space="preserve">Catch one conclusion today that may be shaped more by craving or fear than by truth.</w:t>
      </w:r>
    </w:p>
    <w:p>
      <w:pPr>
        <w:pStyle w:val="Heading1"/>
      </w:pPr>
      <w:r>
        <w:t xml:space="preserve">STEP 9: REFLECTION QUOTE</w:t>
      </w:r>
    </w:p>
    <w:p>
      <w:pPr>
        <w:pStyle w:val="BodyText"/>
      </w:pPr>
      <w:r>
        <w:t xml:space="preserve">Recovery often begins by admitting that you have not been seeing things clearly.</w:t>
      </w:r>
    </w:p>
    <w:p>
      <w:pPr>
        <w:pStyle w:val="Heading1"/>
      </w:pPr>
      <w:r>
        <w:t xml:space="preserve">STEP 10: REFLECTION CHECK</w:t>
      </w:r>
    </w:p>
    <w:p>
      <w:pPr>
        <w:pStyle w:val="FirstParagraph"/>
      </w:pPr>
      <w:r>
        <w:t xml:space="preserve">Question: What does distorted perception do?</w:t>
      </w:r>
    </w:p>
    <w:p>
      <w:pPr>
        <w:pStyle w:val="BodyText"/>
      </w:pPr>
      <w:r>
        <w:t xml:space="preserve">- Makes danger easier to see</w:t>
      </w:r>
    </w:p>
    <w:p>
      <w:pPr>
        <w:pStyle w:val="BodyText"/>
      </w:pPr>
      <w:r>
        <w:t xml:space="preserve">- Makes harmful choices look reasonable (correct)</w:t>
      </w:r>
    </w:p>
    <w:p>
      <w:pPr>
        <w:pStyle w:val="BodyText"/>
      </w:pPr>
      <w:r>
        <w:t xml:space="preserve">- Eliminates craving</w:t>
      </w:r>
    </w:p>
    <w:p>
      <w:pPr>
        <w:pStyle w:val="BodyText"/>
      </w:pPr>
      <w:r>
        <w:t xml:space="preserve">- Guarantees freedom</w:t>
      </w:r>
    </w:p>
    <w:p>
      <w:pPr>
        <w:pStyle w:val="Heading1"/>
      </w:pPr>
      <w:r>
        <w:t xml:space="preserve">STEP 11: REFLECTION CHECK</w:t>
      </w:r>
    </w:p>
    <w:p>
      <w:pPr>
        <w:pStyle w:val="FirstParagraph"/>
      </w:pPr>
      <w:r>
        <w:t xml:space="preserve">Question: True or False: Clear sight matters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restore perception?</w:t>
      </w:r>
    </w:p>
    <w:p>
      <w:pPr>
        <w:pStyle w:val="BodyText"/>
      </w:pPr>
      <w:r>
        <w:t xml:space="preserve">- Truth (correct)</w:t>
      </w:r>
    </w:p>
    <w:p>
      <w:pPr>
        <w:pStyle w:val="BodyText"/>
      </w:pPr>
      <w:r>
        <w:t xml:space="preserve">- More denial</w:t>
      </w:r>
    </w:p>
    <w:p>
      <w:pPr>
        <w:pStyle w:val="BodyText"/>
      </w:pPr>
      <w:r>
        <w:t xml:space="preserve">- More secrecy</w:t>
      </w:r>
    </w:p>
    <w:p>
      <w:pPr>
        <w:pStyle w:val="BodyText"/>
      </w:pPr>
      <w:r>
        <w:t xml:space="preserve">- Impulse</w:t>
      </w:r>
    </w:p>
    <w:p>
      <w:pPr>
        <w:pStyle w:val="Heading1"/>
      </w:pPr>
      <w:r>
        <w:t xml:space="preserve">STEP 13: COMPLETE</w:t>
      </w:r>
    </w:p>
    <w:p>
      <w:pPr>
        <w:pStyle w:val="FirstParagraph"/>
      </w:pPr>
      <w:r>
        <w:t xml:space="preserve">You have completed Lesson 2.</w:t>
      </w:r>
    </w:p>
    <w:p>
      <w:pPr>
        <w:pStyle w:val="BodyText"/>
      </w:pPr>
      <w:r>
        <w:t xml:space="preserve">You have seen how addiction distorts perception. In the next lesson, we will focus directly on the nature of deception.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