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6: Living a Fruitful Life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Freedom is not the final picture unless it also becomes fruitful living.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pushes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beyond private recovery and toward visible spiritual fruit in daily life, character, and relationships.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Spiritual 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ruit is the visible evidence of life rooted in </w:t>
      </w:r>
      <w:r w:rsidDel="00000000" w:rsidR="00000000" w:rsidRPr="00000000">
        <w:rPr>
          <w:rtl w:val="0"/>
        </w:rPr>
        <w:t xml:space="preserve">Grace and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fruitful life is not defined by image, performance, or outward perfection. It is defined by the steady evidence that God's life is </w:t>
      </w:r>
      <w:r w:rsidDel="00000000" w:rsidR="00000000" w:rsidRPr="00000000">
        <w:rPr>
          <w:rtl w:val="0"/>
        </w:rPr>
        <w:t xml:space="preserve">shaping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within the person and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comes out of them. </w:t>
      </w:r>
      <w:r w:rsidDel="00000000" w:rsidR="00000000" w:rsidRPr="00000000">
        <w:rPr>
          <w:rtl w:val="0"/>
        </w:rPr>
        <w:t xml:space="preserve">Spiritual 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ruit </w:t>
      </w:r>
      <w:r w:rsidDel="00000000" w:rsidR="00000000" w:rsidRPr="00000000">
        <w:rPr>
          <w:rtl w:val="0"/>
        </w:rPr>
        <w:t xml:space="preserve">bears evidence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how </w:t>
      </w:r>
      <w:r w:rsidDel="00000000" w:rsidR="00000000" w:rsidRPr="00000000">
        <w:rPr>
          <w:rtl w:val="0"/>
        </w:rPr>
        <w:t xml:space="preserve">the 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thinks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speaks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relates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endures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serves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tl w:val="0"/>
        </w:rPr>
        <w:t xml:space="preserve">chooses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Drug abuse and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 often narrows life to self-protection and short-term relief. </w:t>
      </w:r>
      <w:r w:rsidDel="00000000" w:rsidR="00000000" w:rsidRPr="00000000">
        <w:rPr>
          <w:rtl w:val="0"/>
        </w:rPr>
        <w:t xml:space="preserve">Spiritual 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ruit </w:t>
      </w:r>
      <w:r w:rsidDel="00000000" w:rsidR="00000000" w:rsidRPr="00000000">
        <w:rPr>
          <w:rtl w:val="0"/>
        </w:rPr>
        <w:t xml:space="preserve">creates freedom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love again, stability, purpose, and </w:t>
      </w:r>
      <w:r w:rsidDel="00000000" w:rsidR="00000000" w:rsidRPr="00000000">
        <w:rPr>
          <w:rtl w:val="0"/>
        </w:rPr>
        <w:t xml:space="preserve">sharing a graceful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Recovery matures when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longer asks only how to avoid collapse, but how to live in a way that blesses others and honors God.  Galatians 5:22-23</w:t>
      </w:r>
      <w:r w:rsidDel="00000000" w:rsidR="00000000" w:rsidRPr="00000000">
        <w:rPr>
          <w:rtl w:val="0"/>
        </w:rPr>
        <w:t xml:space="preserve">  But the fruit of the Spirit is love, joy, peace, longsuffering, kindness, goodness, faithfulness, gentleness, self-control. Against such there is no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is known not only by what it escapes, but by</w:t>
      </w:r>
      <w:r w:rsidDel="00000000" w:rsidR="00000000" w:rsidRPr="00000000">
        <w:rPr>
          <w:rtl w:val="0"/>
        </w:rPr>
        <w:t xml:space="preserve"> what it creates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Living a Fruitful Life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true recovery becomes visible through fruit in character, purpose, and relationships.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kind of fruit do you most want to see grow in your life?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qualities and outcomes that would show your life is being restored in a real and visible way.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kind of spiritual fruit you want your recovery to begin producing more clearly.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fruitful does your life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Look for visible fruit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one small sign today that life is becoming more fruitful, even if it still feels early and incomplete.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Fruit grows where life stays connected to </w:t>
      </w:r>
      <w:r w:rsidDel="00000000" w:rsidR="00000000" w:rsidRPr="00000000">
        <w:rPr>
          <w:rtl w:val="0"/>
        </w:rPr>
        <w:t xml:space="preserve">the Tree of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fruit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Outward perfection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Visible evidence of life rooted in </w:t>
      </w:r>
      <w:r w:rsidDel="00000000" w:rsidR="00000000" w:rsidRPr="00000000">
        <w:rPr>
          <w:rtl w:val="0"/>
        </w:rPr>
        <w:t xml:space="preserve">Christ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emotional relief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social performance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Recovery should eventually become fruitful, not only defensive.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question does this lesson add?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can I bless and honor God through restored living?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can I stay hidden longer?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can I avoid all growth?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can I keep life narrow?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6.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the fruit of restored life. In the final lesson, we will focus on walking in newness of life.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jcSOBoogtB5GM7oEw14l6B6jg==">CgMxLjA4AHIhMVdDZnJuYWVaaWtwdTBreVQ0SjB5NngyQ2dIYUFvVnh4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