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5: The Stages of Drug Abuse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7: The Cost of Sin and Addiction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Drug addiction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carries a heavy cost, even when that cost is delayed.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 and addiction promise something </w:t>
      </w:r>
      <w:r w:rsidDel="00000000" w:rsidR="00000000" w:rsidRPr="00000000">
        <w:rPr>
          <w:rtl w:val="0"/>
        </w:rPr>
        <w:t xml:space="preserve">costly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but the price </w:t>
      </w:r>
      <w:r w:rsidDel="00000000" w:rsidR="00000000" w:rsidRPr="00000000">
        <w:rPr>
          <w:rtl w:val="0"/>
        </w:rPr>
        <w:t xml:space="preserve">to pay carries a heavy burden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This lesson focuses on </w:t>
      </w: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addiction robs</w:t>
      </w:r>
      <w:r w:rsidDel="00000000" w:rsidR="00000000" w:rsidRPr="00000000">
        <w:rPr>
          <w:rtl w:val="0"/>
        </w:rPr>
        <w:t xml:space="preserve">, kills and destroys 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person over time.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The true cost is measured not only in money or </w:t>
      </w:r>
      <w:r w:rsidDel="00000000" w:rsidR="00000000" w:rsidRPr="00000000">
        <w:rPr>
          <w:rtl w:val="0"/>
        </w:rPr>
        <w:t xml:space="preserve">asset value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but </w:t>
      </w:r>
      <w:r w:rsidDel="00000000" w:rsidR="00000000" w:rsidRPr="00000000">
        <w:rPr>
          <w:rtl w:val="0"/>
        </w:rPr>
        <w:t xml:space="preserve">the price paid with human life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Addiction can cost trust, peace, health, clarity, relationships, finances, time, dignity, integrity, and spiritual </w:t>
      </w:r>
      <w:r w:rsidDel="00000000" w:rsidR="00000000" w:rsidRPr="00000000">
        <w:rPr>
          <w:rtl w:val="0"/>
        </w:rPr>
        <w:t xml:space="preserve">wellbeing and physical death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Sometimes these losses come dramatically. At other times they accumulate quietly until the person suddenly realizes how much has been drained away. </w:t>
      </w:r>
      <w:r w:rsidDel="00000000" w:rsidR="00000000" w:rsidRPr="00000000">
        <w:rPr>
          <w:rtl w:val="0"/>
        </w:rPr>
        <w:t xml:space="preserve">Human life and spiritual connection with God is the most important value to life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  <w:t xml:space="preserve">This is the very thing that needs to be shared in the world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 The only direction to healing and full recovery for the person is to have the connection with God or not waste time to make the connection or re-establish relationship with God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costs you your peace is already costing more than you may want to admit.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The Cost of Sin and Addiction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explanation of the many forms of loss addiction creates and why counting the cost honestly matters in recovery.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has </w:t>
      </w:r>
      <w:r w:rsidDel="00000000" w:rsidR="00000000" w:rsidRPr="00000000">
        <w:rPr>
          <w:rtl w:val="0"/>
        </w:rPr>
        <w:t xml:space="preserve">drug abuse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cost you most so far?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broadly about internal peace, relationships, trust, health, finances, time, and closeness with God.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a direct list of the major costs </w:t>
      </w:r>
      <w:r w:rsidDel="00000000" w:rsidR="00000000" w:rsidRPr="00000000">
        <w:rPr>
          <w:rtl w:val="0"/>
        </w:rPr>
        <w:t xml:space="preserve">drug abuse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has created in your life.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</w:t>
      </w:r>
      <w:r w:rsidDel="00000000" w:rsidR="00000000" w:rsidRPr="00000000">
        <w:rPr>
          <w:rtl w:val="0"/>
        </w:rPr>
        <w:t xml:space="preserve">do you feel about such losses in your life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Count the cost honestly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down the top three losses you do not want to keep paying for.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tl w:val="0"/>
        </w:rPr>
        <w:t xml:space="preserve">we take stock of what we lost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  <w:t xml:space="preserve"> what we projected to lose, is it all worth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does this lesson emphasize?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Only financial cost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The many forms of loss addiction creates (correct)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Only public shame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No real long-term cost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Denial survives more easily when the full cost is never counted.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 (correct)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Why count the cost honestly?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To romanticize the pattern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To remove seriousness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To see clearly what is being lost (correct)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To avoid change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7.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faced the cost more honestly. In the next lesson, we will focus on recognizing where you are in the journey right now.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puwa+Rx/Y1o1tyU8gZ5fNodP6Q==">CgMxLjA4AHIhMW1ZQVVOOUlGYmFCOEdnakZqZVZWMmFLakEycTRHZU95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