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6: Spiritual Eyes of the Evil Nature</w:t>
      </w:r>
    </w:p>
    <w:p w:rsidR="00000000" w:rsidDel="00000000" w:rsidP="00000000" w:rsidRDefault="00000000" w:rsidRPr="00000000" w14:paraId="00000003">
      <w:pPr>
        <w:pStyle w:val="Heading3"/>
        <w:rPr/>
      </w:pPr>
      <w:r w:rsidDel="00000000" w:rsidR="00000000" w:rsidRPr="00000000">
        <w:rPr>
          <w:rtl w:val="0"/>
        </w:rPr>
        <w:t xml:space="preserve">LESSON 6: Recognizing Spiritual Blindness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blindness keeps </w:t>
      </w:r>
      <w:r w:rsidDel="00000000" w:rsidR="00000000" w:rsidRPr="00000000">
        <w:rPr>
          <w:rtl w:val="0"/>
        </w:rPr>
        <w:t xml:space="preserve">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person from seeing </w:t>
      </w:r>
      <w:r w:rsidDel="00000000" w:rsidR="00000000" w:rsidRPr="00000000">
        <w:rPr>
          <w:rtl w:val="0"/>
        </w:rPr>
        <w:t xml:space="preserve">God's truth and grace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Spiritual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lindness </w:t>
      </w:r>
      <w:r w:rsidDel="00000000" w:rsidR="00000000" w:rsidRPr="00000000">
        <w:rPr>
          <w:rtl w:val="0"/>
        </w:rPr>
        <w:t xml:space="preserve">can mean not having the knowledge of God, not seeing His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 ability to see through the eyes of His Truth has such significant value that it hinges on life and death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lesson helps the learner recognize how that blindness operates in addiction.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w:t>
      </w:r>
      <w:r w:rsidDel="00000000" w:rsidR="00000000" w:rsidRPr="00000000">
        <w:rPr>
          <w:rtl w:val="0"/>
        </w:rPr>
        <w:t xml:space="preserve">iritual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lindness survives where truth is resisted, distorted, or kept at a distance.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blindness may appear as denial, selective honesty, defensiveness, constant excuse-making, or repeated failure to connect actions with </w:t>
      </w:r>
      <w:r w:rsidDel="00000000" w:rsidR="00000000" w:rsidRPr="00000000">
        <w:rPr>
          <w:rtl w:val="0"/>
        </w:rPr>
        <w:t xml:space="preserve">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fruit. A spiritually blind person may still talk about change while avoiding the truth required for it. </w:t>
      </w:r>
      <w:r w:rsidDel="00000000" w:rsidR="00000000" w:rsidRPr="00000000">
        <w:rPr>
          <w:rtl w:val="0"/>
        </w:rPr>
        <w:t xml:space="preserve">With drug abuse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 this type of blindness is very dangerous because it delays urgency and weakens conviction. The person </w:t>
      </w:r>
      <w:r w:rsidDel="00000000" w:rsidR="00000000" w:rsidRPr="00000000">
        <w:rPr>
          <w:rtl w:val="0"/>
        </w:rPr>
        <w:t xml:space="preserve">may not fully grasp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w:t>
      </w:r>
      <w:r w:rsidDel="00000000" w:rsidR="00000000" w:rsidRPr="00000000">
        <w:rPr>
          <w:rtl w:val="0"/>
        </w:rPr>
        <w:t xml:space="preserve">at direction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their path is heading, how deeply they are compromised, or how necessary grace and truth really are. </w:t>
      </w:r>
      <w:r w:rsidDel="00000000" w:rsidR="00000000" w:rsidRPr="00000000">
        <w:rPr>
          <w:rtl w:val="0"/>
        </w:rPr>
        <w:t xml:space="preserve">It is the knowledge of God that opens the spiritual eyes, removes the spiritual blindness and gives purposeful vision and direction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Ephesians 1:17-18  that the God of our Lord Jesus Christ, the Father of glory, may give to you the spirit of wisdom and revelation in the knowledge of Him.  the eyes of your understanding being enlightened, that you may know what is the hope of His calling, what are the riches of the glory of His inheritance in the saints.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can know facts and still remain</w:t>
      </w:r>
      <w:r w:rsidDel="00000000" w:rsidR="00000000" w:rsidRPr="00000000">
        <w:rPr>
          <w:rtl w:val="0"/>
        </w:rPr>
        <w:t xml:space="preserve"> spiritually blind to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Recognizing Spiritual Blindness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spiritual blindness, denial, and the need for clearer sight in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think you have been least willing to see clearly?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areas where you kept information but avoided its implications for your life.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w:t>
      </w:r>
      <w:r w:rsidDel="00000000" w:rsidR="00000000" w:rsidRPr="00000000">
        <w:rPr>
          <w:rtl w:val="0"/>
        </w:rPr>
        <w:t xml:space="preserve">spiritual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sight is still needed in your recovery.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open are you to </w:t>
      </w:r>
      <w:r w:rsidDel="00000000" w:rsidR="00000000" w:rsidRPr="00000000">
        <w:rPr>
          <w:rtl w:val="0"/>
        </w:rPr>
        <w:t xml:space="preserve">a spiritual life with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Ask for clearer vision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 specifically today for clearer sight in one area you have kept resisting.</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sight is not comfortable at first, but it is kinder than blindness in the long run.</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spiritual blindness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lacking information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Being unab</w:t>
      </w:r>
      <w:r w:rsidDel="00000000" w:rsidR="00000000" w:rsidRPr="00000000">
        <w:rPr>
          <w:rtl w:val="0"/>
        </w:rPr>
        <w:t xml:space="preserve">le or unwilling to accept the Truth of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Instant peace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permanent condition with no answer</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w:t>
      </w:r>
      <w:r w:rsidDel="00000000" w:rsidR="00000000" w:rsidRPr="00000000">
        <w:rPr>
          <w:rtl w:val="0"/>
        </w:rPr>
        <w:t xml:space="preserve">Spiritual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lindness can delay urgency in recovery.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the right response to blindness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Protect 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Admit </w:t>
      </w:r>
      <w:r w:rsidDel="00000000" w:rsidR="00000000" w:rsidRPr="00000000">
        <w:rPr>
          <w:rtl w:val="0"/>
        </w:rPr>
        <w:t xml:space="preserve">Godly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sight is needed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Pretend facts are enough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 prayer</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spiritual blindness more honestly. In the final lesson of this chapter, we will focus on seeing through God's truth.</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U+hVopjUxPQu5G77RFbfLdrdw==">CgMxLjA4AHIhMUN0X042c1R3T2VadWZ4T3kyU1hrUDZVejY0N2F2aktQ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