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7: The Two Laws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7: Living Under God's Grace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chapter ends by grounding obedience and recovery in grace, not in self-salvation.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is not permission to drift. It is the</w:t>
      </w:r>
      <w:r w:rsidDel="00000000" w:rsidR="00000000" w:rsidRPr="00000000">
        <w:rPr>
          <w:rtl w:val="0"/>
        </w:rPr>
        <w:t xml:space="preserve"> 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 and mercy of God that makes real change possible without leaving the learner trapped in condemnation.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Living under grace means depending on God's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continuing to walk in truth and obedience.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matters because recovery can become distorted in two opposite directions. Some give up because they believe failure has disqualified them. Others excuse compromise because they misuse grace as permission. </w:t>
      </w:r>
      <w:r w:rsidDel="00000000" w:rsidR="00000000" w:rsidRPr="00000000">
        <w:rPr>
          <w:rtl w:val="0"/>
        </w:rPr>
        <w:t xml:space="preserve">Godly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grace does neither. Grace restores the fallen</w:t>
      </w:r>
      <w:r w:rsidDel="00000000" w:rsidR="00000000" w:rsidRPr="00000000">
        <w:rPr>
          <w:rtl w:val="0"/>
        </w:rPr>
        <w:t xml:space="preserve"> and the addict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strengthens the weak, and keeps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moving 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truth without denying the seriousness of </w:t>
      </w:r>
      <w:r w:rsidDel="00000000" w:rsidR="00000000" w:rsidRPr="00000000">
        <w:rPr>
          <w:rtl w:val="0"/>
        </w:rPr>
        <w:t xml:space="preserve">a drug abusive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creates humility instead of pride and perseverance instead of despair. Living under God's grace means refusing both self-condemnation and careless compromise. It means receiving mercy and continuing the walk into </w:t>
      </w:r>
      <w:r w:rsidDel="00000000" w:rsidR="00000000" w:rsidRPr="00000000">
        <w:rPr>
          <w:rtl w:val="0"/>
        </w:rPr>
        <w:t xml:space="preserve">freedom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2 Corinthians 12:9 </w:t>
      </w:r>
      <w:r w:rsidDel="00000000" w:rsidR="00000000" w:rsidRPr="00000000">
        <w:rPr>
          <w:rtl w:val="0"/>
        </w:rPr>
        <w:t xml:space="preserve">And He said to me, “My grace is sufficient for you, for My strength is made perfect in weakness.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tl w:val="0"/>
        </w:rPr>
        <w:t xml:space="preserve">is the life and power that makes the person rise above anything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Living Under God's Grace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conclusion to Chapter 7, showing how grace sustains the learner in truth, obedience, and hope.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Which distortion are you more vulnerable to: despair or careless compromise?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honestly about whether you tend to collapse under failure or excuse what still needs to change.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</w:t>
      </w:r>
      <w:r w:rsidDel="00000000" w:rsidR="00000000" w:rsidRPr="00000000">
        <w:rPr>
          <w:rtl w:val="0"/>
        </w:rPr>
        <w:t xml:space="preserve">how beautiful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would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live under grac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anchored do you feel in grace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Receive mercy and keep walking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feel discouraged today, answer it with grace and one concrete next step instead of retreating into shame.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Grace keeps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moving forward without pretending the path no longer matters.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grace do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Permits compromise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Sustains recovery without condemnation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Makes obedience irrelevant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Encourages passivity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Grace and truth belong together in recovery.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living under grace reject?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Both self-condemnation and careless compromise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Mercy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Hope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Perseverance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7 now gives you a clearer understanding of law, conflict, obedience, and grace. You are ready to continue into the next chapter with stronger inner structure.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IbeYxeS6yafS0C+tDw2bNCq9w==">CgMxLjA4AHIhMWhOTHBGUzNMUWJDLVB6VEN4YzdLdDNCY1JIUVQtMjY5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