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From Addicts to Leaders</w:t>
      </w:r>
    </w:p>
    <w:p>
      <w:pPr>
        <w:pStyle w:val="Heading1"/>
      </w:pPr>
      <w:r>
        <w:t xml:space="preserve">Chapter 1: Leadership and Recovery</w:t>
      </w:r>
    </w:p>
    <w:p>
      <w:pPr>
        <w:pStyle w:val="Heading2"/>
      </w:pPr>
      <w:r>
        <w:t xml:space="preserve">Lesson 6: Stewardship and Trust</w:t>
      </w:r>
    </w:p>
    <w:p>
      <w:r>
        <w:t xml:space="preserve">Estimated Minutes: 15</w:t>
      </w:r>
    </w:p>
    <w:p>
      <w:pPr>
        <w:pStyle w:val="Heading2"/>
      </w:pPr>
      <w:r>
        <w:t xml:space="preserve">Step 1: Welcome</w:t>
      </w:r>
    </w:p>
    <w:p>
      <w:r>
        <w:t xml:space="preserve">Title: Caring for what is in your hands</w:t>
      </w:r>
    </w:p>
    <w:p>
      <w:r>
        <w:t xml:space="preserve">Leadership includes caring well for people, time, and responsibility. This lesson sits inside Leadership and Recovery, where the focus is why lasting recovery must grow into leadership, service, maturity, and responsible influence.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Faithful oversight</w:t>
      </w:r>
    </w:p>
    <w:p>
      <w:r>
        <w:t xml:space="preserve">Stewardship in this manuscript means protection, encouragement, wise care, and dignified responsibility. It asks how we handle what has been entrusted to us.</w:t>
      </w:r>
    </w:p>
    <w:p>
      <w:r>
        <w:t xml:space="preserve">This course is about moving beyond survival into steady leadership of self, family, and daily responsibility. The theme of "Stewardship and Trust"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Why lasting recovery must grow into leadership, service, maturity, and responsible influence.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Stewardship asks what has been placed in your hands and how you will honor it.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Stewardship and Trust</w:t>
      </w:r>
    </w:p>
    <w:p>
      <w:r>
        <w:t xml:space="preserve">Explain the lesson in a calm mentor voice. Connect the teaching to daily recovery, character, trust, responsibility, and visible change. Use "Faithful oversight" as the main idea, then give one practical example the learner can recognize in ordinary life.</w:t>
      </w:r>
    </w:p>
    <w:p>
      <w:pPr>
        <w:pStyle w:val="Heading2"/>
      </w:pPr>
      <w:r>
        <w:t xml:space="preserve">Step 5: Pause &amp; Reflect</w:t>
      </w:r>
    </w:p>
    <w:p>
      <w:r>
        <w:t xml:space="preserve">Question: What in your life currently needs better stewardship?</w:t>
      </w:r>
    </w:p>
    <w:p>
      <w:r>
        <w:t xml:space="preserve">Think about relationships, habits, work, and commitments.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Write about one relationship, one habit, and one responsibility you want to manage better.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steady and responsible do you feel about practicing stewardship and trust today?</w:t>
      </w:r>
    </w:p>
    <w:p>
      <w:pPr>
        <w:pStyle w:val="Heading2"/>
      </w:pPr>
      <w:r>
        <w:t xml:space="preserve">Step 8: Action</w:t>
      </w:r>
    </w:p>
    <w:p>
      <w:r>
        <w:t xml:space="preserve">Title: Improve follow-through</w:t>
      </w:r>
    </w:p>
    <w:p>
      <w:r>
        <w:t xml:space="preserve">Put one practical system in place to help you follow through.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Trust grows where care becomes consistent.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Stewardship and Trust through Faithful oversight (correct)</w:t>
      </w:r>
      <w:r>
        <w:br/>
      </w:r>
      <w:r>
        <w:t xml:space="preserve">- Leadership and Recovery</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responsible change shown through Improve follow-through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Recovery is only about stopping destructive behavior.</w:t>
      </w:r>
    </w:p>
    <w:p>
      <w:r>
        <w:t xml:space="preserve">- False (correct)</w:t>
      </w:r>
      <w:r>
        <w:br/>
      </w:r>
      <w:r>
        <w:t xml:space="preserve">- True</w:t>
      </w:r>
    </w:p>
    <w:p>
      <w:pPr>
        <w:pStyle w:val="Heading2"/>
      </w:pPr>
      <w:r>
        <w:t xml:space="preserve">Step 13: Complete</w:t>
      </w:r>
    </w:p>
    <w:p>
      <w:r>
        <w:t xml:space="preserve">Message: You connected leadership with faithful care.</w:t>
      </w:r>
    </w:p>
    <w:p>
      <w:r>
        <w:t xml:space="preserve">Trust grows where care becomes consistent.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