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3: Family, Restoration, and Social Renewal</w:t>
      </w:r>
    </w:p>
    <w:p>
      <w:pPr>
        <w:pStyle w:val="Heading2"/>
      </w:pPr>
      <w:r>
        <w:t xml:space="preserve">Lesson 2: Addiction and Family Breakdown</w:t>
      </w:r>
    </w:p>
    <w:p>
      <w:r>
        <w:t xml:space="preserve">Estimated Minutes: 15</w:t>
      </w:r>
    </w:p>
    <w:p>
      <w:pPr>
        <w:pStyle w:val="Heading2"/>
      </w:pPr>
      <w:r>
        <w:t xml:space="preserve">Step 1: Welcome</w:t>
      </w:r>
    </w:p>
    <w:p>
      <w:r>
        <w:t xml:space="preserve">Title: Patterns that weaken the home</w:t>
      </w:r>
    </w:p>
    <w:p>
      <w:r>
        <w:t xml:space="preserve">Households weaken when destructive patterns go unchallenged. This lesson sits inside Family, Restoration, and Social Renewal, where the focus is how addiction affects family systems, why care and responsibility matter in the home, and how recovery can become social good.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Dysfunction and instability</w:t>
      </w:r>
    </w:p>
    <w:p>
      <w:r>
        <w:t xml:space="preserve">The book names addiction, neglect, conflict, irresponsibility, and instability as forces that damage family life and spread pain across generations.</w:t>
      </w:r>
    </w:p>
    <w:p>
      <w:r>
        <w:t xml:space="preserve">This course is about moving beyond survival into steady leadership of self, family, and daily responsibility. The theme of "Addiction and Family Breakdown"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addiction affects family systems, why care and responsibility matter in the home, and how recovery can become social good.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Dysfunction grows in silence and confusion.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Addiction and Family Breakdown</w:t>
      </w:r>
    </w:p>
    <w:p>
      <w:r>
        <w:t xml:space="preserve">Explain the lesson in a calm mentor voice. Connect the teaching to daily recovery, character, trust, responsibility, and visible change. Use "Dysfunction and instability" as the main idea, then give one practical example the learner can recognize in ordinary life.</w:t>
      </w:r>
    </w:p>
    <w:p>
      <w:pPr>
        <w:pStyle w:val="Heading2"/>
      </w:pPr>
      <w:r>
        <w:t xml:space="preserve">Step 5: Pause &amp; Reflect</w:t>
      </w:r>
    </w:p>
    <w:p>
      <w:r>
        <w:t xml:space="preserve">Question: Which pattern has most weakened stability in your family story?</w:t>
      </w:r>
    </w:p>
    <w:p>
      <w:r>
        <w:t xml:space="preserve">Look honestly at the patterns that keep peace and trust from growing.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Describe the difference between blaming and taking responsibility in family life.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steady and responsible do you feel about practicing addiction and family breakdown today?</w:t>
      </w:r>
    </w:p>
    <w:p>
      <w:pPr>
        <w:pStyle w:val="Heading2"/>
      </w:pPr>
      <w:r>
        <w:t xml:space="preserve">Step 8: Action</w:t>
      </w:r>
    </w:p>
    <w:p>
      <w:r>
        <w:t xml:space="preserve">Title: Refuse one repeated pattern</w:t>
      </w:r>
    </w:p>
    <w:p>
      <w:r>
        <w:t xml:space="preserve">Name one destructive pattern you no longer want to repeat.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Naming the pattern is often the first step to breaking it.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Addiction and Family Breakdown through Dysfunction and instability (correct)</w:t>
      </w:r>
      <w:r>
        <w:br/>
      </w:r>
      <w:r>
        <w:t xml:space="preserve">- Family, Restoration, and Social Renewal</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responsible change shown through Refuse one repeated pattern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Recovery is only about stopping destructive behavior.</w:t>
      </w:r>
    </w:p>
    <w:p>
      <w:r>
        <w:t xml:space="preserve">- False (correct)</w:t>
      </w:r>
      <w:r>
        <w:br/>
      </w:r>
      <w:r>
        <w:t xml:space="preserve">- True</w:t>
      </w:r>
    </w:p>
    <w:p>
      <w:pPr>
        <w:pStyle w:val="Heading2"/>
      </w:pPr>
      <w:r>
        <w:t xml:space="preserve">Step 13: Complete</w:t>
      </w:r>
    </w:p>
    <w:p>
      <w:r>
        <w:t xml:space="preserve">Message: You faced the wider impact of dysfunction.</w:t>
      </w:r>
    </w:p>
    <w:p>
      <w:r>
        <w:t xml:space="preserve">Naming the pattern is often the first step to breaking it.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