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3: Responsibility in the Home</w:t>
      </w:r>
    </w:p>
    <w:p>
      <w:r>
        <w:t xml:space="preserve">Estimated Minutes: 15</w:t>
      </w:r>
    </w:p>
    <w:p>
      <w:pPr>
        <w:pStyle w:val="Heading2"/>
      </w:pPr>
      <w:r>
        <w:t xml:space="preserve">Step 1: Welcome</w:t>
      </w:r>
    </w:p>
    <w:p>
      <w:r>
        <w:t xml:space="preserve">Title: Love in action</w:t>
      </w:r>
    </w:p>
    <w:p>
      <w:r>
        <w:t xml:space="preserve">Care becomes real through responsibility.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Support, wisdom, and contribution</w:t>
      </w:r>
    </w:p>
    <w:p>
      <w:r>
        <w:t xml:space="preserve">Families need protection, support, and wise care. Recovery becomes stronger when people contribute to order, stability, and shared wellbeing.</w:t>
      </w:r>
    </w:p>
    <w:p>
      <w:r>
        <w:t xml:space="preserve">This course is about moving beyond survival into steady leadership of self, family, and daily responsibility. The theme of "Responsibility in the Home"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Responsibility is one of love's clearest forms.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Responsibility in the Home</w:t>
      </w:r>
    </w:p>
    <w:p>
      <w:r>
        <w:t xml:space="preserve">Explain the lesson in a calm mentor voice. Connect the teaching to daily recovery, character, trust, responsibility, and visible change. Use "Support, wisdom, and contribution" as the main idea, then give one practical example the learner can recognize in ordinary life.</w:t>
      </w:r>
    </w:p>
    <w:p>
      <w:pPr>
        <w:pStyle w:val="Heading2"/>
      </w:pPr>
      <w:r>
        <w:t xml:space="preserve">Step 5: Pause &amp; Reflect</w:t>
      </w:r>
    </w:p>
    <w:p>
      <w:r>
        <w:t xml:space="preserve">Question: What kind of responsibility has been missing most?</w:t>
      </w:r>
    </w:p>
    <w:p>
      <w:r>
        <w:t xml:space="preserve">Think about the forms of care that would create more steadiness at home.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one way you can contribute to more peace or order at home.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responsibility in the home today?</w:t>
      </w:r>
    </w:p>
    <w:p>
      <w:pPr>
        <w:pStyle w:val="Heading2"/>
      </w:pPr>
      <w:r>
        <w:t xml:space="preserve">Step 8: Action</w:t>
      </w:r>
    </w:p>
    <w:p>
      <w:r>
        <w:t xml:space="preserve">Title: Carry something fully</w:t>
      </w:r>
    </w:p>
    <w:p>
      <w:r>
        <w:t xml:space="preserve">Take full responsibility for one household task or commitment this week.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Practical care often says more than promises.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Responsibility in the Home through Support, wisdom, and contribution (correct)</w:t>
      </w:r>
      <w:r>
        <w:br/>
      </w:r>
      <w:r>
        <w:t xml:space="preserve">- Family, Restoration, and Social Renewal</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Carry something fully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tied love to responsibility.</w:t>
      </w:r>
    </w:p>
    <w:p>
      <w:r>
        <w:t xml:space="preserve">Practical care often says more than promises.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