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7: From Recovery to Social Renewal</w:t>
      </w:r>
    </w:p>
    <w:p>
      <w:r>
        <w:t xml:space="preserve">Estimated Minutes: 15</w:t>
      </w:r>
    </w:p>
    <w:p>
      <w:pPr>
        <w:pStyle w:val="Heading2"/>
      </w:pPr>
      <w:r>
        <w:t xml:space="preserve">Step 1: Welcome</w:t>
      </w:r>
    </w:p>
    <w:p>
      <w:r>
        <w:t xml:space="preserve">Title: A wider vision</w:t>
      </w:r>
    </w:p>
    <w:p>
      <w:r>
        <w:t xml:space="preserve">The course ends where responsibility widens.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Healing, dignity, and renewal</w:t>
      </w:r>
    </w:p>
    <w:p>
      <w:r>
        <w:t xml:space="preserve">This final lesson invites the learner to imagine recovery as part of a larger story of healing, dignity, trust, and constructive influence in the world.</w:t>
      </w:r>
    </w:p>
    <w:p>
      <w:r>
        <w:t xml:space="preserve">This course is about moving beyond survival into steady leadership of self, family, and daily responsibility. The theme of "From Recovery to Social Renewal"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Freedom becomes fuller when it begins to bless others.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From Recovery to Social Renewal</w:t>
      </w:r>
    </w:p>
    <w:p>
      <w:r>
        <w:t xml:space="preserve">Explain the lesson in a calm mentor voice. Connect the teaching to daily recovery, character, trust, responsibility, and visible change. Use "Healing, dignity, and renewal" as the main idea, then give one practical example the learner can recognize in ordinary life.</w:t>
      </w:r>
    </w:p>
    <w:p>
      <w:pPr>
        <w:pStyle w:val="Heading2"/>
      </w:pPr>
      <w:r>
        <w:t xml:space="preserve">Step 5: Pause &amp; Reflect</w:t>
      </w:r>
    </w:p>
    <w:p>
      <w:r>
        <w:t xml:space="preserve">Question: What kind of legacy do you want your recovery to leave?</w:t>
      </w:r>
    </w:p>
    <w:p>
      <w:r>
        <w:t xml:space="preserve">Think about what you want your healing to make possible for others.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a closing reflection on the kind of person you are becoming.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from recovery to social renewal today?</w:t>
      </w:r>
    </w:p>
    <w:p>
      <w:pPr>
        <w:pStyle w:val="Heading2"/>
      </w:pPr>
      <w:r>
        <w:t xml:space="preserve">Step 8: Action</w:t>
      </w:r>
    </w:p>
    <w:p>
      <w:r>
        <w:t xml:space="preserve">Title: Choose a guiding value</w:t>
      </w:r>
    </w:p>
    <w:p>
      <w:r>
        <w:t xml:space="preserve">Choose one long-term value you want to lead by from this point on.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Your growth can become part of something larger than recovery alone.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From Recovery to Social Renewal through Healing, dignity, and renewal (correct)</w:t>
      </w:r>
      <w:r>
        <w:br/>
      </w:r>
      <w:r>
        <w:t xml:space="preserve">- Family, Restoration, and Social Renewal</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Choose a guiding value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completed the course with a vision that reaches beyond self.</w:t>
      </w:r>
    </w:p>
    <w:p>
      <w:r>
        <w:t xml:space="preserve">Your growth can become part of something larger than recovery alone.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