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Protecting the Next Generation</w:t>
      </w:r>
    </w:p>
    <w:p>
      <w:pPr>
        <w:pStyle w:val="Heading1"/>
      </w:pPr>
      <w:r>
        <w:t xml:space="preserve">Chapter 2: Social Influences and Exposure</w:t>
      </w:r>
    </w:p>
    <w:p>
      <w:pPr>
        <w:pStyle w:val="Heading2"/>
      </w:pPr>
      <w:r>
        <w:t xml:space="preserve">Lesson 5: Becoming a More Aware Parent</w:t>
      </w:r>
    </w:p>
    <w:p>
      <w:r>
        <w:t xml:space="preserve">Estimated Minutes: 15</w:t>
      </w:r>
    </w:p>
    <w:p>
      <w:pPr>
        <w:pStyle w:val="Heading2"/>
      </w:pPr>
      <w:r>
        <w:t xml:space="preserve">Step 1: Welcome</w:t>
      </w:r>
    </w:p>
    <w:p>
      <w:r>
        <w:t xml:space="preserve">Title: Grounded awareness</w:t>
      </w:r>
    </w:p>
    <w:p>
      <w:r>
        <w:t xml:space="preserve">Awareness is not paranoia. It is attentive care. This lesson sits inside Social Influences and Exposure, where the focus is how common substances, peer groups, media, and risky environments create pathways of exposure for young people. For a parent, guardian, caregiver, or adult who wants to protect young people before crisis begins,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Watchful and informed</w:t>
      </w:r>
    </w:p>
    <w:p>
      <w:r>
        <w:t xml:space="preserve">The manuscript repeatedly calls parents and guardians to be watchful, informed, and engaged with the realities surrounding younger generations.</w:t>
      </w:r>
    </w:p>
    <w:p>
      <w:r>
        <w:t xml:space="preserve">This course is about prevention, watchfulness, communication, boundaries, and building a safer home environment. The theme of "Becoming a More Aware Parent"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How common substances, peer groups, media, and risky environments create pathways of exposure for young people.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Present attention protects more than distant concern.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Becoming a More Aware Parent</w:t>
      </w:r>
    </w:p>
    <w:p>
      <w:r>
        <w:t xml:space="preserve">Explain the lesson in a practical mentor voice. Connect the teaching to awareness, communication, boundaries, relationship, and prevention before crisis. Use "Watchful and informed" as the main idea, then give one practical example the learner can recognize in ordinary life.</w:t>
      </w:r>
    </w:p>
    <w:p>
      <w:pPr>
        <w:pStyle w:val="Heading2"/>
      </w:pPr>
      <w:r>
        <w:t xml:space="preserve">Step 5: Pause &amp; Reflect</w:t>
      </w:r>
    </w:p>
    <w:p>
      <w:r>
        <w:t xml:space="preserve">Question: What kind of awareness do you need more of right now?</w:t>
      </w:r>
    </w:p>
    <w:p>
      <w:r>
        <w:t xml:space="preserve">Notice where you are currently guessing instead of understanding.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Write three habits of a calm, observant caregiver.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calm and prepared do you feel about practicing becoming a more aware parent today?</w:t>
      </w:r>
    </w:p>
    <w:p>
      <w:pPr>
        <w:pStyle w:val="Heading2"/>
      </w:pPr>
      <w:r>
        <w:t xml:space="preserve">Step 8: Action</w:t>
      </w:r>
    </w:p>
    <w:p>
      <w:r>
        <w:t xml:space="preserve">Title: Build one awareness routine</w:t>
      </w:r>
    </w:p>
    <w:p>
      <w:r>
        <w:t xml:space="preserve">Start one regular practice that helps you stay informed without becoming intrusive.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Grounded awareness creates protection without constant panic.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Becoming a More Aware Parent through Watchful and informed (correct)</w:t>
      </w:r>
      <w:r>
        <w:br/>
      </w:r>
      <w:r>
        <w:t xml:space="preserve">- Social Influences and Exposure</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protective care shown through Build one awareness routine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Protection works best when adults ignore warning signs until a crisis happens.</w:t>
      </w:r>
    </w:p>
    <w:p>
      <w:r>
        <w:t xml:space="preserve">- False (correct)</w:t>
      </w:r>
      <w:r>
        <w:br/>
      </w:r>
      <w:r>
        <w:t xml:space="preserve">- True</w:t>
      </w:r>
    </w:p>
    <w:p>
      <w:pPr>
        <w:pStyle w:val="Heading2"/>
      </w:pPr>
      <w:r>
        <w:t xml:space="preserve">Step 13: Complete</w:t>
      </w:r>
    </w:p>
    <w:p>
      <w:r>
        <w:t xml:space="preserve">Message: You finished the chapter with a steadier picture of watchfulness.</w:t>
      </w:r>
    </w:p>
    <w:p>
      <w:r>
        <w:t xml:space="preserve">Grounded awareness creates protection without constant panic.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