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Pain, Trauma, and Brokenness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Unhealed Pain Often Keeps Searching for Relief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everyone who experiences drastic inner pain develops an addiction or abuse </w:t>
      </w:r>
      <w:r w:rsidDel="00000000" w:rsidR="00000000" w:rsidRPr="00000000">
        <w:rPr>
          <w:rtl w:val="0"/>
        </w:rPr>
        <w:t xml:space="preserve">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many addictive patterns are connected to emotional wounds, trauma, grief, or painful experiences that were never fully understood or healed.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w:t>
      </w:r>
      <w:r w:rsidDel="00000000" w:rsidR="00000000" w:rsidRPr="00000000">
        <w:rPr>
          <w:rtl w:val="0"/>
        </w:rPr>
        <w:t xml:space="preserve">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 that suffering is part of the human experience. While inner pain </w:t>
      </w:r>
      <w:r w:rsidDel="00000000" w:rsidR="00000000" w:rsidRPr="00000000">
        <w:rPr>
          <w:rtl w:val="0"/>
        </w:rPr>
        <w:t xml:space="preserve">depends on what occurred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we respond to it can shape the direction of our lives.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the connection between pain, trauma, and drug addiction while reminding us that our wounds explain our struggles—they do not have to define our future.</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Pain That Remains Hidden Often Continues Influencing Our Lives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 does not disappear simply because we ignore it or numb it </w:t>
      </w:r>
      <w:r w:rsidDel="00000000" w:rsidR="00000000" w:rsidRPr="00000000">
        <w:rPr>
          <w:rtl w:val="0"/>
        </w:rPr>
        <w:t xml:space="preserve">with something else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emotional wounds remain buried, they often continue influencing the way we think, feel, and respond to life.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Unhealed pain may appear 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Anxiety.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Anger.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numbness.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Constant stress.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Difficulty trusting others.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disconnected or overwhelmed.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also turn to </w:t>
      </w:r>
      <w:r w:rsidDel="00000000" w:rsidR="00000000" w:rsidRPr="00000000">
        <w:rPr>
          <w:rtl w:val="0"/>
        </w:rPr>
        <w:t xml:space="preserve">drug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abuse because they want to </w:t>
      </w:r>
      <w:r w:rsidDel="00000000" w:rsidR="00000000" w:rsidRPr="00000000">
        <w:rPr>
          <w:rtl w:val="0"/>
        </w:rPr>
        <w:t xml:space="preserve">experience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something different or more in life.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what m</w:t>
      </w:r>
      <w:r w:rsidDel="00000000" w:rsidR="00000000" w:rsidRPr="00000000">
        <w:rPr>
          <w:rtl w:val="0"/>
        </w:rPr>
        <w:t xml:space="preserve">akes things difficult is that people might have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unresolved inner difficulties, and then abuse drugs which can have a bad combination effect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lasting healing requires truth, compassion, courage, and a willingness to face what has been hidden.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does not ask you to pretend your pain never existed.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invites you to </w:t>
      </w:r>
      <w:r w:rsidDel="00000000" w:rsidR="00000000" w:rsidRPr="00000000">
        <w:rPr>
          <w:rtl w:val="0"/>
        </w:rPr>
        <w:t xml:space="preserve">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t>
      </w:r>
      <w:r w:rsidDel="00000000" w:rsidR="00000000" w:rsidRPr="00000000">
        <w:rPr>
          <w:rtl w:val="0"/>
        </w:rPr>
        <w:t xml:space="preserve">truthfully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without allowing it to control the rest of your life.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pain deserves compassion.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it does not have to continue harming yourself </w:t>
      </w:r>
      <w:r w:rsidDel="00000000" w:rsidR="00000000" w:rsidRPr="00000000">
        <w:rPr>
          <w:rtl w:val="0"/>
        </w:rPr>
        <w:t xml:space="preserve">or affect relationships in a bad 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begins when we face our wounds with honesty, seek support, and allow our faith to guide us toward restoration.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painful experience has most influenced your recovery journey?</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Hidden wounds may continue influencing our choices in a</w:t>
      </w:r>
      <w:r w:rsidDel="00000000" w:rsidR="00000000" w:rsidRPr="00000000">
        <w:rPr>
          <w:rtl w:val="0"/>
        </w:rPr>
        <w:t xml:space="preserve"> negative way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until they are brought into the light</w:t>
      </w:r>
      <w:r w:rsidDel="00000000" w:rsidR="00000000" w:rsidRPr="00000000">
        <w:rPr>
          <w:rtl w:val="0"/>
        </w:rPr>
        <w:t xml:space="preserve">, so the person can find wisdom to deal with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9">
      <w:pPr>
        <w:pStyle w:val="Heading3"/>
        <w:spacing w:after="180" w:before="180" w:lineRule="auto"/>
        <w:rPr/>
      </w:pPr>
      <w:r w:rsidDel="00000000" w:rsidR="00000000" w:rsidRPr="00000000">
        <w:rPr>
          <w:rtl w:val="0"/>
        </w:rPr>
        <w:t xml:space="preserve">Title: Pain, Trauma, and Brokenness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emotional pain and trauma can influence addiction, why acknowledging wounds is an important part of recovery, and how healing becomes possible through truth, compassion, personal responsibility, and the guidance of one's faith.</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pain or wound continues to affect your life today?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experiences that still influence your emotions, relationships, or choices.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have these experiences shaped the way you cope with stress or difficult situations?</w:t>
      </w:r>
    </w:p>
    <w:p w:rsidR="00000000" w:rsidDel="00000000" w:rsidP="00000000" w:rsidRDefault="00000000" w:rsidRPr="00000000" w14:paraId="000000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painful experience that still affects you.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it influenced your thoughts or behavior?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support or healthy practice could help you continue healing?</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it look like to acknowledge this wound without allowing it to control your future?</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aware are you of deeper emotional pain affecting your life today?</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E">
      <w:pPr>
        <w:pStyle w:val="Heading3"/>
        <w:spacing w:after="180" w:before="180" w:lineRule="auto"/>
        <w:rPr/>
      </w:pPr>
      <w:r w:rsidDel="00000000" w:rsidR="00000000" w:rsidRPr="00000000">
        <w:rPr>
          <w:rtl w:val="0"/>
        </w:rPr>
        <w:t xml:space="preserve">Title: Acknowledge the Wound Honestly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emotional wound you have been avoiding.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it honestly.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ask for wisdom, healing, strength, and courage to continue moving forward without allowing that wound to define your identity.</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acknowledges pain.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prevents pain from becoming your identity.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begins when both work together.</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hidden emotional pain can: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Disappear on its own.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Continue influencing thoughts and behavior.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Guarantee addiction.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 personal responsibility.</w:t>
      </w:r>
    </w:p>
    <w:p w:rsidR="00000000" w:rsidDel="00000000" w:rsidP="00000000" w:rsidRDefault="00000000" w:rsidRPr="00000000" w14:paraId="0000005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requires pretending painful experiences never happened.</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supports lasting healing?</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emotional wounds.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Facing pain with honesty, compassion, and personal responsibility.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pain as an excuse for destructive choices.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painful experiences hidden forever.</w:t>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unhealed pain can quietly influence thoughts, emotions, and behavior, but it does not have to determine your future. Recovery becomes stronger when you acknowledge your wounds with honesty, seek healthy support, and allow your faith to guide you toward healing and restoration.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spiritual emptiness and discover why no temporary solution can satisfy the deeper longings of the human spirit.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6SmjNYXRNMcObJgqgkqmixnqQ==">CgMxLjA4AHIhMTdIaGJvZUFtSmVQOFFZdFdFSUhKZFBSWU9SQjk3U0pk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