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SHORT REPORT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ID:20085189G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NAME:HUANGZHEMING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project focus on the </w:t>
      </w:r>
      <w:r>
        <w:t xml:space="preserve">classification </w:t>
      </w:r>
      <w:r>
        <w:rPr>
          <w:rFonts w:hint="default"/>
          <w:lang w:val="en-US"/>
        </w:rPr>
        <w:t>on the emotion of a text input. Here we design a flow to handle them :</w:t>
      </w:r>
      <w:r>
        <w:rPr>
          <w:rFonts w:hint="default"/>
          <w:b/>
          <w:bCs/>
          <w:lang w:val="en-US"/>
        </w:rPr>
        <w:t xml:space="preserve"> Data Cleaning -&gt; Word Embedding -&gt; Preprocessing -&gt; Model Training -&gt; Model Evaluation -&gt; Prediction.</w:t>
      </w:r>
      <w:r>
        <w:rPr>
          <w:rFonts w:hint="default"/>
          <w:lang w:val="en-US"/>
        </w:rPr>
        <w:t xml:space="preserve"> For such a short text sentiment classification task, it seems to be inefficient to use a traditional ML model which highly relies on the embedding effect, but here we have just about 18,000 texts to use to train the model. Anyway the document representation is a problem too. So we decide to use the </w:t>
      </w:r>
      <w:r>
        <w:rPr>
          <w:rFonts w:hint="default"/>
          <w:b/>
          <w:bCs/>
          <w:lang w:val="en-US"/>
        </w:rPr>
        <w:t xml:space="preserve">LSTM </w:t>
      </w:r>
      <w:r>
        <w:rPr>
          <w:rFonts w:hint="default"/>
          <w:lang w:val="en-US"/>
        </w:rPr>
        <w:t>DL model, which can handle the sentences more efficient and explainable.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Cleaning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Firstly, we read the data files (txt) as python list while splitting the labels and text. And to ensure the data amount and prepare for the embedding task, i decide to combine all the text data. (validation data, train data,test 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the most important thing is to tokenize the raw text, here we use WordNetLemmatizer, and then we can get a list of words to represent every sentences. And after several evaluation, i decide not to delete the stop words.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Let`s go through our data, this is our length of sentence in different situation.</w:t>
      </w:r>
    </w:p>
    <w:p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456180" cy="1686560"/>
            <wp:effectExtent l="0" t="0" r="12700" b="508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845" cy="1667510"/>
            <wp:effectExtent l="0" t="0" r="1079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we do not delete the stopwords, we can exactly know the average number of the words in a sentence, which may lead to different fixed sentence length in the </w:t>
      </w:r>
      <w:r>
        <w:rPr>
          <w:rFonts w:hint="default"/>
          <w:b/>
          <w:bCs/>
          <w:lang w:val="en-US"/>
        </w:rPr>
        <w:t xml:space="preserve">Preprocessing </w:t>
      </w:r>
      <w:r>
        <w:rPr>
          <w:rFonts w:hint="default"/>
          <w:b w:val="0"/>
          <w:bCs w:val="0"/>
          <w:lang w:val="en-US"/>
        </w:rPr>
        <w:t xml:space="preserve">part </w:t>
      </w:r>
    </w:p>
    <w:p>
      <w:pPr>
        <w:jc w:val="center"/>
      </w:pPr>
      <w:r>
        <w:drawing>
          <wp:inline distT="0" distB="0" distL="114300" distR="114300">
            <wp:extent cx="1341755" cy="546735"/>
            <wp:effectExtent l="0" t="0" r="1460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can also notice that the imbalance of the labels, it may challenge the classification model, </w:t>
      </w:r>
    </w:p>
    <w:p>
      <w:pPr>
        <w:jc w:val="center"/>
      </w:pPr>
      <w:r>
        <w:drawing>
          <wp:inline distT="0" distB="0" distL="114300" distR="114300">
            <wp:extent cx="2244725" cy="1539240"/>
            <wp:effectExtent l="0" t="0" r="1079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87325"/>
            <wp:effectExtent l="0" t="0" r="635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Embedding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part we should input all the tokens into the word2vec model, and set the parameters below, </w:t>
      </w:r>
    </w:p>
    <w:p>
      <w:r>
        <w:drawing>
          <wp:inline distT="0" distB="0" distL="114300" distR="114300">
            <wp:extent cx="5267960" cy="436880"/>
            <wp:effectExtent l="0" t="0" r="508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that we can get a word2vec model, in which we can get every vectors according to the input words and the model`s hidden layer parameters. And we should save as a .model file.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Preprocessing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Before we training the model, we should handling our data by the help of the word2vec model. In this part we focus on 4 things: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get the embedding matrix from our w2v model before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transform our str type words into int id 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Padding the sentence to </w:t>
      </w:r>
      <w:r>
        <w:rPr>
          <w:rFonts w:hint="default"/>
          <w:b/>
          <w:bCs/>
          <w:lang w:val="en-US"/>
        </w:rPr>
        <w:t>30</w:t>
      </w:r>
      <w:r>
        <w:rPr>
          <w:rFonts w:hint="default"/>
          <w:lang w:val="en-US"/>
        </w:rPr>
        <w:t xml:space="preserve">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handling the unknown words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Model Design and Training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we design a simple LSTM classifier:one embedding layer + one LSTM layer + one Linear model. The cost function is CrossEntropy which is always good to evaluate every class`s score. And we use the Adam as the optimization method.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randomly split the handled data into train data set (0.8) and validation data set (0.2), Here we go, let`s train the model!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20340" cy="775970"/>
            <wp:effectExtent l="0" t="0" r="762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Evaluation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For every epoch, we get different </w:t>
      </w:r>
      <w:r>
        <w:rPr>
          <w:rFonts w:hint="eastAsia"/>
          <w:lang w:val="en-US" w:eastAsia="zh-CN"/>
        </w:rPr>
        <w:t>training</w:t>
      </w:r>
      <w:r>
        <w:rPr>
          <w:rFonts w:hint="default"/>
          <w:lang w:val="en-US" w:eastAsia="zh-CN"/>
        </w:rPr>
        <w:t xml:space="preserve"> loss and validation loss as well as the accuracy.</w:t>
      </w:r>
    </w:p>
    <w:p>
      <w:r>
        <w:drawing>
          <wp:inline distT="0" distB="0" distL="114300" distR="114300">
            <wp:extent cx="2624455" cy="1559560"/>
            <wp:effectExtent l="0" t="0" r="1206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4615" cy="1564005"/>
            <wp:effectExtent l="0" t="0" r="190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can see, after about 20 epoch, our model learn to much to well perform the validation data set. And finally we hit the best score as below</w:t>
      </w:r>
    </w:p>
    <w:p>
      <w:pPr>
        <w:jc w:val="center"/>
      </w:pPr>
      <w:r>
        <w:drawing>
          <wp:inline distT="0" distB="0" distL="114300" distR="114300">
            <wp:extent cx="3017520" cy="75819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/>
        </w:rPr>
        <w:t>And now, we save our model with best score, and use it in the next stage.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Prediction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part all we need to do, is to transform our text data as what we have done and input them into the model, and get the predict the labels.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we generate two txt files, one is to hand in my homework (only labels), another is to manually check the results (text and labels) as below</w:t>
      </w:r>
    </w:p>
    <w:p>
      <w:pPr>
        <w:jc w:val="center"/>
      </w:pPr>
      <w:r>
        <w:drawing>
          <wp:inline distT="0" distB="0" distL="114300" distR="114300">
            <wp:extent cx="2552700" cy="220980"/>
            <wp:effectExtent l="0" t="0" r="7620" b="762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Emmm, it seems that the result is not bad.</w:t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 Structure</w:t>
      </w:r>
    </w:p>
    <w:p>
      <w:r>
        <w:drawing>
          <wp:inline distT="0" distB="0" distL="114300" distR="114300">
            <wp:extent cx="5269865" cy="381762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D48BE"/>
    <w:multiLevelType w:val="singleLevel"/>
    <w:tmpl w:val="7ABD48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40F33"/>
    <w:rsid w:val="07A40F33"/>
    <w:rsid w:val="0AE25BC3"/>
    <w:rsid w:val="12E704E2"/>
    <w:rsid w:val="19B766E9"/>
    <w:rsid w:val="1F9971D3"/>
    <w:rsid w:val="2E561F01"/>
    <w:rsid w:val="40FC0AB2"/>
    <w:rsid w:val="4DD2547F"/>
    <w:rsid w:val="54F23449"/>
    <w:rsid w:val="5B4F7910"/>
    <w:rsid w:val="6708463E"/>
    <w:rsid w:val="7920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2021-03-14T09:21:00Z</dcterms:created>
  <dc:creator>연연</dc:creator>
  <cp:lastModifiedBy>연연</cp:lastModifiedBy>
  <dcterms:modified xsi:type="dcterms:W3CDTF">2021-03-14T13:37:33Z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