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D58" w:rsidRDefault="00DC0D58" w:rsidP="00DC0D58">
      <w:r>
        <w:t>1) try with resources--&gt; no need to close the resource</w:t>
      </w:r>
    </w:p>
    <w:p w:rsidR="00DC0D58" w:rsidRDefault="006837E2" w:rsidP="00DC0D58">
      <w:r>
        <w:tab/>
        <w:t>A new interface AutoCloseable introduced in 1.7 which does this.</w:t>
      </w:r>
      <w:r w:rsidR="00B44E23">
        <w:t xml:space="preserve"> Now all Reader and Stream classes are implemting only Auto</w:t>
      </w:r>
      <w:bookmarkStart w:id="0" w:name="_GoBack"/>
      <w:bookmarkEnd w:id="0"/>
      <w:r w:rsidR="00B44E23">
        <w:t xml:space="preserve">Closeable. </w:t>
      </w:r>
    </w:p>
    <w:p w:rsidR="00DC0D58" w:rsidRDefault="00DC0D58" w:rsidP="00DC0D58">
      <w:r>
        <w:t>2) Generic infer based on reference type--- type inference</w:t>
      </w:r>
    </w:p>
    <w:p w:rsidR="00DC0D58" w:rsidRDefault="00DC0D58" w:rsidP="00DC0D58">
      <w:r>
        <w:t>3) try and catch with pipe to catch more than 1 exception</w:t>
      </w:r>
    </w:p>
    <w:p w:rsidR="00DC0D58" w:rsidRDefault="00DC0D58" w:rsidP="00DC0D58">
      <w:r>
        <w:t>4) string in switch</w:t>
      </w:r>
    </w:p>
    <w:p w:rsidR="007E0208" w:rsidRDefault="00DC0D58" w:rsidP="00DC0D58">
      <w:r>
        <w:t>5) G1 Collector</w:t>
      </w:r>
    </w:p>
    <w:sectPr w:rsidR="007E02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D58"/>
    <w:rsid w:val="006837E2"/>
    <w:rsid w:val="007C1162"/>
    <w:rsid w:val="007E0208"/>
    <w:rsid w:val="00B44E23"/>
    <w:rsid w:val="00C353DD"/>
    <w:rsid w:val="00DC0D58"/>
    <w:rsid w:val="00E2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Thangaprabhu Chandrasekhar</cp:lastModifiedBy>
  <cp:revision>3</cp:revision>
  <dcterms:created xsi:type="dcterms:W3CDTF">2016-03-31T12:06:00Z</dcterms:created>
  <dcterms:modified xsi:type="dcterms:W3CDTF">2016-04-04T14:18:00Z</dcterms:modified>
</cp:coreProperties>
</file>