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A86" w:rsidRDefault="00621742">
      <w:r w:rsidRPr="00621742">
        <w:t>https://www.toptal.com/big-data/consistent-hashing</w:t>
      </w:r>
      <w:bookmarkStart w:id="0" w:name="_GoBack"/>
      <w:bookmarkEnd w:id="0"/>
    </w:p>
    <w:sectPr w:rsidR="00B23A86" w:rsidSect="0004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42"/>
    <w:rsid w:val="0004199E"/>
    <w:rsid w:val="00541256"/>
    <w:rsid w:val="0062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8048E-1FCB-764A-B5C8-BCA72942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2018-10-08T03:56:00Z</dcterms:created>
  <dcterms:modified xsi:type="dcterms:W3CDTF">2018-10-08T03:56:00Z</dcterms:modified>
</cp:coreProperties>
</file>