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E97578">
      <w:hyperlink r:id="rId5" w:history="1">
        <w:r w:rsidRPr="0030111E">
          <w:rPr>
            <w:rStyle w:val="Hyperlink"/>
          </w:rPr>
          <w:t>http://www.java2blog.com/2014/07/binary-tree-preorder-traversal-in-java.html</w:t>
        </w:r>
      </w:hyperlink>
    </w:p>
    <w:p w:rsidR="00E97578" w:rsidRDefault="00E97578">
      <w:bookmarkStart w:id="0" w:name="_GoBack"/>
      <w:bookmarkEnd w:id="0"/>
    </w:p>
    <w:sectPr w:rsidR="00E975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12"/>
    <w:rsid w:val="002C680C"/>
    <w:rsid w:val="007C1162"/>
    <w:rsid w:val="007E0208"/>
    <w:rsid w:val="00C353DD"/>
    <w:rsid w:val="00D83D74"/>
    <w:rsid w:val="00E97578"/>
    <w:rsid w:val="00E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E97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E97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2blog.com/2014/07/binary-tree-preorder-traversal-in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2016-04-19T17:05:00Z</dcterms:created>
  <dcterms:modified xsi:type="dcterms:W3CDTF">2016-04-19T20:09:00Z</dcterms:modified>
</cp:coreProperties>
</file>