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08" w:rsidRDefault="008D10FA">
      <w:pPr>
        <w:rPr>
          <w:lang w:val="en-IN"/>
        </w:rPr>
      </w:pPr>
      <w:r>
        <w:rPr>
          <w:lang w:val="en-IN"/>
        </w:rPr>
        <w:t>Example:</w:t>
      </w:r>
    </w:p>
    <w:p w:rsidR="008D10FA" w:rsidRDefault="008D10FA">
      <w:pPr>
        <w:rPr>
          <w:lang w:val="en-IN"/>
        </w:rPr>
      </w:pPr>
    </w:p>
    <w:p w:rsidR="008D10FA" w:rsidRPr="008D10FA" w:rsidRDefault="008D10FA">
      <w:pPr>
        <w:rPr>
          <w:lang w:val="en-IN"/>
        </w:rPr>
      </w:pPr>
      <w:r>
        <w:rPr>
          <w:lang w:val="en-IN"/>
        </w:rPr>
        <w:t xml:space="preserve">Employee having a list of interests can be said as one to many. Here Interest doesn’t arrive from 3 table. We have employee table and employee interest table. Since interests are typed by the user. It is runtime different value </w:t>
      </w:r>
      <w:bookmarkStart w:id="0" w:name="_GoBack"/>
      <w:bookmarkEnd w:id="0"/>
    </w:p>
    <w:sectPr w:rsidR="008D10FA" w:rsidRPr="008D10F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5A"/>
    <w:rsid w:val="007C1162"/>
    <w:rsid w:val="007E0208"/>
    <w:rsid w:val="008D10FA"/>
    <w:rsid w:val="0097765A"/>
    <w:rsid w:val="00C3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2016-04-03T22:31:00Z</dcterms:created>
  <dcterms:modified xsi:type="dcterms:W3CDTF">2016-04-03T22:33:00Z</dcterms:modified>
</cp:coreProperties>
</file>