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463882" w14:textId="2556C2DD" w:rsidR="00430496" w:rsidRPr="00114C1B" w:rsidRDefault="00430496" w:rsidP="00430496">
      <w:pPr>
        <w:rPr>
          <w:rFonts w:ascii="Arial" w:hAnsi="Arial" w:cs="Arial"/>
        </w:rPr>
      </w:pPr>
      <w:r w:rsidRPr="00114C1B">
        <w:rPr>
          <w:rFonts w:ascii="Arial" w:hAnsi="Arial" w:cs="Arial"/>
        </w:rPr>
        <w:t>Tip #1: </w:t>
      </w:r>
      <w:r w:rsidRPr="00114C1B">
        <w:rPr>
          <w:rFonts w:ascii="Arial" w:hAnsi="Arial" w:cs="Arial"/>
          <w:b/>
          <w:bCs/>
          <w:i/>
          <w:iCs/>
        </w:rPr>
        <w:t>Ask</w:t>
      </w:r>
      <w:r w:rsidRPr="00114C1B">
        <w:rPr>
          <w:rFonts w:ascii="Arial" w:hAnsi="Arial" w:cs="Arial"/>
        </w:rPr>
        <w:t xml:space="preserve"> clarifying questions instead of making assumptions. Before starting on your implementation, be clear on requirements. Describe your </w:t>
      </w:r>
      <w:r w:rsidRPr="00114C1B">
        <w:rPr>
          <w:rFonts w:ascii="Arial" w:hAnsi="Arial" w:cs="Arial"/>
        </w:rPr>
        <w:t>high-level</w:t>
      </w:r>
      <w:r w:rsidRPr="00114C1B">
        <w:rPr>
          <w:rFonts w:ascii="Arial" w:hAnsi="Arial" w:cs="Arial"/>
        </w:rPr>
        <w:t xml:space="preserve"> approach first before implementing.</w:t>
      </w:r>
    </w:p>
    <w:p w14:paraId="56F28C9F" w14:textId="77777777" w:rsidR="00430496" w:rsidRPr="00114C1B" w:rsidRDefault="00430496" w:rsidP="00430496">
      <w:pPr>
        <w:rPr>
          <w:rFonts w:ascii="Arial" w:hAnsi="Arial" w:cs="Arial"/>
        </w:rPr>
      </w:pPr>
    </w:p>
    <w:p w14:paraId="32098ED9" w14:textId="77777777" w:rsidR="00430496" w:rsidRPr="00114C1B" w:rsidRDefault="00430496" w:rsidP="00430496">
      <w:pPr>
        <w:rPr>
          <w:rFonts w:ascii="Arial" w:hAnsi="Arial" w:cs="Arial"/>
        </w:rPr>
      </w:pPr>
      <w:r w:rsidRPr="00114C1B">
        <w:rPr>
          <w:rFonts w:ascii="Arial" w:hAnsi="Arial" w:cs="Arial"/>
        </w:rPr>
        <w:t>Tip #2: </w:t>
      </w:r>
      <w:r w:rsidRPr="00114C1B">
        <w:rPr>
          <w:rFonts w:ascii="Arial" w:hAnsi="Arial" w:cs="Arial"/>
          <w:b/>
          <w:bCs/>
          <w:i/>
          <w:iCs/>
        </w:rPr>
        <w:t>Verbalize</w:t>
      </w:r>
      <w:r w:rsidRPr="00114C1B">
        <w:rPr>
          <w:rFonts w:ascii="Arial" w:hAnsi="Arial" w:cs="Arial"/>
          <w:b/>
          <w:bCs/>
        </w:rPr>
        <w:t> </w:t>
      </w:r>
      <w:r w:rsidRPr="00114C1B">
        <w:rPr>
          <w:rFonts w:ascii="Arial" w:hAnsi="Arial" w:cs="Arial"/>
        </w:rPr>
        <w:t xml:space="preserve">your thoughts out loud while you’re solving a problem. Our interviewer wants to understand your thought process and how you go about solving a problem. </w:t>
      </w:r>
      <w:proofErr w:type="gramStart"/>
      <w:r w:rsidRPr="00114C1B">
        <w:rPr>
          <w:rFonts w:ascii="Arial" w:hAnsi="Arial" w:cs="Arial"/>
        </w:rPr>
        <w:t>So</w:t>
      </w:r>
      <w:proofErr w:type="gramEnd"/>
      <w:r w:rsidRPr="00114C1B">
        <w:rPr>
          <w:rFonts w:ascii="Arial" w:hAnsi="Arial" w:cs="Arial"/>
        </w:rPr>
        <w:t xml:space="preserve"> by thinking out loud, you’ll give them an idea and they’ll be able to give you hints to steer you in the right direction. Clear technical communication is key. </w:t>
      </w:r>
      <w:r w:rsidRPr="00114C1B">
        <w:rPr>
          <w:rFonts w:ascii="Arial" w:hAnsi="Arial" w:cs="Arial"/>
          <w:iCs/>
        </w:rPr>
        <w:t>Give your interviewer an idea</w:t>
      </w:r>
      <w:r w:rsidRPr="00114C1B">
        <w:rPr>
          <w:rFonts w:ascii="Arial" w:hAnsi="Arial" w:cs="Arial"/>
        </w:rPr>
        <w:t> of what they should expect before jumping into the solution. Take notice of suggested hints.</w:t>
      </w:r>
    </w:p>
    <w:p w14:paraId="33B9E191" w14:textId="77777777" w:rsidR="00430496" w:rsidRPr="00114C1B" w:rsidRDefault="00430496" w:rsidP="00430496">
      <w:pPr>
        <w:rPr>
          <w:rFonts w:ascii="Arial" w:hAnsi="Arial" w:cs="Arial"/>
        </w:rPr>
      </w:pPr>
      <w:bookmarkStart w:id="0" w:name="_GoBack"/>
      <w:bookmarkEnd w:id="0"/>
    </w:p>
    <w:p w14:paraId="7D0F3D22" w14:textId="77777777" w:rsidR="00430496" w:rsidRPr="00114C1B" w:rsidRDefault="00430496" w:rsidP="00430496">
      <w:pPr>
        <w:rPr>
          <w:rFonts w:ascii="Arial" w:hAnsi="Arial" w:cs="Arial"/>
        </w:rPr>
      </w:pPr>
      <w:r w:rsidRPr="00114C1B">
        <w:rPr>
          <w:rFonts w:ascii="Arial" w:hAnsi="Arial" w:cs="Arial"/>
        </w:rPr>
        <w:t>Tip #3: You will be assessed on both </w:t>
      </w:r>
      <w:r w:rsidRPr="00114C1B">
        <w:rPr>
          <w:rFonts w:ascii="Arial" w:hAnsi="Arial" w:cs="Arial"/>
          <w:b/>
          <w:bCs/>
          <w:i/>
          <w:iCs/>
        </w:rPr>
        <w:t>speed</w:t>
      </w:r>
      <w:r w:rsidRPr="00114C1B">
        <w:rPr>
          <w:rFonts w:ascii="Arial" w:hAnsi="Arial" w:cs="Arial"/>
        </w:rPr>
        <w:t> as well as </w:t>
      </w:r>
      <w:r w:rsidRPr="00114C1B">
        <w:rPr>
          <w:rFonts w:ascii="Arial" w:hAnsi="Arial" w:cs="Arial"/>
          <w:b/>
          <w:bCs/>
          <w:i/>
          <w:iCs/>
        </w:rPr>
        <w:t>quality</w:t>
      </w:r>
      <w:r w:rsidRPr="00114C1B">
        <w:rPr>
          <w:rFonts w:ascii="Arial" w:hAnsi="Arial" w:cs="Arial"/>
          <w:b/>
          <w:bCs/>
        </w:rPr>
        <w:t> </w:t>
      </w:r>
      <w:r w:rsidRPr="00114C1B">
        <w:rPr>
          <w:rFonts w:ascii="Arial" w:hAnsi="Arial" w:cs="Arial"/>
        </w:rPr>
        <w:t>of the solution. So, don’t take too much time to think through the problem, but take enough time so you can provide a clean and elegant solution. For some questions, the expectation is that someone should be able to work through the problem in “X” minutes, so there could be multiple questions in the hour slot; others may take the entire hour to solve.</w:t>
      </w:r>
    </w:p>
    <w:p w14:paraId="4CA929CD" w14:textId="77777777" w:rsidR="00430496" w:rsidRPr="00114C1B" w:rsidRDefault="00430496" w:rsidP="00430496">
      <w:pPr>
        <w:rPr>
          <w:rFonts w:ascii="Arial" w:hAnsi="Arial" w:cs="Arial"/>
        </w:rPr>
      </w:pPr>
    </w:p>
    <w:p w14:paraId="10B57F68" w14:textId="77777777" w:rsidR="00430496" w:rsidRPr="00114C1B" w:rsidRDefault="00430496" w:rsidP="00430496">
      <w:pPr>
        <w:rPr>
          <w:rFonts w:ascii="Arial" w:hAnsi="Arial" w:cs="Arial"/>
        </w:rPr>
      </w:pPr>
      <w:r w:rsidRPr="00114C1B">
        <w:rPr>
          <w:rFonts w:ascii="Arial" w:hAnsi="Arial" w:cs="Arial"/>
        </w:rPr>
        <w:t>Tip #4: If asked about an interesting project, make sure to choose a project that you are actually interested in rather than just picking your most current project. Show </w:t>
      </w:r>
      <w:r w:rsidRPr="00114C1B">
        <w:rPr>
          <w:rFonts w:ascii="Arial" w:hAnsi="Arial" w:cs="Arial"/>
          <w:b/>
          <w:bCs/>
          <w:i/>
          <w:iCs/>
        </w:rPr>
        <w:t xml:space="preserve">enthusiasm </w:t>
      </w:r>
      <w:r w:rsidRPr="00114C1B">
        <w:rPr>
          <w:rFonts w:ascii="Arial" w:hAnsi="Arial" w:cs="Arial"/>
          <w:bCs/>
          <w:i/>
          <w:iCs/>
        </w:rPr>
        <w:t>and</w:t>
      </w:r>
      <w:r w:rsidRPr="00114C1B">
        <w:rPr>
          <w:rFonts w:ascii="Arial" w:hAnsi="Arial" w:cs="Arial"/>
          <w:b/>
          <w:bCs/>
          <w:i/>
          <w:iCs/>
        </w:rPr>
        <w:t xml:space="preserve"> details</w:t>
      </w:r>
      <w:r w:rsidRPr="00114C1B">
        <w:rPr>
          <w:rFonts w:ascii="Arial" w:hAnsi="Arial" w:cs="Arial"/>
        </w:rPr>
        <w:t xml:space="preserve"> about the project by explaining who </w:t>
      </w:r>
      <w:proofErr w:type="gramStart"/>
      <w:r w:rsidRPr="00114C1B">
        <w:rPr>
          <w:rFonts w:ascii="Arial" w:hAnsi="Arial" w:cs="Arial"/>
        </w:rPr>
        <w:t>was your customer</w:t>
      </w:r>
      <w:proofErr w:type="gramEnd"/>
      <w:r w:rsidRPr="00114C1B">
        <w:rPr>
          <w:rFonts w:ascii="Arial" w:hAnsi="Arial" w:cs="Arial"/>
        </w:rPr>
        <w:t>, why the project/product was being built, and give detailed information about your contributions and specific responsibilities.</w:t>
      </w:r>
    </w:p>
    <w:p w14:paraId="1DE57BC5" w14:textId="77777777" w:rsidR="00430496" w:rsidRPr="00114C1B" w:rsidRDefault="00430496" w:rsidP="00430496">
      <w:pPr>
        <w:rPr>
          <w:rFonts w:ascii="Arial" w:hAnsi="Arial" w:cs="Arial"/>
        </w:rPr>
      </w:pPr>
    </w:p>
    <w:p w14:paraId="07C9F6E2" w14:textId="77777777" w:rsidR="00430496" w:rsidRPr="00114C1B" w:rsidRDefault="00430496" w:rsidP="00430496">
      <w:pPr>
        <w:rPr>
          <w:rFonts w:ascii="Arial" w:hAnsi="Arial" w:cs="Arial"/>
        </w:rPr>
      </w:pPr>
      <w:r w:rsidRPr="00114C1B">
        <w:rPr>
          <w:rFonts w:ascii="Arial" w:hAnsi="Arial" w:cs="Arial"/>
        </w:rPr>
        <w:t>Tip #5: </w:t>
      </w:r>
      <w:r w:rsidRPr="00114C1B">
        <w:rPr>
          <w:rFonts w:ascii="Arial" w:hAnsi="Arial" w:cs="Arial"/>
          <w:b/>
          <w:bCs/>
          <w:i/>
          <w:iCs/>
        </w:rPr>
        <w:t>Find and fix</w:t>
      </w:r>
      <w:r w:rsidRPr="00114C1B">
        <w:rPr>
          <w:rFonts w:ascii="Arial" w:hAnsi="Arial" w:cs="Arial"/>
        </w:rPr>
        <w:t> your bugs using edge cases, tests, or other means.</w:t>
      </w:r>
    </w:p>
    <w:p w14:paraId="3B561DB2" w14:textId="1A75D0A1" w:rsidR="0013795A" w:rsidRPr="00430496" w:rsidRDefault="0013795A" w:rsidP="00430496">
      <w:pPr>
        <w:shd w:val="clear" w:color="auto" w:fill="FFFFFF"/>
        <w:spacing w:after="264" w:line="384" w:lineRule="atLeast"/>
        <w:textAlignment w:val="baseline"/>
        <w:rPr>
          <w:rFonts w:ascii="Helvetica" w:hAnsi="Helvetica"/>
          <w:color w:val="000000"/>
          <w:sz w:val="29"/>
          <w:szCs w:val="29"/>
        </w:rPr>
      </w:pPr>
    </w:p>
    <w:sectPr w:rsidR="0013795A" w:rsidRPr="00430496" w:rsidSect="00BF5B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B73AB1"/>
    <w:multiLevelType w:val="hybridMultilevel"/>
    <w:tmpl w:val="B94E566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6A1E"/>
    <w:rsid w:val="0013795A"/>
    <w:rsid w:val="003848B7"/>
    <w:rsid w:val="003E6A1E"/>
    <w:rsid w:val="003F29B3"/>
    <w:rsid w:val="00430496"/>
    <w:rsid w:val="005A0D7F"/>
    <w:rsid w:val="00913D0C"/>
    <w:rsid w:val="00BF5B60"/>
    <w:rsid w:val="00C642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1986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0496"/>
    <w:rPr>
      <w:rFonts w:ascii="Calibri"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6A1E"/>
    <w:pPr>
      <w:spacing w:before="100" w:beforeAutospacing="1" w:after="100" w:afterAutospacing="1"/>
    </w:pPr>
    <w:rPr>
      <w:rFonts w:ascii="Times New Roman" w:hAnsi="Times New Roman"/>
    </w:rPr>
  </w:style>
  <w:style w:type="character" w:styleId="Strong">
    <w:name w:val="Strong"/>
    <w:basedOn w:val="DefaultParagraphFont"/>
    <w:uiPriority w:val="22"/>
    <w:qFormat/>
    <w:rsid w:val="003E6A1E"/>
    <w:rPr>
      <w:b/>
      <w:bCs/>
    </w:rPr>
  </w:style>
  <w:style w:type="paragraph" w:styleId="ListParagraph">
    <w:name w:val="List Paragraph"/>
    <w:basedOn w:val="Normal"/>
    <w:uiPriority w:val="34"/>
    <w:qFormat/>
    <w:rsid w:val="00C642E0"/>
    <w:pPr>
      <w:ind w:left="720"/>
      <w:contextualSpacing/>
    </w:pPr>
    <w:rPr>
      <w:rFonts w:asciiTheme="minorHAnsi" w:hAnsiTheme="minorHAnsi" w:cstheme="min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0586977">
      <w:bodyDiv w:val="1"/>
      <w:marLeft w:val="0"/>
      <w:marRight w:val="0"/>
      <w:marTop w:val="0"/>
      <w:marBottom w:val="0"/>
      <w:divBdr>
        <w:top w:val="none" w:sz="0" w:space="0" w:color="auto"/>
        <w:left w:val="none" w:sz="0" w:space="0" w:color="auto"/>
        <w:bottom w:val="none" w:sz="0" w:space="0" w:color="auto"/>
        <w:right w:val="none" w:sz="0" w:space="0" w:color="auto"/>
      </w:divBdr>
    </w:div>
    <w:div w:id="498927145">
      <w:bodyDiv w:val="1"/>
      <w:marLeft w:val="0"/>
      <w:marRight w:val="0"/>
      <w:marTop w:val="0"/>
      <w:marBottom w:val="0"/>
      <w:divBdr>
        <w:top w:val="none" w:sz="0" w:space="0" w:color="auto"/>
        <w:left w:val="none" w:sz="0" w:space="0" w:color="auto"/>
        <w:bottom w:val="none" w:sz="0" w:space="0" w:color="auto"/>
        <w:right w:val="none" w:sz="0" w:space="0" w:color="auto"/>
      </w:divBdr>
    </w:div>
    <w:div w:id="682050496">
      <w:bodyDiv w:val="1"/>
      <w:marLeft w:val="0"/>
      <w:marRight w:val="0"/>
      <w:marTop w:val="0"/>
      <w:marBottom w:val="0"/>
      <w:divBdr>
        <w:top w:val="none" w:sz="0" w:space="0" w:color="auto"/>
        <w:left w:val="none" w:sz="0" w:space="0" w:color="auto"/>
        <w:bottom w:val="none" w:sz="0" w:space="0" w:color="auto"/>
        <w:right w:val="none" w:sz="0" w:space="0" w:color="auto"/>
      </w:divBdr>
    </w:div>
    <w:div w:id="86856918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226</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2016-10-16T05:17:00Z</dcterms:created>
  <dcterms:modified xsi:type="dcterms:W3CDTF">2018-06-13T02:12:00Z</dcterms:modified>
</cp:coreProperties>
</file>