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94F" w:rsidRDefault="003C294F" w:rsidP="003C294F">
      <w:pPr>
        <w:pStyle w:val="NormalWeb"/>
        <w:numPr>
          <w:ilvl w:val="0"/>
          <w:numId w:val="1"/>
        </w:numPr>
        <w:shd w:val="clear" w:color="auto" w:fill="FFFFFF"/>
        <w:spacing w:before="0" w:beforeAutospacing="0" w:after="0" w:afterAutospacing="0" w:line="293" w:lineRule="atLeast"/>
        <w:ind w:left="450"/>
        <w:rPr>
          <w:rFonts w:ascii="Arial" w:hAnsi="Arial" w:cs="Arial"/>
          <w:color w:val="222426"/>
          <w:sz w:val="23"/>
          <w:szCs w:val="23"/>
        </w:rPr>
      </w:pPr>
      <w:r>
        <w:rPr>
          <w:rStyle w:val="Strong"/>
          <w:rFonts w:ascii="Arial" w:hAnsi="Arial" w:cs="Arial"/>
          <w:color w:val="222426"/>
          <w:sz w:val="23"/>
          <w:szCs w:val="23"/>
          <w:bdr w:val="none" w:sz="0" w:space="0" w:color="auto" w:frame="1"/>
        </w:rPr>
        <w:t>Web server</w:t>
      </w:r>
      <w:r>
        <w:rPr>
          <w:rFonts w:ascii="Arial" w:hAnsi="Arial" w:cs="Arial"/>
          <w:color w:val="222426"/>
          <w:sz w:val="23"/>
          <w:szCs w:val="23"/>
        </w:rPr>
        <w:t xml:space="preserve">: serves </w:t>
      </w:r>
      <w:r>
        <w:rPr>
          <w:rFonts w:ascii="Arial" w:hAnsi="Arial" w:cs="Arial"/>
          <w:color w:val="222426"/>
          <w:sz w:val="23"/>
          <w:szCs w:val="23"/>
        </w:rPr>
        <w:t xml:space="preserve">static </w:t>
      </w:r>
      <w:r>
        <w:rPr>
          <w:rFonts w:ascii="Arial" w:hAnsi="Arial" w:cs="Arial"/>
          <w:color w:val="222426"/>
          <w:sz w:val="23"/>
          <w:szCs w:val="23"/>
        </w:rPr>
        <w:t>content to the web using http protocol.</w:t>
      </w:r>
    </w:p>
    <w:p w:rsidR="003C294F" w:rsidRDefault="003C294F" w:rsidP="003C294F">
      <w:pPr>
        <w:pStyle w:val="NormalWeb"/>
        <w:numPr>
          <w:ilvl w:val="0"/>
          <w:numId w:val="1"/>
        </w:numPr>
        <w:shd w:val="clear" w:color="auto" w:fill="FFFFFF"/>
        <w:spacing w:before="0" w:beforeAutospacing="0" w:after="0" w:afterAutospacing="0" w:line="293" w:lineRule="atLeast"/>
        <w:ind w:left="450"/>
        <w:rPr>
          <w:rFonts w:ascii="Arial" w:hAnsi="Arial" w:cs="Arial"/>
          <w:color w:val="222426"/>
          <w:sz w:val="23"/>
          <w:szCs w:val="23"/>
        </w:rPr>
      </w:pPr>
      <w:r>
        <w:rPr>
          <w:rStyle w:val="Strong"/>
          <w:rFonts w:ascii="Arial" w:hAnsi="Arial" w:cs="Arial"/>
          <w:color w:val="222426"/>
          <w:sz w:val="23"/>
          <w:szCs w:val="23"/>
          <w:bdr w:val="none" w:sz="0" w:space="0" w:color="auto" w:frame="1"/>
        </w:rPr>
        <w:t>Application server</w:t>
      </w:r>
      <w:r>
        <w:rPr>
          <w:rFonts w:ascii="Arial" w:hAnsi="Arial" w:cs="Arial"/>
          <w:color w:val="222426"/>
          <w:sz w:val="23"/>
          <w:szCs w:val="23"/>
        </w:rPr>
        <w:t>: hosts and exposes business logic and processes.</w:t>
      </w:r>
      <w:r w:rsidR="003274F6">
        <w:rPr>
          <w:rFonts w:ascii="Arial" w:hAnsi="Arial" w:cs="Arial"/>
          <w:color w:val="222426"/>
          <w:sz w:val="23"/>
          <w:szCs w:val="23"/>
        </w:rPr>
        <w:t xml:space="preserve"> </w:t>
      </w:r>
      <w:r w:rsidR="003274F6">
        <w:rPr>
          <w:rFonts w:ascii="Arial" w:hAnsi="Arial" w:cs="Arial"/>
          <w:color w:val="222426"/>
          <w:sz w:val="23"/>
          <w:szCs w:val="23"/>
          <w:shd w:val="clear" w:color="auto" w:fill="FFFFFF"/>
        </w:rPr>
        <w:t>T</w:t>
      </w:r>
      <w:r w:rsidR="003274F6">
        <w:rPr>
          <w:rFonts w:ascii="Arial" w:hAnsi="Arial" w:cs="Arial"/>
          <w:color w:val="222426"/>
          <w:sz w:val="23"/>
          <w:szCs w:val="23"/>
          <w:shd w:val="clear" w:color="auto" w:fill="FFFFFF"/>
        </w:rPr>
        <w:t>he application server deals with several different protocols, including, but</w:t>
      </w:r>
      <w:r w:rsidR="003274F6">
        <w:rPr>
          <w:rStyle w:val="apple-converted-space"/>
          <w:rFonts w:ascii="Arial" w:hAnsi="Arial" w:cs="Arial"/>
          <w:color w:val="222426"/>
          <w:sz w:val="23"/>
          <w:szCs w:val="23"/>
          <w:shd w:val="clear" w:color="auto" w:fill="FFFFFF"/>
        </w:rPr>
        <w:t> </w:t>
      </w:r>
      <w:r w:rsidR="003274F6">
        <w:rPr>
          <w:rStyle w:val="Strong"/>
          <w:rFonts w:ascii="Arial" w:hAnsi="Arial" w:cs="Arial"/>
          <w:color w:val="222426"/>
          <w:sz w:val="23"/>
          <w:szCs w:val="23"/>
          <w:bdr w:val="none" w:sz="0" w:space="0" w:color="auto" w:frame="1"/>
          <w:shd w:val="clear" w:color="auto" w:fill="FFFFFF"/>
        </w:rPr>
        <w:t>not limited, to HTTP</w:t>
      </w:r>
      <w:r w:rsidR="003274F6">
        <w:rPr>
          <w:rFonts w:ascii="Arial" w:hAnsi="Arial" w:cs="Arial"/>
          <w:color w:val="222426"/>
          <w:sz w:val="23"/>
          <w:szCs w:val="23"/>
          <w:shd w:val="clear" w:color="auto" w:fill="FFFFFF"/>
        </w:rPr>
        <w:t>.</w:t>
      </w:r>
    </w:p>
    <w:p w:rsidR="003C294F" w:rsidRDefault="003C294F"/>
    <w:p w:rsidR="003C294F" w:rsidRDefault="003C294F">
      <w:pPr>
        <w:rPr>
          <w:rFonts w:ascii="Arial" w:hAnsi="Arial" w:cs="Arial"/>
          <w:color w:val="222426"/>
          <w:sz w:val="23"/>
          <w:szCs w:val="23"/>
          <w:shd w:val="clear" w:color="auto" w:fill="FFFFFF"/>
        </w:rPr>
      </w:pPr>
      <w:r>
        <w:t>Mostly Application Server includes Web Server</w:t>
      </w:r>
      <w:r w:rsidR="00F8254F">
        <w:t xml:space="preserve"> or </w:t>
      </w:r>
      <w:r w:rsidR="00F8254F">
        <w:rPr>
          <w:rFonts w:ascii="Arial" w:hAnsi="Arial" w:cs="Arial"/>
          <w:color w:val="222426"/>
          <w:sz w:val="23"/>
          <w:szCs w:val="23"/>
          <w:shd w:val="clear" w:color="auto" w:fill="FFFFFF"/>
        </w:rPr>
        <w:t>"App Server" product category is a strict superset of the "web server" category.</w:t>
      </w:r>
    </w:p>
    <w:p w:rsidR="009B3B27" w:rsidRDefault="009B3B27"/>
    <w:p w:rsidR="003C294F" w:rsidRDefault="003C294F">
      <w:r>
        <w:t xml:space="preserve">Ex: Apache Tomcat </w:t>
      </w:r>
      <w:r>
        <w:sym w:font="Wingdings" w:char="F0E0"/>
      </w:r>
      <w:r>
        <w:t xml:space="preserve"> Apache is WebServer, Tomcat is Application Server</w:t>
      </w:r>
    </w:p>
    <w:p w:rsidR="009B3B27" w:rsidRDefault="009B3B27"/>
    <w:p w:rsidR="000C1D71" w:rsidRDefault="000C1D71">
      <w:r>
        <w:rPr>
          <w:rFonts w:ascii="Arial" w:hAnsi="Arial" w:cs="Arial"/>
          <w:color w:val="222426"/>
          <w:sz w:val="23"/>
          <w:szCs w:val="23"/>
          <w:shd w:val="clear" w:color="auto" w:fill="FFFFFF"/>
        </w:rPr>
        <w:t>Most of the application servers have Web Server as integral part of them, that means App Server can do whatever Web Server is capable of. Additionally App Server have components and features to support Application level services such as Connection Pooling, Object Pooling, Transaction Support, Messaging services etc.</w:t>
      </w:r>
    </w:p>
    <w:p w:rsidR="009B3B27" w:rsidRDefault="009B3B27"/>
    <w:p w:rsidR="0081110A" w:rsidRDefault="0081110A">
      <w:r>
        <w:t xml:space="preserve">Pivotal Tc Server is used in VISA which </w:t>
      </w:r>
      <w:r>
        <w:rPr>
          <w:rFonts w:ascii="Arial" w:hAnsi="Arial" w:cs="Arial"/>
          <w:color w:val="222426"/>
          <w:sz w:val="23"/>
          <w:szCs w:val="23"/>
          <w:shd w:val="clear" w:color="auto" w:fill="FFFFFF"/>
        </w:rPr>
        <w:t>contains all of vanilla Tomcat, and has a few optional extensions designed to make it easier to deploy and maintain.</w:t>
      </w:r>
      <w:bookmarkStart w:id="0" w:name="_GoBack"/>
      <w:bookmarkEnd w:id="0"/>
    </w:p>
    <w:sectPr w:rsidR="008111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363C2"/>
    <w:multiLevelType w:val="multilevel"/>
    <w:tmpl w:val="B51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848"/>
    <w:rsid w:val="000C1D71"/>
    <w:rsid w:val="003274F6"/>
    <w:rsid w:val="003C294F"/>
    <w:rsid w:val="007C1162"/>
    <w:rsid w:val="007E0208"/>
    <w:rsid w:val="0081110A"/>
    <w:rsid w:val="009B3B27"/>
    <w:rsid w:val="00C353DD"/>
    <w:rsid w:val="00C71848"/>
    <w:rsid w:val="00F82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294F"/>
    <w:pPr>
      <w:spacing w:before="100" w:beforeAutospacing="1" w:after="100" w:afterAutospacing="1"/>
    </w:pPr>
  </w:style>
  <w:style w:type="character" w:styleId="Strong">
    <w:name w:val="Strong"/>
    <w:basedOn w:val="DefaultParagraphFont"/>
    <w:uiPriority w:val="22"/>
    <w:qFormat/>
    <w:rsid w:val="003C294F"/>
    <w:rPr>
      <w:b/>
      <w:bCs/>
    </w:rPr>
  </w:style>
  <w:style w:type="character" w:customStyle="1" w:styleId="apple-converted-space">
    <w:name w:val="apple-converted-space"/>
    <w:basedOn w:val="DefaultParagraphFont"/>
    <w:rsid w:val="00327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294F"/>
    <w:pPr>
      <w:spacing w:before="100" w:beforeAutospacing="1" w:after="100" w:afterAutospacing="1"/>
    </w:pPr>
  </w:style>
  <w:style w:type="character" w:styleId="Strong">
    <w:name w:val="Strong"/>
    <w:basedOn w:val="DefaultParagraphFont"/>
    <w:uiPriority w:val="22"/>
    <w:qFormat/>
    <w:rsid w:val="003C294F"/>
    <w:rPr>
      <w:b/>
      <w:bCs/>
    </w:rPr>
  </w:style>
  <w:style w:type="character" w:customStyle="1" w:styleId="apple-converted-space">
    <w:name w:val="apple-converted-space"/>
    <w:basedOn w:val="DefaultParagraphFont"/>
    <w:rsid w:val="00327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3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7</cp:revision>
  <dcterms:created xsi:type="dcterms:W3CDTF">2016-03-25T20:47:00Z</dcterms:created>
  <dcterms:modified xsi:type="dcterms:W3CDTF">2016-03-25T20:59:00Z</dcterms:modified>
</cp:coreProperties>
</file>