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1B86" w14:textId="77777777" w:rsidR="00203D80" w:rsidRDefault="00203D80"/>
    <w:p w14:paraId="18F3C47D" w14:textId="77777777" w:rsidR="00203D80" w:rsidRDefault="00203D80"/>
    <w:p w14:paraId="5AC5BCF6" w14:textId="77777777" w:rsidR="00203D80" w:rsidRDefault="00203D80"/>
    <w:p w14:paraId="6EEF0321" w14:textId="77777777" w:rsidR="00203D80" w:rsidRDefault="00203D80"/>
    <w:p w14:paraId="6257FA0E" w14:textId="77777777" w:rsidR="00203D80" w:rsidRDefault="00203D80"/>
    <w:p w14:paraId="6420C8AB" w14:textId="77777777" w:rsidR="00203D80" w:rsidRDefault="00203D80"/>
    <w:p w14:paraId="58BF434D" w14:textId="11C54501" w:rsidR="00203D80" w:rsidRPr="00C96581" w:rsidRDefault="00203D80">
      <w:pPr>
        <w:spacing w:after="200"/>
        <w:jc w:val="center"/>
      </w:pPr>
    </w:p>
    <w:p w14:paraId="3C85D27D" w14:textId="77777777" w:rsidR="00203D80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ISO 11820 建筑材料不燃性试验仿真系统</w:t>
      </w:r>
    </w:p>
    <w:p w14:paraId="74E8E65D" w14:textId="77777777" w:rsidR="00203D80" w:rsidRDefault="00000000">
      <w:pPr>
        <w:spacing w:after="400"/>
        <w:jc w:val="center"/>
      </w:pPr>
      <w:r>
        <w:rPr>
          <w:rFonts w:eastAsia="Times New Roman"/>
          <w:i/>
          <w:iCs/>
        </w:rPr>
        <w:t>Building Material Non-Combustibility Test Simulation System</w:t>
      </w:r>
    </w:p>
    <w:p w14:paraId="25DA7FA3" w14:textId="77777777" w:rsidR="00203D80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详细设计报告</w:t>
      </w:r>
    </w:p>
    <w:p w14:paraId="4A5F61D0" w14:textId="77777777" w:rsidR="00203D80" w:rsidRDefault="00000000">
      <w:pPr>
        <w:spacing w:after="200"/>
        <w:jc w:val="center"/>
      </w:pPr>
      <w:r>
        <w:rPr>
          <w:rFonts w:eastAsia="Times New Roman"/>
        </w:rPr>
        <w:t>Detailed Design Report</w:t>
      </w:r>
    </w:p>
    <w:p w14:paraId="48383AFC" w14:textId="77777777" w:rsidR="00203D80" w:rsidRDefault="00203D80"/>
    <w:p w14:paraId="34EC0CE7" w14:textId="77777777" w:rsidR="002973D1" w:rsidRDefault="002973D1"/>
    <w:p w14:paraId="4E829CCB" w14:textId="77777777" w:rsidR="002973D1" w:rsidRDefault="002973D1"/>
    <w:p w14:paraId="5C30B4E5" w14:textId="77777777" w:rsidR="002973D1" w:rsidRDefault="002973D1"/>
    <w:p w14:paraId="21407A39" w14:textId="77777777" w:rsidR="002973D1" w:rsidRDefault="002973D1"/>
    <w:p w14:paraId="582964C9" w14:textId="77777777" w:rsidR="002973D1" w:rsidRDefault="002973D1"/>
    <w:p w14:paraId="3CBF932C" w14:textId="77777777" w:rsidR="002973D1" w:rsidRDefault="002973D1"/>
    <w:p w14:paraId="28F4D8A4" w14:textId="77777777" w:rsidR="00791934" w:rsidRDefault="00791934"/>
    <w:p w14:paraId="6954D1C1" w14:textId="77777777" w:rsidR="00791934" w:rsidRDefault="00791934"/>
    <w:p w14:paraId="7285F280" w14:textId="77777777" w:rsidR="00791934" w:rsidRDefault="00791934">
      <w:pPr>
        <w:rPr>
          <w:rFonts w:hint="eastAsia"/>
        </w:rPr>
      </w:pPr>
    </w:p>
    <w:p w14:paraId="247DB69C" w14:textId="77777777" w:rsidR="002973D1" w:rsidRDefault="002973D1"/>
    <w:p w14:paraId="13C73B81" w14:textId="77777777" w:rsidR="002973D1" w:rsidRDefault="002973D1"/>
    <w:p w14:paraId="303BA7E5" w14:textId="77777777" w:rsidR="00203D80" w:rsidRDefault="00203D80"/>
    <w:p w14:paraId="7BA4C791" w14:textId="77777777" w:rsidR="00203D80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文档编号：ISO11820-DESIGN-002</w:t>
      </w:r>
    </w:p>
    <w:p w14:paraId="7B88FB89" w14:textId="77777777" w:rsidR="00203D80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编制人：兰竣雯</w:t>
      </w:r>
    </w:p>
    <w:p w14:paraId="5126AC55" w14:textId="77777777" w:rsidR="00203D80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编制日期：2026-07-03</w:t>
      </w:r>
    </w:p>
    <w:p w14:paraId="53AE1291" w14:textId="77777777" w:rsidR="00203D80" w:rsidRDefault="00203D80"/>
    <w:p w14:paraId="580B2EC6" w14:textId="77777777" w:rsidR="00203D80" w:rsidRDefault="00203D80"/>
    <w:p w14:paraId="6548F429" w14:textId="77777777" w:rsidR="002973D1" w:rsidRDefault="002973D1">
      <w:pPr>
        <w:widowControl/>
        <w:rPr>
          <w:rFonts w:ascii="Arial" w:eastAsia="Arial" w:hAnsi="Arial" w:cs="Arial"/>
          <w:b/>
          <w:bCs/>
          <w:color w:val="2E74B5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br w:type="page"/>
      </w:r>
    </w:p>
    <w:sdt>
      <w:sdtPr>
        <w:rPr>
          <w:lang w:val="zh-CN"/>
        </w:rPr>
        <w:id w:val="-119469076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sdtEndPr>
      <w:sdtContent>
        <w:p w14:paraId="243CE4AC" w14:textId="6EFDD066" w:rsidR="00791934" w:rsidRPr="00791934" w:rsidRDefault="00791934">
          <w:pPr>
            <w:pStyle w:val="TOC"/>
            <w:rPr>
              <w:rFonts w:hint="eastAsia"/>
            </w:rPr>
          </w:pPr>
          <w:r w:rsidRPr="00791934">
            <w:rPr>
              <w:lang w:val="zh-CN"/>
            </w:rPr>
            <w:t>目录</w:t>
          </w:r>
        </w:p>
        <w:p w14:paraId="5AF91F61" w14:textId="0E76311F" w:rsidR="00791934" w:rsidRPr="00791934" w:rsidRDefault="0079193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r w:rsidRPr="00791934">
            <w:fldChar w:fldCharType="begin"/>
          </w:r>
          <w:r w:rsidRPr="00791934">
            <w:instrText xml:space="preserve"> TOC \o "1-3" \h \z \u </w:instrText>
          </w:r>
          <w:r w:rsidRPr="00791934">
            <w:rPr>
              <w:rFonts w:hint="eastAsia"/>
            </w:rPr>
            <w:fldChar w:fldCharType="separate"/>
          </w:r>
          <w:hyperlink w:anchor="_Toc234942184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1.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核心模块详细设计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_Toc234942184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2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5B79D" w14:textId="326813D6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85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1.1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试验状态机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_Toc234942185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2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1C0AE" w14:textId="3D08C4CF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86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1.2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温度仿真算法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_Toc234942186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4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980FD" w14:textId="1CDC61BF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87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1.3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温漂计算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_Toc234942187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5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66971" w14:textId="5BC78BFE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88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1.4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终止条件判定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_Toc234942188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6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7E45F" w14:textId="2382D918" w:rsidR="00791934" w:rsidRPr="00791934" w:rsidRDefault="0079193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4942189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2.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数据库物理设计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_Toc234942189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7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8105ED" w14:textId="41C883D7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0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2.1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完整建表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 SQL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_Toc234942190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7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CD20C7" w14:textId="16E021BA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1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2.2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索引设计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_Toc234942191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9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6F374E" w14:textId="0E6791D7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2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2.3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初始数据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_Toc234942192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10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969FB" w14:textId="1CFBB80A" w:rsidR="00791934" w:rsidRPr="00791934" w:rsidRDefault="0079193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4942193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3.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界面详细设计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_Toc234942193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10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36FF6" w14:textId="6ED919B7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4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3.1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登录窗体（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>LoginForm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）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_Toc234942194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10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B2FE6" w14:textId="6ECAF3B3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5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3.2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主窗体（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>MainForm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）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_Toc234942195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11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94406" w14:textId="7F745436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6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3.3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新建试验窗体（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>NewTestForm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）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_Toc234942196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12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63803B" w14:textId="34181359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7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3.4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试验现象记录窗体（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>PhenomenonForm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）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_Toc234942197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13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3B4068" w14:textId="2D718984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198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3.5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数据流：按钮点击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 →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状态机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 →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数据广播</w:t>
            </w:r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 → UI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更新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_Toc234942198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13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2C1FB" w14:textId="02EDC5AD" w:rsidR="00791934" w:rsidRPr="00791934" w:rsidRDefault="0079193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4942199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4.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按钮状态控制矩阵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_Toc234942199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14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878BF" w14:textId="04D71C48" w:rsidR="00791934" w:rsidRPr="00791934" w:rsidRDefault="0079193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4942200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5.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导出格式规范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_Toc234942200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14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D2AEC" w14:textId="6E6DCD4C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201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5.1 CSV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格式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_Toc234942201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14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4A389" w14:textId="49D2E31A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202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5.2 Excel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格式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_Toc234942202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15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285BA" w14:textId="71C67F49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203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5.3 PDF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格式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_Toc234942203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16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F10AF0" w14:textId="1DB38473" w:rsidR="00791934" w:rsidRPr="00791934" w:rsidRDefault="0079193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4942204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6.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测试计划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_Toc234942204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16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D4EE9" w14:textId="3CC8A6EF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205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6.1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测试策略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_Toc234942205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16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09238D" w14:textId="686DE2DB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206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6.2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测试用例清单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_Toc234942206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17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A5A913" w14:textId="7EBFA584" w:rsidR="00791934" w:rsidRPr="00791934" w:rsidRDefault="0079193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34942207" w:history="1">
            <w:r w:rsidRPr="00791934">
              <w:rPr>
                <w:rStyle w:val="a5"/>
                <w:rFonts w:ascii="Arial" w:eastAsia="Arial" w:hAnsi="Arial" w:cs="Arial" w:hint="eastAsia"/>
                <w:noProof/>
              </w:rPr>
              <w:t xml:space="preserve">6.3 </w:t>
            </w:r>
            <w:r w:rsidRPr="00791934">
              <w:rPr>
                <w:rStyle w:val="a5"/>
                <w:rFonts w:ascii="宋体" w:eastAsia="宋体" w:hAnsi="宋体" w:cs="宋体" w:hint="eastAsia"/>
                <w:noProof/>
              </w:rPr>
              <w:t>验收标准</w:t>
            </w:r>
            <w:r w:rsidRPr="00791934">
              <w:rPr>
                <w:rFonts w:hint="eastAsia"/>
                <w:noProof/>
                <w:webHidden/>
              </w:rPr>
              <w:tab/>
            </w:r>
            <w:r w:rsidRPr="00791934">
              <w:rPr>
                <w:rFonts w:hint="eastAsia"/>
                <w:noProof/>
                <w:webHidden/>
              </w:rPr>
              <w:fldChar w:fldCharType="begin"/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noProof/>
                <w:webHidden/>
              </w:rPr>
              <w:instrText>PAGEREF _Toc234942207 \h</w:instrText>
            </w:r>
            <w:r w:rsidRPr="00791934">
              <w:rPr>
                <w:rFonts w:hint="eastAsia"/>
                <w:noProof/>
                <w:webHidden/>
              </w:rPr>
              <w:instrText xml:space="preserve"> </w:instrText>
            </w:r>
            <w:r w:rsidRPr="00791934">
              <w:rPr>
                <w:rFonts w:hint="eastAsia"/>
                <w:noProof/>
                <w:webHidden/>
              </w:rPr>
            </w:r>
            <w:r w:rsidRPr="00791934">
              <w:rPr>
                <w:rFonts w:hint="eastAsia"/>
                <w:noProof/>
                <w:webHidden/>
              </w:rPr>
              <w:fldChar w:fldCharType="separate"/>
            </w:r>
            <w:r w:rsidRPr="00791934">
              <w:rPr>
                <w:noProof/>
                <w:webHidden/>
              </w:rPr>
              <w:t>18</w:t>
            </w:r>
            <w:r w:rsidRPr="007919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1D518E" w14:textId="193DB2B7" w:rsidR="00791934" w:rsidRDefault="00791934">
          <w:pPr>
            <w:rPr>
              <w:rFonts w:hint="eastAsia"/>
            </w:rPr>
          </w:pPr>
          <w:r w:rsidRPr="00791934">
            <w:rPr>
              <w:lang w:val="zh-CN"/>
            </w:rPr>
            <w:fldChar w:fldCharType="end"/>
          </w:r>
        </w:p>
      </w:sdtContent>
    </w:sdt>
    <w:p w14:paraId="106895F8" w14:textId="77777777" w:rsidR="00791934" w:rsidRDefault="00791934">
      <w:pPr>
        <w:widowControl/>
        <w:rPr>
          <w:rFonts w:ascii="Arial" w:eastAsia="Arial" w:hAnsi="Arial" w:cs="Arial"/>
          <w:b/>
          <w:bCs/>
          <w:color w:val="2E74B5"/>
          <w:sz w:val="28"/>
          <w:szCs w:val="28"/>
        </w:rPr>
      </w:pPr>
      <w:bookmarkStart w:id="0" w:name="_Toc234942184"/>
      <w:r>
        <w:rPr>
          <w:rFonts w:ascii="Arial" w:eastAsia="Arial" w:hAnsi="Arial" w:cs="Arial"/>
          <w:b/>
          <w:bCs/>
          <w:sz w:val="28"/>
          <w:szCs w:val="28"/>
        </w:rPr>
        <w:br w:type="page"/>
      </w:r>
    </w:p>
    <w:p w14:paraId="26587FA0" w14:textId="7D7BC604" w:rsidR="00203D80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1. 核心模块详细设计</w:t>
      </w:r>
      <w:bookmarkEnd w:id="0"/>
    </w:p>
    <w:p w14:paraId="2C24DBEB" w14:textId="77777777" w:rsidR="00203D80" w:rsidRDefault="00000000">
      <w:pPr>
        <w:pStyle w:val="3"/>
        <w:spacing w:before="240" w:after="120" w:line="360" w:lineRule="auto"/>
      </w:pPr>
      <w:bookmarkStart w:id="1" w:name="_Toc234942185"/>
      <w:r>
        <w:rPr>
          <w:rFonts w:ascii="Arial" w:eastAsia="Arial" w:hAnsi="Arial" w:cs="Arial"/>
          <w:b/>
          <w:bCs/>
        </w:rPr>
        <w:t>1.1 试验状态机</w:t>
      </w:r>
      <w:bookmarkEnd w:id="1"/>
    </w:p>
    <w:p w14:paraId="1D158217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1.1.1 状态定义</w:t>
      </w:r>
    </w:p>
    <w:p w14:paraId="5D2C7D47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系统定义 5 个试验状态，由 </w:t>
      </w:r>
      <w:r>
        <w:rPr>
          <w:rFonts w:ascii="Consolas" w:eastAsia="Consolas" w:hAnsi="Consolas" w:cs="Consolas"/>
          <w:sz w:val="18"/>
          <w:szCs w:val="18"/>
        </w:rPr>
        <w:t>TestState</w:t>
      </w:r>
      <w:r>
        <w:rPr>
          <w:rFonts w:eastAsia="Times New Roman"/>
        </w:rPr>
        <w:t xml:space="preserve"> 枚举管理：</w:t>
      </w:r>
    </w:p>
    <w:p w14:paraId="0ECEED3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public enum TestState</w:t>
      </w:r>
    </w:p>
    <w:p w14:paraId="336F9B2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B9FA27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Idle,       // 空闲 — 初始状态</w:t>
      </w:r>
    </w:p>
    <w:p w14:paraId="1627DE9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Preparing,  // 升温中 — 炉温上升中</w:t>
      </w:r>
    </w:p>
    <w:p w14:paraId="1293CF6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Ready,      // 就绪 — 温度稳定，等待记录</w:t>
      </w:r>
    </w:p>
    <w:p w14:paraId="4B8970B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Recording,  // 记录中 — 正在记录数据</w:t>
      </w:r>
    </w:p>
    <w:p w14:paraId="72B73BA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Complete    // 完成 — 试验结束，等待保存</w:t>
      </w:r>
    </w:p>
    <w:p w14:paraId="7A7887E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D037E83" w14:textId="77777777" w:rsidR="00203D80" w:rsidRDefault="00203D80"/>
    <w:p w14:paraId="0A196BB1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1.1.2 状态转移图</w:t>
      </w:r>
    </w:p>
    <w:p w14:paraId="0C4521C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┌──────────┐</w:t>
      </w:r>
    </w:p>
    <w:p w14:paraId="532D4C7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点击升温    │   Idle   │</w:t>
      </w:r>
    </w:p>
    <w:p w14:paraId="0BDA8F0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┌─────────────→│   空闲   │←─────────────┐</w:t>
      </w:r>
    </w:p>
    <w:p w14:paraId="5AACC7D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│              └────┬─────┘              │</w:t>
      </w:r>
    </w:p>
    <w:p w14:paraId="317A8E7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│                   │                    │</w:t>
      </w:r>
    </w:p>
    <w:p w14:paraId="45B7660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▼                   │ 点击升温            │ 点击停止升温</w:t>
      </w:r>
    </w:p>
    <w:p w14:paraId="27D1363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┌──────────┐            │                    │ (Preparing/Ready</w:t>
      </w:r>
    </w:p>
    <w:p w14:paraId="2019AD8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│Preparing │            │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/</w:t>
      </w:r>
      <w:proofErr w:type="gramEnd"/>
      <w:r>
        <w:rPr>
          <w:rFonts w:ascii="Consolas" w:eastAsia="Consolas" w:hAnsi="Consolas" w:cs="Consolas"/>
          <w:sz w:val="18"/>
          <w:szCs w:val="18"/>
        </w:rPr>
        <w:t>Complete)</w:t>
      </w:r>
    </w:p>
    <w:p w14:paraId="1421F95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│ 升温中   │            │                    │</w:t>
      </w:r>
    </w:p>
    <w:p w14:paraId="76666EE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└────┬─────┘            │                    │</w:t>
      </w:r>
    </w:p>
    <w:p w14:paraId="52B9123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│                    │</w:t>
      </w:r>
    </w:p>
    <w:p w14:paraId="20FBDB4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温度稳定         │                    │</w:t>
      </w:r>
    </w:p>
    <w:p w14:paraId="79175DA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(745~755°C)      │                    │</w:t>
      </w:r>
    </w:p>
    <w:p w14:paraId="1071828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▼                  │                    │</w:t>
      </w:r>
    </w:p>
    <w:p w14:paraId="6DA83B7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┌──────────┐            │                    │</w:t>
      </w:r>
    </w:p>
    <w:p w14:paraId="69FD612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Ready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│            │                    │</w:t>
      </w:r>
    </w:p>
    <w:p w14:paraId="3885D06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│  就绪    │────────────┘                    │</w:t>
      </w:r>
    </w:p>
    <w:p w14:paraId="00986C6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└────┬─────┘  温度跌出范围                   │</w:t>
      </w:r>
    </w:p>
    <w:p w14:paraId="7282E68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     自动回退 Preparing               │</w:t>
      </w:r>
    </w:p>
    <w:p w14:paraId="22D3D89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     │</w:t>
      </w:r>
    </w:p>
    <w:p w14:paraId="3427DEC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点击开始记录                           │</w:t>
      </w:r>
    </w:p>
    <w:p w14:paraId="789B848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▼                                       │</w:t>
      </w:r>
    </w:p>
    <w:p w14:paraId="0137833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┌──────────┐                                │</w:t>
      </w:r>
    </w:p>
    <w:p w14:paraId="49B17E9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│Recording │                                │</w:t>
      </w:r>
    </w:p>
    <w:p w14:paraId="3951534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│ 记录中   │                                │</w:t>
      </w:r>
    </w:p>
    <w:p w14:paraId="7FF383A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└────┬─────┘                                │</w:t>
      </w:r>
    </w:p>
    <w:p w14:paraId="3C0DBF5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     │</w:t>
      </w:r>
    </w:p>
    <w:p w14:paraId="767205D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到达终止条件 / 手动停止                 │</w:t>
      </w:r>
    </w:p>
    <w:p w14:paraId="0F57849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▼                                       │</w:t>
      </w:r>
    </w:p>
    <w:p w14:paraId="2B8578A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┌──────────┐    保存试验记录                  │</w:t>
      </w:r>
    </w:p>
    <w:p w14:paraId="3A719D0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│ Complete │─────────────────→ Preparing      │</w:t>
      </w:r>
    </w:p>
    <w:p w14:paraId="33A27FB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│  完成    │    (保持炉温)                     │</w:t>
      </w:r>
    </w:p>
    <w:p w14:paraId="7C099B3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└──────────┘                                 │</w:t>
      </w:r>
    </w:p>
    <w:p w14:paraId="1793843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     │</w:t>
      </w:r>
    </w:p>
    <w:p w14:paraId="1144DF1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│ 点击停止升温                            │</w:t>
      </w:r>
    </w:p>
    <w:p w14:paraId="1A305C4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└───────────────────────────────────────┘</w:t>
      </w:r>
    </w:p>
    <w:p w14:paraId="4C50526D" w14:textId="77777777" w:rsidR="00203D80" w:rsidRDefault="00203D80"/>
    <w:p w14:paraId="40770281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lastRenderedPageBreak/>
        <w:t>1.1.3 状态转移规则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27D7CEC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0A7DFB6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转移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33E2295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1C18352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动作</w:t>
            </w:r>
          </w:p>
        </w:tc>
      </w:tr>
      <w:tr w:rsidR="00203D80" w14:paraId="272CC167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4C16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Idle → Preparing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B36E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用户点击"开始升温"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4EF4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启动仿真 Timer（800ms），初始化温度</w:t>
            </w:r>
          </w:p>
        </w:tc>
      </w:tr>
      <w:tr w:rsidR="00203D80" w14:paraId="7CCB331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445E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Preparing → Ready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9FB8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TF1 进入 745~755°C 且稳定计数器 &gt; 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2E01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系统提示"温度已稳定，可以开始记录"</w:t>
            </w:r>
          </w:p>
        </w:tc>
      </w:tr>
      <w:tr w:rsidR="00203D80" w14:paraId="49615101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49CD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Ready → Recording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13AF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用户点击"开始记录"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020A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计时器清零并启动</w:t>
            </w:r>
          </w:p>
        </w:tc>
      </w:tr>
      <w:tr w:rsidR="00203D80" w14:paraId="5A8D26E3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D5EE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Recording → Complete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E2E4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到达终止条件或用户点击"停止记录"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1AD9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停止 Timer，记录试验结束</w:t>
            </w:r>
          </w:p>
        </w:tc>
      </w:tr>
      <w:tr w:rsidR="00203D80" w14:paraId="6DEE0A3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9B2A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Complete → Preparing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8530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用户保存试验记录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594E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保持炉温，清空未保存标记</w:t>
            </w:r>
          </w:p>
        </w:tc>
      </w:tr>
      <w:tr w:rsidR="00203D80" w14:paraId="14187911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B48A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Preparing/Ready/Complete → Idle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E488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用户点击"停止升温"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1C03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停止 Timer，温度开始下降</w:t>
            </w:r>
          </w:p>
        </w:tc>
      </w:tr>
      <w:tr w:rsidR="00203D80" w14:paraId="6E3FC16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94EB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Ready → Preparing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E0F5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温度跌出 745~755°C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F20F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自动回退，稳定计数器清零</w:t>
            </w:r>
          </w:p>
        </w:tc>
      </w:tr>
    </w:tbl>
    <w:p w14:paraId="1EEC4073" w14:textId="77777777" w:rsidR="00203D80" w:rsidRDefault="00203D80"/>
    <w:p w14:paraId="68714B20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1.1.4 线程安全设计</w:t>
      </w:r>
    </w:p>
    <w:p w14:paraId="5D5BF22D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所有状态转移操作由 </w:t>
      </w:r>
      <w:r>
        <w:rPr>
          <w:rFonts w:ascii="Consolas" w:eastAsia="Consolas" w:hAnsi="Consolas" w:cs="Consolas"/>
          <w:sz w:val="18"/>
          <w:szCs w:val="18"/>
        </w:rPr>
        <w:t>lock (_lock)</w:t>
      </w:r>
      <w:r>
        <w:rPr>
          <w:rFonts w:eastAsia="Times New Roman"/>
        </w:rPr>
        <w:t xml:space="preserve"> 保护，确保多线程并发访问安全：</w:t>
      </w:r>
    </w:p>
    <w:p w14:paraId="2B66833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private readonly object _lock = </w:t>
      </w:r>
      <w:proofErr w:type="gramStart"/>
      <w:r>
        <w:rPr>
          <w:rFonts w:ascii="Consolas" w:eastAsia="Consolas" w:hAnsi="Consolas" w:cs="Consolas"/>
          <w:sz w:val="18"/>
          <w:szCs w:val="18"/>
        </w:rPr>
        <w:t>new(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6C57B4D" w14:textId="77777777" w:rsidR="00203D80" w:rsidRDefault="00203D80">
      <w:pPr>
        <w:shd w:val="solid" w:color="F2F2F2" w:fill="auto"/>
        <w:ind w:left="360"/>
      </w:pPr>
    </w:p>
    <w:p w14:paraId="3117FF0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public bool </w:t>
      </w:r>
      <w:proofErr w:type="gramStart"/>
      <w:r>
        <w:rPr>
          <w:rFonts w:ascii="Consolas" w:eastAsia="Consolas" w:hAnsi="Consolas" w:cs="Consolas"/>
          <w:sz w:val="18"/>
          <w:szCs w:val="18"/>
        </w:rPr>
        <w:t>StartHeating(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09FA96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831AF0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lock (_lock)</w:t>
      </w:r>
    </w:p>
    <w:p w14:paraId="7515642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0AF4C9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sz w:val="18"/>
          <w:szCs w:val="18"/>
        </w:rPr>
        <w:t>State !</w:t>
      </w:r>
      <w:proofErr w:type="gramEnd"/>
      <w:r>
        <w:rPr>
          <w:rFonts w:ascii="Consolas" w:eastAsia="Consolas" w:hAnsi="Consolas" w:cs="Consolas"/>
          <w:sz w:val="18"/>
          <w:szCs w:val="18"/>
        </w:rPr>
        <w:t>= TestState.Idle) return false;</w:t>
      </w:r>
    </w:p>
    <w:p w14:paraId="701A5C8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State = TestState.Preparing;</w:t>
      </w:r>
    </w:p>
    <w:p w14:paraId="3E5C83C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// ...</w:t>
      </w:r>
    </w:p>
    <w:p w14:paraId="7E394AE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return true;</w:t>
      </w:r>
    </w:p>
    <w:p w14:paraId="76FA79C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21F5BD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813A4D2" w14:textId="77777777" w:rsidR="00203D80" w:rsidRDefault="00203D80"/>
    <w:p w14:paraId="74A6D1F9" w14:textId="77777777" w:rsidR="00203D80" w:rsidRDefault="00000000">
      <w:pPr>
        <w:pStyle w:val="3"/>
        <w:spacing w:before="240" w:after="120" w:line="360" w:lineRule="auto"/>
      </w:pPr>
      <w:bookmarkStart w:id="2" w:name="_Toc234942186"/>
      <w:r>
        <w:rPr>
          <w:rFonts w:ascii="Arial" w:eastAsia="Arial" w:hAnsi="Arial" w:cs="Arial"/>
          <w:b/>
          <w:bCs/>
        </w:rPr>
        <w:t>1.2 温度仿真算法</w:t>
      </w:r>
      <w:bookmarkEnd w:id="2"/>
    </w:p>
    <w:p w14:paraId="3ED22B71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1.2.1 仿真周期</w:t>
      </w:r>
    </w:p>
    <w:p w14:paraId="1FD971A2" w14:textId="77777777" w:rsidR="00203D80" w:rsidRDefault="00000000">
      <w:pPr>
        <w:spacing w:after="80" w:line="360" w:lineRule="auto"/>
        <w:ind w:firstLine="480"/>
      </w:pPr>
      <w:proofErr w:type="gramStart"/>
      <w:r>
        <w:rPr>
          <w:rFonts w:ascii="Consolas" w:eastAsia="Consolas" w:hAnsi="Consolas" w:cs="Consolas"/>
          <w:sz w:val="18"/>
          <w:szCs w:val="18"/>
        </w:rPr>
        <w:t>System.Timers.Timer</w:t>
      </w:r>
      <w:proofErr w:type="gramEnd"/>
      <w:r>
        <w:rPr>
          <w:rFonts w:eastAsia="Times New Roman"/>
        </w:rPr>
        <w:t xml:space="preserve"> 每 800ms 触发一次 tick，在 </w:t>
      </w:r>
      <w:r>
        <w:rPr>
          <w:rFonts w:ascii="Consolas" w:eastAsia="Consolas" w:hAnsi="Consolas" w:cs="Consolas"/>
          <w:sz w:val="18"/>
          <w:szCs w:val="18"/>
        </w:rPr>
        <w:t>OnTimerTick</w:t>
      </w:r>
      <w:r>
        <w:rPr>
          <w:rFonts w:eastAsia="Times New Roman"/>
        </w:rPr>
        <w:t xml:space="preserve"> 回调中执行：</w:t>
      </w:r>
    </w:p>
    <w:p w14:paraId="73E916AF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更新 5 通道温度</w:t>
      </w:r>
    </w:p>
    <w:p w14:paraId="501838AD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2. </w:t>
      </w:r>
      <w:r>
        <w:rPr>
          <w:rFonts w:eastAsia="Times New Roman"/>
        </w:rPr>
        <w:t>检查状态转移</w:t>
      </w:r>
    </w:p>
    <w:p w14:paraId="4C431D7D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3. </w:t>
      </w:r>
      <w:r>
        <w:rPr>
          <w:rFonts w:eastAsia="Times New Roman"/>
        </w:rPr>
        <w:t>计时更新</w:t>
      </w:r>
    </w:p>
    <w:p w14:paraId="45CF19AE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4. </w:t>
      </w:r>
      <w:r>
        <w:rPr>
          <w:rFonts w:eastAsia="Times New Roman"/>
        </w:rPr>
        <w:t>广播数据到 UI</w:t>
      </w:r>
    </w:p>
    <w:p w14:paraId="3518F6D0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1.2.2 升温阶段算法（Preparing）</w:t>
      </w:r>
    </w:p>
    <w:p w14:paraId="19C151C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TF1 += HeatingRatePerSecond × 0.8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286BB67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TF2 += HeatingRatePerSecond × 0.8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47446F7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TS   = TF1 × 0.3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277404F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TC   = TF1 × 0.25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28EF331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TCal = TF1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 × 2</w:t>
      </w:r>
    </w:p>
    <w:p w14:paraId="7B873458" w14:textId="77777777" w:rsidR="00203D80" w:rsidRDefault="00203D80"/>
    <w:p w14:paraId="0CF00903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说明</w:t>
      </w:r>
      <w:r>
        <w:rPr>
          <w:rFonts w:eastAsia="Times New Roman"/>
        </w:rPr>
        <w:t>：TF1/TF2 以每秒升温速率的 80% 逐 tick 上升，叠加 ±0.5°C 随机噪声。TS 和 TC 在非记录阶段保持低值跟随。</w:t>
      </w:r>
    </w:p>
    <w:p w14:paraId="6F966113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1.2.3 稳定阶段算法（Ready）</w:t>
      </w:r>
    </w:p>
    <w:p w14:paraId="7716FD7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TF1 = 750.0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4806262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TF2 = 750.0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2EF380D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TS   = TF1 × 0.3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4EA3631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TC   = TF1 × 0.25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6D1C79A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TCal = TF1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 × 2</w:t>
      </w:r>
    </w:p>
    <w:p w14:paraId="787342B8" w14:textId="77777777" w:rsidR="00203D80" w:rsidRDefault="00203D80"/>
    <w:p w14:paraId="78D38B3F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说明</w:t>
      </w:r>
      <w:r>
        <w:rPr>
          <w:rFonts w:eastAsia="Times New Roman"/>
        </w:rPr>
        <w:t>：炉温直接钳位到 750°C，仅在 ±0.5°C 范围内随机波动。</w:t>
      </w:r>
    </w:p>
    <w:p w14:paraId="6691DA35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1.2.4 记录阶段算法（Recording）</w:t>
      </w:r>
    </w:p>
    <w:p w14:paraId="046D19D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TF1 = 750.0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688621B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TF2 = 750.0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7CC8D2BB" w14:textId="77777777" w:rsidR="00203D80" w:rsidRDefault="00000000">
      <w:pPr>
        <w:shd w:val="solid" w:color="F2F2F2" w:fill="auto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TS  +</w:t>
      </w:r>
      <w:proofErr w:type="gramEnd"/>
      <w:r>
        <w:rPr>
          <w:rFonts w:ascii="Consolas" w:eastAsia="Consolas" w:hAnsi="Consolas" w:cs="Consolas"/>
          <w:sz w:val="18"/>
          <w:szCs w:val="18"/>
        </w:rPr>
        <w:t>= [</w:t>
      </w:r>
      <w:proofErr w:type="gramStart"/>
      <w:r>
        <w:rPr>
          <w:rFonts w:ascii="Consolas" w:eastAsia="Consolas" w:hAnsi="Consolas" w:cs="Consolas"/>
          <w:sz w:val="18"/>
          <w:szCs w:val="18"/>
        </w:rPr>
        <w:t>min(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TF1 × 0.95, 800) - TS] × 0.02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3F493AEE" w14:textId="77777777" w:rsidR="00203D80" w:rsidRDefault="00000000">
      <w:pPr>
        <w:shd w:val="solid" w:color="F2F2F2" w:fill="auto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TC  +</w:t>
      </w:r>
      <w:proofErr w:type="gramEnd"/>
      <w:r>
        <w:rPr>
          <w:rFonts w:ascii="Consolas" w:eastAsia="Consolas" w:hAnsi="Consolas" w:cs="Consolas"/>
          <w:sz w:val="18"/>
          <w:szCs w:val="18"/>
        </w:rPr>
        <w:t>= [</w:t>
      </w:r>
      <w:proofErr w:type="gramStart"/>
      <w:r>
        <w:rPr>
          <w:rFonts w:ascii="Consolas" w:eastAsia="Consolas" w:hAnsi="Consolas" w:cs="Consolas"/>
          <w:sz w:val="18"/>
          <w:szCs w:val="18"/>
        </w:rPr>
        <w:t>min(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TF1 × 0.85, 750) - TC] × 0.01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</w:t>
      </w:r>
    </w:p>
    <w:p w14:paraId="7766A4F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TCal = TF1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 × 2</w:t>
      </w:r>
    </w:p>
    <w:p w14:paraId="37D4404C" w14:textId="77777777" w:rsidR="00203D80" w:rsidRDefault="00203D80"/>
    <w:p w14:paraId="64B37B0C" w14:textId="0487603F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说明</w:t>
      </w:r>
      <w:r>
        <w:rPr>
          <w:rFonts w:eastAsia="Times New Roman"/>
        </w:rPr>
        <w:t>：炉温保持稳定</w:t>
      </w:r>
      <w:r w:rsidR="00791934" w:rsidRPr="00791934">
        <w:rPr>
          <w:rFonts w:ascii="宋体" w:eastAsia="宋体" w:hAnsi="宋体" w:cs="宋体" w:hint="eastAsia"/>
        </w:rPr>
        <w:t>，表面温</w:t>
      </w:r>
      <w:r w:rsidR="00791934" w:rsidRPr="00791934">
        <w:rPr>
          <w:rFonts w:eastAsia="Times New Roman" w:hint="eastAsia"/>
        </w:rPr>
        <w:t xml:space="preserve"> TS </w:t>
      </w:r>
      <w:r w:rsidR="00791934" w:rsidRPr="00791934">
        <w:rPr>
          <w:rFonts w:ascii="宋体" w:eastAsia="宋体" w:hAnsi="宋体" w:cs="宋体" w:hint="eastAsia"/>
        </w:rPr>
        <w:t>向</w:t>
      </w:r>
      <w:r w:rsidR="00791934" w:rsidRPr="00791934">
        <w:rPr>
          <w:rFonts w:eastAsia="Times New Roman" w:hint="eastAsia"/>
        </w:rPr>
        <w:t xml:space="preserve"> </w:t>
      </w:r>
      <w:r w:rsidR="00791934" w:rsidRPr="00791934">
        <w:rPr>
          <w:rFonts w:ascii="宋体" w:eastAsia="宋体" w:hAnsi="宋体" w:cs="宋体" w:hint="eastAsia"/>
        </w:rPr>
        <w:t>炉温</w:t>
      </w:r>
      <w:r w:rsidR="00791934" w:rsidRPr="00791934">
        <w:rPr>
          <w:rFonts w:eastAsia="Times New Roman"/>
        </w:rPr>
        <w:t>×</w:t>
      </w:r>
      <w:r w:rsidR="00791934" w:rsidRPr="00791934">
        <w:rPr>
          <w:rFonts w:eastAsia="Times New Roman" w:hint="eastAsia"/>
        </w:rPr>
        <w:t xml:space="preserve">0.95 </w:t>
      </w:r>
      <w:r w:rsidR="00791934" w:rsidRPr="00791934">
        <w:rPr>
          <w:rFonts w:ascii="宋体" w:eastAsia="宋体" w:hAnsi="宋体" w:cs="宋体" w:hint="eastAsia"/>
        </w:rPr>
        <w:t>指数接近（系数</w:t>
      </w:r>
      <w:r w:rsidR="00791934" w:rsidRPr="00791934">
        <w:rPr>
          <w:rFonts w:eastAsia="Times New Roman" w:hint="eastAsia"/>
        </w:rPr>
        <w:t xml:space="preserve"> 0.02</w:t>
      </w:r>
      <w:r w:rsidR="00791934" w:rsidRPr="00791934">
        <w:rPr>
          <w:rFonts w:ascii="宋体" w:eastAsia="宋体" w:hAnsi="宋体" w:cs="宋体" w:hint="eastAsia"/>
        </w:rPr>
        <w:t>），中心温</w:t>
      </w:r>
      <w:r w:rsidR="00791934" w:rsidRPr="00791934">
        <w:rPr>
          <w:rFonts w:eastAsia="Times New Roman" w:hint="eastAsia"/>
        </w:rPr>
        <w:t xml:space="preserve"> TC </w:t>
      </w:r>
      <w:r w:rsidR="00791934" w:rsidRPr="00791934">
        <w:rPr>
          <w:rFonts w:ascii="宋体" w:eastAsia="宋体" w:hAnsi="宋体" w:cs="宋体" w:hint="eastAsia"/>
        </w:rPr>
        <w:t>向</w:t>
      </w:r>
      <w:r w:rsidR="00791934" w:rsidRPr="00791934">
        <w:rPr>
          <w:rFonts w:eastAsia="Times New Roman" w:hint="eastAsia"/>
        </w:rPr>
        <w:t xml:space="preserve"> </w:t>
      </w:r>
      <w:r w:rsidR="00791934" w:rsidRPr="00791934">
        <w:rPr>
          <w:rFonts w:ascii="宋体" w:eastAsia="宋体" w:hAnsi="宋体" w:cs="宋体" w:hint="eastAsia"/>
        </w:rPr>
        <w:t>炉温</w:t>
      </w:r>
      <w:r w:rsidR="00791934" w:rsidRPr="00791934">
        <w:rPr>
          <w:rFonts w:eastAsia="Times New Roman"/>
        </w:rPr>
        <w:t>×</w:t>
      </w:r>
      <w:r w:rsidR="00791934" w:rsidRPr="00791934">
        <w:rPr>
          <w:rFonts w:eastAsia="Times New Roman" w:hint="eastAsia"/>
        </w:rPr>
        <w:t xml:space="preserve">0.85 </w:t>
      </w:r>
      <w:r w:rsidR="00791934" w:rsidRPr="00791934">
        <w:rPr>
          <w:rFonts w:ascii="宋体" w:eastAsia="宋体" w:hAnsi="宋体" w:cs="宋体" w:hint="eastAsia"/>
        </w:rPr>
        <w:t>指数接近（系数</w:t>
      </w:r>
      <w:r w:rsidR="00791934" w:rsidRPr="00791934">
        <w:rPr>
          <w:rFonts w:eastAsia="Times New Roman" w:hint="eastAsia"/>
        </w:rPr>
        <w:t xml:space="preserve"> 0.01</w:t>
      </w:r>
      <w:r w:rsidR="00791934" w:rsidRPr="00791934">
        <w:rPr>
          <w:rFonts w:ascii="宋体" w:eastAsia="宋体" w:hAnsi="宋体" w:cs="宋体" w:hint="eastAsia"/>
        </w:rPr>
        <w:t>，更慢）。指数逼近公式模拟物理热</w:t>
      </w:r>
      <w:r>
        <w:rPr>
          <w:rFonts w:eastAsia="Times New Roman"/>
        </w:rPr>
        <w:t>传导过程。</w:t>
      </w:r>
    </w:p>
    <w:p w14:paraId="54847A96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1.2.5 降温阶段算法（Complete）</w:t>
      </w:r>
    </w:p>
    <w:p w14:paraId="795FB6A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TF1 -= 0.5 + |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TempFluctuation| × 0.1</w:t>
      </w:r>
    </w:p>
    <w:p w14:paraId="67EF805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TF2 -= 0.5 + |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TempFluctuation| × 0.1</w:t>
      </w:r>
    </w:p>
    <w:p w14:paraId="6A1C12C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TS   = TF1 × 0.5</w:t>
      </w:r>
    </w:p>
    <w:p w14:paraId="52092F7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TC   = TF1 × 0.4</w:t>
      </w:r>
    </w:p>
    <w:p w14:paraId="456EB38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TCal = TF1 +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Random(</w:t>
      </w:r>
      <w:proofErr w:type="gramEnd"/>
      <w:r>
        <w:rPr>
          <w:rFonts w:ascii="Consolas" w:eastAsia="Consolas" w:hAnsi="Consolas" w:cs="Consolas"/>
          <w:sz w:val="18"/>
          <w:szCs w:val="18"/>
        </w:rPr>
        <w:t>-1, 1) × TempFluctuation × 2</w:t>
      </w:r>
    </w:p>
    <w:p w14:paraId="42EA574D" w14:textId="77777777" w:rsidR="00203D80" w:rsidRDefault="00203D80"/>
    <w:p w14:paraId="3323F838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说明</w:t>
      </w:r>
      <w:r>
        <w:rPr>
          <w:rFonts w:eastAsia="Times New Roman"/>
        </w:rPr>
        <w:t>：每 tick 下降约 0.5°C，表面和中心温度随炉温下降。</w:t>
      </w:r>
    </w:p>
    <w:p w14:paraId="05F64E9E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1.2.6 随机噪声生成</w:t>
      </w:r>
    </w:p>
    <w:p w14:paraId="5532C7C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private double </w:t>
      </w:r>
      <w:proofErr w:type="gramStart"/>
      <w:r>
        <w:rPr>
          <w:rFonts w:ascii="Consolas" w:eastAsia="Consolas" w:hAnsi="Consolas" w:cs="Consolas"/>
          <w:sz w:val="18"/>
          <w:szCs w:val="18"/>
        </w:rPr>
        <w:t>RandNoise(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82823D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6F2FE0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return (_</w:t>
      </w:r>
      <w:proofErr w:type="gramStart"/>
      <w:r>
        <w:rPr>
          <w:rFonts w:ascii="Consolas" w:eastAsia="Consolas" w:hAnsi="Consolas" w:cs="Consolas"/>
          <w:sz w:val="18"/>
          <w:szCs w:val="18"/>
        </w:rPr>
        <w:t>rng.NextDouble</w:t>
      </w:r>
      <w:proofErr w:type="gramEnd"/>
      <w:r>
        <w:rPr>
          <w:rFonts w:ascii="Consolas" w:eastAsia="Consolas" w:hAnsi="Consolas" w:cs="Consolas"/>
          <w:sz w:val="18"/>
          <w:szCs w:val="18"/>
        </w:rPr>
        <w:t>() * 2 - 1) * _fluctuation;</w:t>
      </w:r>
    </w:p>
    <w:p w14:paraId="43089BC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C4DDCF7" w14:textId="77777777" w:rsidR="00203D80" w:rsidRDefault="00203D80"/>
    <w:p w14:paraId="1222D33D" w14:textId="77777777" w:rsidR="00203D80" w:rsidRDefault="00000000">
      <w:pPr>
        <w:spacing w:after="80" w:line="360" w:lineRule="auto"/>
        <w:ind w:firstLine="480"/>
      </w:pPr>
      <w:r>
        <w:rPr>
          <w:rFonts w:ascii="Consolas" w:eastAsia="Consolas" w:hAnsi="Consolas" w:cs="Consolas"/>
          <w:sz w:val="18"/>
          <w:szCs w:val="18"/>
        </w:rPr>
        <w:t>_fluctuation</w:t>
      </w:r>
      <w:r>
        <w:rPr>
          <w:rFonts w:eastAsia="Times New Roman"/>
        </w:rPr>
        <w:t xml:space="preserve"> 默认值 0.5，噪声范围 [-0.5, +0.</w:t>
      </w:r>
      <w:proofErr w:type="gramStart"/>
      <w:r>
        <w:rPr>
          <w:rFonts w:eastAsia="Times New Roman"/>
        </w:rPr>
        <w:t>5]°</w:t>
      </w:r>
      <w:proofErr w:type="gramEnd"/>
      <w:r>
        <w:rPr>
          <w:rFonts w:eastAsia="Times New Roman"/>
        </w:rPr>
        <w:t>C。</w:t>
      </w:r>
    </w:p>
    <w:p w14:paraId="5D0E8707" w14:textId="77777777" w:rsidR="00203D80" w:rsidRDefault="00000000">
      <w:pPr>
        <w:pStyle w:val="3"/>
        <w:spacing w:before="240" w:after="120" w:line="360" w:lineRule="auto"/>
      </w:pPr>
      <w:bookmarkStart w:id="3" w:name="_Toc234942187"/>
      <w:r>
        <w:rPr>
          <w:rFonts w:ascii="Arial" w:eastAsia="Arial" w:hAnsi="Arial" w:cs="Arial"/>
          <w:b/>
          <w:bCs/>
        </w:rPr>
        <w:lastRenderedPageBreak/>
        <w:t>1.3 温漂计算</w:t>
      </w:r>
      <w:bookmarkEnd w:id="3"/>
    </w:p>
    <w:p w14:paraId="115EF668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1.3.1 算法原理</w:t>
      </w:r>
    </w:p>
    <w:p w14:paraId="031FA59D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温漂（Temperature Drift）指单位时间内温度变化的趋势量，使用 MathNet.Numerics 的线性回归计算。</w:t>
      </w:r>
    </w:p>
    <w:p w14:paraId="7021237E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输入</w:t>
      </w:r>
      <w:r>
        <w:rPr>
          <w:rFonts w:eastAsia="Times New Roman"/>
        </w:rPr>
        <w:t>：最近 600 个数据点（约 10 分钟的采样数据，按 800ms/tick 计算）</w:t>
      </w:r>
    </w:p>
    <w:p w14:paraId="425B801A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算法</w:t>
      </w:r>
      <w:r>
        <w:rPr>
          <w:rFonts w:eastAsia="Times New Roman"/>
        </w:rPr>
        <w:t>：</w:t>
      </w:r>
    </w:p>
    <w:p w14:paraId="4B4E426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using MathNet.Numerics;</w:t>
      </w:r>
    </w:p>
    <w:p w14:paraId="14575FC3" w14:textId="77777777" w:rsidR="00203D80" w:rsidRDefault="00203D80">
      <w:pPr>
        <w:shd w:val="solid" w:color="F2F2F2" w:fill="auto"/>
        <w:ind w:left="360"/>
      </w:pPr>
    </w:p>
    <w:p w14:paraId="7701819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取最近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600 </w:t>
      </w:r>
      <w:proofErr w:type="gramStart"/>
      <w:r>
        <w:rPr>
          <w:rFonts w:ascii="Consolas" w:eastAsia="Consolas" w:hAnsi="Consolas" w:cs="Consolas"/>
          <w:sz w:val="18"/>
          <w:szCs w:val="18"/>
        </w:rPr>
        <w:t>个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TF1 温度值</w:t>
      </w:r>
    </w:p>
    <w:p w14:paraId="0FD5A88C" w14:textId="77777777" w:rsidR="00203D80" w:rsidRDefault="00000000">
      <w:pPr>
        <w:shd w:val="solid" w:color="F2F2F2" w:fill="auto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double[</w:t>
      </w:r>
      <w:proofErr w:type="gramEnd"/>
      <w:r>
        <w:rPr>
          <w:rFonts w:ascii="Consolas" w:eastAsia="Consolas" w:hAnsi="Consolas" w:cs="Consolas"/>
          <w:sz w:val="18"/>
          <w:szCs w:val="18"/>
        </w:rPr>
        <w:t>] x = Enumerable.Range(0, count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(i =&gt; (double)i</w:t>
      </w:r>
      <w:proofErr w:type="gramStart"/>
      <w:r>
        <w:rPr>
          <w:rFonts w:ascii="Consolas" w:eastAsia="Consolas" w:hAnsi="Consolas" w:cs="Consolas"/>
          <w:sz w:val="18"/>
          <w:szCs w:val="18"/>
        </w:rPr>
        <w:t>).ToArray</w:t>
      </w:r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2AFADF2" w14:textId="77777777" w:rsidR="00203D80" w:rsidRDefault="00000000">
      <w:pPr>
        <w:shd w:val="solid" w:color="F2F2F2" w:fill="auto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double[</w:t>
      </w:r>
      <w:proofErr w:type="gramEnd"/>
      <w:r>
        <w:rPr>
          <w:rFonts w:ascii="Consolas" w:eastAsia="Consolas" w:hAnsi="Consolas" w:cs="Consolas"/>
          <w:sz w:val="18"/>
          <w:szCs w:val="18"/>
        </w:rPr>
        <w:t>] y = temperatureHistory.ToArray();</w:t>
      </w:r>
    </w:p>
    <w:p w14:paraId="78B0E165" w14:textId="77777777" w:rsidR="00203D80" w:rsidRDefault="00203D80">
      <w:pPr>
        <w:shd w:val="solid" w:color="F2F2F2" w:fill="auto"/>
        <w:ind w:left="360"/>
      </w:pPr>
    </w:p>
    <w:p w14:paraId="34C3E0A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// 线性回归拟合 y = a + b*x</w:t>
      </w:r>
    </w:p>
    <w:p w14:paraId="598DE4A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var (a, b) = SimpleRegression.Fit(x, y);</w:t>
      </w:r>
    </w:p>
    <w:p w14:paraId="33896B74" w14:textId="77777777" w:rsidR="00203D80" w:rsidRDefault="00203D80">
      <w:pPr>
        <w:shd w:val="solid" w:color="F2F2F2" w:fill="auto"/>
        <w:ind w:left="360"/>
      </w:pPr>
    </w:p>
    <w:p w14:paraId="39EC0EF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// 斜率 b 的单位是 °C/tick</w:t>
      </w:r>
    </w:p>
    <w:p w14:paraId="3007F58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// 转换为 °C/10min: b × (600 / ticksPer10Min)</w:t>
      </w:r>
    </w:p>
    <w:p w14:paraId="3C63DC7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double drift = b * (600.0 / count * 10 * 60 / 0.8);</w:t>
      </w:r>
    </w:p>
    <w:p w14:paraId="5E0CBA0F" w14:textId="77777777" w:rsidR="00203D80" w:rsidRDefault="00203D80"/>
    <w:p w14:paraId="294AB794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判定标准</w:t>
      </w:r>
      <w:r>
        <w:rPr>
          <w:rFonts w:eastAsia="Times New Roman"/>
        </w:rPr>
        <w:t>：温漂绝对值 &lt; 2°C/10min → 炉温稳定。</w:t>
      </w:r>
    </w:p>
    <w:p w14:paraId="32717259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1.3.2 边界处理</w:t>
      </w:r>
    </w:p>
    <w:p w14:paraId="453C820B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•刚启动时数据点不足 600 个，使用已有数据点计算</w:t>
      </w:r>
    </w:p>
    <w:p w14:paraId="3D55C54D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•数据点少于 10 个时不计算温漂，显示 "N/A"</w:t>
      </w:r>
    </w:p>
    <w:p w14:paraId="1E7EE4A1" w14:textId="77777777" w:rsidR="00203D80" w:rsidRDefault="00000000">
      <w:pPr>
        <w:pStyle w:val="3"/>
        <w:spacing w:before="240" w:after="120" w:line="360" w:lineRule="auto"/>
      </w:pPr>
      <w:bookmarkStart w:id="4" w:name="_Toc234942188"/>
      <w:r>
        <w:rPr>
          <w:rFonts w:ascii="Arial" w:eastAsia="Arial" w:hAnsi="Arial" w:cs="Arial"/>
          <w:b/>
          <w:bCs/>
        </w:rPr>
        <w:t>1.4 终止条件判定</w:t>
      </w:r>
      <w:bookmarkEnd w:id="4"/>
    </w:p>
    <w:p w14:paraId="0515BD2C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1.4.1 标准 60 分钟模式</w:t>
      </w:r>
    </w:p>
    <w:p w14:paraId="2E06FBC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检查点：每 5 分钟检查一次（t = 1800, 2100, 2400, 2700, 3000, 3300 秒）</w:t>
      </w:r>
    </w:p>
    <w:p w14:paraId="5CF6D7D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终止条件：10 分钟温漂有效，且 TF1/TF2 温漂均不超过 MaxTemperatureDriftPerTenMinutes</w:t>
      </w:r>
    </w:p>
    <w:p w14:paraId="04C424D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无条件终止：t = 3600 秒</w:t>
      </w:r>
    </w:p>
    <w:p w14:paraId="73C4E5C6" w14:textId="77777777" w:rsidR="00203D80" w:rsidRDefault="00203D80"/>
    <w:p w14:paraId="63AFCF32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1.4.2 固定时长模式</w:t>
      </w:r>
    </w:p>
    <w:p w14:paraId="6AAC8B2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终止条件：ElapsedSeconds &gt;= TargetDurationSeconds</w:t>
      </w:r>
    </w:p>
    <w:p w14:paraId="786336C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忽略提前终止检查</w:t>
      </w:r>
    </w:p>
    <w:p w14:paraId="11394172" w14:textId="77777777" w:rsidR="00203D80" w:rsidRDefault="00203D80"/>
    <w:p w14:paraId="5C905B19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1.4.3 手动终止</w:t>
      </w:r>
    </w:p>
    <w:p w14:paraId="2903C02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用户点击"停止记录"按钮：</w:t>
      </w:r>
    </w:p>
    <w:p w14:paraId="0FEE50A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- 若已有有效记录样本 → 进入 Complete</w:t>
      </w:r>
    </w:p>
    <w:p w14:paraId="44983BD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- 否则 → 回到 Preparing（保持恒温，等待重新记录）</w:t>
      </w:r>
    </w:p>
    <w:p w14:paraId="1F3D14B5" w14:textId="77777777" w:rsidR="00203D80" w:rsidRDefault="00203D80"/>
    <w:p w14:paraId="0550168F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1.4.4 判定结论</w:t>
      </w:r>
    </w:p>
    <w:p w14:paraId="6C7E2544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试验完成后，根据以下规则判定"通过"或"不通过"：</w:t>
      </w:r>
    </w:p>
    <w:p w14:paraId="3E68A02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bool passed = deltatf &lt;= 50</w:t>
      </w:r>
    </w:p>
    <w:p w14:paraId="4ED5F5E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&amp;&amp; lostweight_per &lt;= 50</w:t>
      </w:r>
    </w:p>
    <w:p w14:paraId="0148708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&amp;&amp; flameduration &lt; 5;</w:t>
      </w:r>
    </w:p>
    <w:p w14:paraId="53127078" w14:textId="77777777" w:rsidR="00203D80" w:rsidRDefault="00203D80"/>
    <w:p w14:paraId="1188F674" w14:textId="77777777" w:rsidR="00791934" w:rsidRDefault="00791934">
      <w:pPr>
        <w:widowControl/>
        <w:rPr>
          <w:rFonts w:eastAsia="Times New Roman"/>
          <w:color w:val="999999"/>
        </w:rPr>
      </w:pPr>
      <w:bookmarkStart w:id="5" w:name="_Toc234942189"/>
      <w:r>
        <w:rPr>
          <w:rFonts w:eastAsia="Times New Roman"/>
          <w:color w:val="999999"/>
        </w:rPr>
        <w:br w:type="page"/>
      </w:r>
    </w:p>
    <w:p w14:paraId="6DA04166" w14:textId="1F260B37" w:rsidR="00203D80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2. 数据库物理设计</w:t>
      </w:r>
      <w:bookmarkEnd w:id="5"/>
    </w:p>
    <w:p w14:paraId="37F9E090" w14:textId="77777777" w:rsidR="00203D80" w:rsidRDefault="00000000">
      <w:pPr>
        <w:pStyle w:val="3"/>
        <w:spacing w:before="240" w:after="120" w:line="360" w:lineRule="auto"/>
      </w:pPr>
      <w:bookmarkStart w:id="6" w:name="_Toc234942190"/>
      <w:r>
        <w:rPr>
          <w:rFonts w:ascii="Arial" w:eastAsia="Arial" w:hAnsi="Arial" w:cs="Arial"/>
          <w:b/>
          <w:bCs/>
        </w:rPr>
        <w:t xml:space="preserve">2.1 </w:t>
      </w:r>
      <w:proofErr w:type="gramStart"/>
      <w:r>
        <w:rPr>
          <w:rFonts w:ascii="Arial" w:eastAsia="Arial" w:hAnsi="Arial" w:cs="Arial"/>
          <w:b/>
          <w:bCs/>
        </w:rPr>
        <w:t>完整建表</w:t>
      </w:r>
      <w:proofErr w:type="gramEnd"/>
      <w:r>
        <w:rPr>
          <w:rFonts w:ascii="Arial" w:eastAsia="Arial" w:hAnsi="Arial" w:cs="Arial"/>
          <w:b/>
          <w:bCs/>
        </w:rPr>
        <w:t xml:space="preserve"> SQL</w:t>
      </w:r>
      <w:bookmarkEnd w:id="6"/>
    </w:p>
    <w:p w14:paraId="0828CD8E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2.1.1 operators（操作员表）</w:t>
      </w:r>
    </w:p>
    <w:p w14:paraId="206280E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TABLE IF NOT EXISTS "operators" (</w:t>
      </w:r>
    </w:p>
    <w:p w14:paraId="7DF6E55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"userid"    TEXT NOT NULL,</w:t>
      </w:r>
    </w:p>
    <w:p w14:paraId="03CA38B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"username</w:t>
      </w:r>
      <w:proofErr w:type="gramStart"/>
      <w:r>
        <w:rPr>
          <w:rFonts w:ascii="Consolas" w:eastAsia="Consolas" w:hAnsi="Consolas" w:cs="Consolas"/>
          <w:sz w:val="18"/>
          <w:szCs w:val="18"/>
        </w:rPr>
        <w:t>"  TEXT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14:paraId="7FEF929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"pwd"       TEXT NOT NULL,</w:t>
      </w:r>
    </w:p>
    <w:p w14:paraId="24D75BD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"usertype</w:t>
      </w:r>
      <w:proofErr w:type="gramStart"/>
      <w:r>
        <w:rPr>
          <w:rFonts w:ascii="Consolas" w:eastAsia="Consolas" w:hAnsi="Consolas" w:cs="Consolas"/>
          <w:sz w:val="18"/>
          <w:szCs w:val="18"/>
        </w:rPr>
        <w:t>"  TEXT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</w:t>
      </w:r>
    </w:p>
    <w:p w14:paraId="74EBD8F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16EF77F7" w14:textId="77777777" w:rsidR="00203D80" w:rsidRDefault="00203D80"/>
    <w:p w14:paraId="7BD9F87F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2.1.2 apparatus（设备表）</w:t>
      </w:r>
    </w:p>
    <w:p w14:paraId="741F220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TABLE IF NOT EXISTS "apparatus" (</w:t>
      </w:r>
    </w:p>
    <w:p w14:paraId="696A987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"apparatusid"   INTEGER NOT NULL CONSTRAINT "PK_apparatus" PRIMARY KEY,</w:t>
      </w:r>
    </w:p>
    <w:p w14:paraId="39676F7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"innernumber"   TEXT NOT NULL,</w:t>
      </w:r>
    </w:p>
    <w:p w14:paraId="502CBD9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"apparatusname" TEXT NOT NULL,</w:t>
      </w:r>
    </w:p>
    <w:p w14:paraId="5F731A8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"checkdatef"    date NOT NULL,</w:t>
      </w:r>
    </w:p>
    <w:p w14:paraId="5DCCCB5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"checkdatet"    date NOT NULL,</w:t>
      </w:r>
    </w:p>
    <w:p w14:paraId="14A1817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"pidport"       TEXT NOT NULL,</w:t>
      </w:r>
    </w:p>
    <w:p w14:paraId="12F0F9F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"powerport"     TEXT NOT NULL,</w:t>
      </w:r>
    </w:p>
    <w:p w14:paraId="41B3427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"constpower"    INTEGER NULL</w:t>
      </w:r>
    </w:p>
    <w:p w14:paraId="150A9E9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5373A169" w14:textId="77777777" w:rsidR="00203D80" w:rsidRDefault="00203D80"/>
    <w:p w14:paraId="160411B6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2.1.3 productmaster（样品表）</w:t>
      </w:r>
    </w:p>
    <w:p w14:paraId="3528416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TABLE IF NOT EXISTS "productmaster" (</w:t>
      </w:r>
    </w:p>
    <w:p w14:paraId="6462789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"productid"   TEXT NOT NULL CONSTRAINT "PK_productmaster" PRIMARY KEY,</w:t>
      </w:r>
    </w:p>
    <w:p w14:paraId="30B9271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"productname" TEXT NOT NULL,</w:t>
      </w:r>
    </w:p>
    <w:p w14:paraId="4A1CE52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"specific"    TEXT NOT NULL,</w:t>
      </w:r>
    </w:p>
    <w:p w14:paraId="519026E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"diameter"    REAL NOT NULL,</w:t>
      </w:r>
    </w:p>
    <w:p w14:paraId="2230E03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"height"      REAL NOT NULL,</w:t>
      </w:r>
    </w:p>
    <w:p w14:paraId="4817046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"flag"        TEXT NULL</w:t>
      </w:r>
    </w:p>
    <w:p w14:paraId="3610125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219CA5A5" w14:textId="77777777" w:rsidR="00203D80" w:rsidRDefault="00203D80"/>
    <w:p w14:paraId="118B5F18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2.1.4 sensors（传感器配置表）</w:t>
      </w:r>
    </w:p>
    <w:p w14:paraId="2ACBDF6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TABLE IF NOT EXISTS "sensors" (</w:t>
      </w:r>
    </w:p>
    <w:p w14:paraId="6A4566E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"sensorid"    INTEGER NOT NULL CONSTRAINT "PK_sensors" PRIMARY KEY,</w:t>
      </w:r>
    </w:p>
    <w:p w14:paraId="03897D8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"sensorname</w:t>
      </w:r>
      <w:proofErr w:type="gramStart"/>
      <w:r>
        <w:rPr>
          <w:rFonts w:ascii="Consolas" w:eastAsia="Consolas" w:hAnsi="Consolas" w:cs="Consolas"/>
          <w:sz w:val="18"/>
          <w:szCs w:val="18"/>
        </w:rPr>
        <w:t>"  TEXT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14:paraId="4CA1036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"dispname"    TEXT NOT NULL,</w:t>
      </w:r>
    </w:p>
    <w:p w14:paraId="580B4C3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"sensorgroup" TEXT NOT NULL,</w:t>
      </w:r>
    </w:p>
    <w:p w14:paraId="4477F21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"unit"        TEXT NOT NULL,</w:t>
      </w:r>
    </w:p>
    <w:p w14:paraId="488F057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"discription" TEXT NOT NULL,</w:t>
      </w:r>
    </w:p>
    <w:p w14:paraId="31D281E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"flag"        TEXT NOT NULL,</w:t>
      </w:r>
    </w:p>
    <w:p w14:paraId="73CE273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"signalzero</w:t>
      </w:r>
      <w:proofErr w:type="gramStart"/>
      <w:r>
        <w:rPr>
          <w:rFonts w:ascii="Consolas" w:eastAsia="Consolas" w:hAnsi="Consolas" w:cs="Consolas"/>
          <w:sz w:val="18"/>
          <w:szCs w:val="18"/>
        </w:rPr>
        <w:t>"  REAL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14:paraId="46C2B6C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"signalspan</w:t>
      </w:r>
      <w:proofErr w:type="gramStart"/>
      <w:r>
        <w:rPr>
          <w:rFonts w:ascii="Consolas" w:eastAsia="Consolas" w:hAnsi="Consolas" w:cs="Consolas"/>
          <w:sz w:val="18"/>
          <w:szCs w:val="18"/>
        </w:rPr>
        <w:t>"  REAL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14:paraId="36EAD5D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"outputzero</w:t>
      </w:r>
      <w:proofErr w:type="gramStart"/>
      <w:r>
        <w:rPr>
          <w:rFonts w:ascii="Consolas" w:eastAsia="Consolas" w:hAnsi="Consolas" w:cs="Consolas"/>
          <w:sz w:val="18"/>
          <w:szCs w:val="18"/>
        </w:rPr>
        <w:t>"  REAL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14:paraId="6A19B7D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"outputspan</w:t>
      </w:r>
      <w:proofErr w:type="gramStart"/>
      <w:r>
        <w:rPr>
          <w:rFonts w:ascii="Consolas" w:eastAsia="Consolas" w:hAnsi="Consolas" w:cs="Consolas"/>
          <w:sz w:val="18"/>
          <w:szCs w:val="18"/>
        </w:rPr>
        <w:t>"  REAL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14:paraId="77AEE28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"outputvalue" REAL NOT NULL,</w:t>
      </w:r>
    </w:p>
    <w:p w14:paraId="0B349DE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"inputvalue</w:t>
      </w:r>
      <w:proofErr w:type="gramStart"/>
      <w:r>
        <w:rPr>
          <w:rFonts w:ascii="Consolas" w:eastAsia="Consolas" w:hAnsi="Consolas" w:cs="Consolas"/>
          <w:sz w:val="18"/>
          <w:szCs w:val="18"/>
        </w:rPr>
        <w:t>"  REAL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14:paraId="7C9A400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"signaltype</w:t>
      </w:r>
      <w:proofErr w:type="gramStart"/>
      <w:r>
        <w:rPr>
          <w:rFonts w:ascii="Consolas" w:eastAsia="Consolas" w:hAnsi="Consolas" w:cs="Consolas"/>
          <w:sz w:val="18"/>
          <w:szCs w:val="18"/>
        </w:rPr>
        <w:t>"  INTEGER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</w:t>
      </w:r>
    </w:p>
    <w:p w14:paraId="4496D3E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694B7DCF" w14:textId="77777777" w:rsidR="00203D80" w:rsidRDefault="00203D80"/>
    <w:p w14:paraId="10265FF2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2.1.5 testmaster（试验记录表）</w:t>
      </w:r>
    </w:p>
    <w:p w14:paraId="2B3B700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TABLE IF NOT EXISTS "testmaster" (</w:t>
      </w:r>
    </w:p>
    <w:p w14:paraId="224671D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"productid"        TEXT NOT NULL,</w:t>
      </w:r>
    </w:p>
    <w:p w14:paraId="038A647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"testid"           TEXT NOT NULL,</w:t>
      </w:r>
    </w:p>
    <w:p w14:paraId="6F3D839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"testdate"         date NOT NULL,</w:t>
      </w:r>
    </w:p>
    <w:p w14:paraId="25ED5D6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"ambtemp"          REAL NOT NULL,</w:t>
      </w:r>
    </w:p>
    <w:p w14:paraId="1E25A29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"ambhumi"          REAL NOT NULL,</w:t>
      </w:r>
    </w:p>
    <w:p w14:paraId="24DA869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"according"        TEXT NOT NULL,</w:t>
      </w:r>
    </w:p>
    <w:p w14:paraId="6E69461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"operator"         TEXT NOT NULL,</w:t>
      </w:r>
    </w:p>
    <w:p w14:paraId="57B38D6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"apparatusid"      TEXT NOT NULL,</w:t>
      </w:r>
    </w:p>
    <w:p w14:paraId="1E45156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"apparatusname"    TEXT NOT NULL,</w:t>
      </w:r>
    </w:p>
    <w:p w14:paraId="5B5371A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"apparatuschkdate" date NOT NULL,</w:t>
      </w:r>
    </w:p>
    <w:p w14:paraId="2B3BEDF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"rptno"            TEXT NOT NULL,</w:t>
      </w:r>
    </w:p>
    <w:p w14:paraId="3524A52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"preweight"        REAL NOT NULL,</w:t>
      </w:r>
    </w:p>
    <w:p w14:paraId="59DF7D4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"postweight"       REAL NOT NULL,</w:t>
      </w:r>
    </w:p>
    <w:p w14:paraId="6DD6505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"lostweight"       REAL NOT NULL,</w:t>
      </w:r>
    </w:p>
    <w:p w14:paraId="51D5900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lostweight</w:t>
      </w:r>
      <w:proofErr w:type="gramEnd"/>
      <w:r>
        <w:rPr>
          <w:rFonts w:ascii="Consolas" w:eastAsia="Consolas" w:hAnsi="Consolas" w:cs="Consolas"/>
          <w:sz w:val="18"/>
          <w:szCs w:val="18"/>
        </w:rPr>
        <w:t>_per"   REAL NOT NULL,</w:t>
      </w:r>
    </w:p>
    <w:p w14:paraId="0903DFE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"totaltesttime"    INTEGER NOT NULL,</w:t>
      </w:r>
    </w:p>
    <w:p w14:paraId="74B03AB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"constpower"       INTEGER NOT NULL,</w:t>
      </w:r>
    </w:p>
    <w:p w14:paraId="27CA3E8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"phenocode"        TEXT NOT NULL,</w:t>
      </w:r>
    </w:p>
    <w:p w14:paraId="14CC864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"flametime"        INTEGER NOT NULL,</w:t>
      </w:r>
    </w:p>
    <w:p w14:paraId="0546FF4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"flameduration"    INTEGER NOT NULL,</w:t>
      </w:r>
    </w:p>
    <w:p w14:paraId="0FBADDF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"maxtf1"           REAL NOT NULL,</w:t>
      </w:r>
    </w:p>
    <w:p w14:paraId="0EE3256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"maxtf2"           REAL NOT NULL,</w:t>
      </w:r>
    </w:p>
    <w:p w14:paraId="3B1EA8E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"maxts"            REAL NOT NULL,</w:t>
      </w:r>
    </w:p>
    <w:p w14:paraId="224165A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"maxtc"            REAL NOT NULL,</w:t>
      </w:r>
    </w:p>
    <w:p w14:paraId="41E58E0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"maxtf1_time"      INTEGER NOT NULL,</w:t>
      </w:r>
    </w:p>
    <w:p w14:paraId="1E87BFD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"maxtf2_time"      INTEGER NOT NULL,</w:t>
      </w:r>
    </w:p>
    <w:p w14:paraId="58D7BEF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maxts</w:t>
      </w:r>
      <w:proofErr w:type="gramEnd"/>
      <w:r>
        <w:rPr>
          <w:rFonts w:ascii="Consolas" w:eastAsia="Consolas" w:hAnsi="Consolas" w:cs="Consolas"/>
          <w:sz w:val="18"/>
          <w:szCs w:val="18"/>
        </w:rPr>
        <w:t>_time"       INTEGER NOT NULL,</w:t>
      </w:r>
    </w:p>
    <w:p w14:paraId="67C639C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maxtc</w:t>
      </w:r>
      <w:proofErr w:type="gramEnd"/>
      <w:r>
        <w:rPr>
          <w:rFonts w:ascii="Consolas" w:eastAsia="Consolas" w:hAnsi="Consolas" w:cs="Consolas"/>
          <w:sz w:val="18"/>
          <w:szCs w:val="18"/>
        </w:rPr>
        <w:t>_time"       INTEGER NOT NULL,</w:t>
      </w:r>
    </w:p>
    <w:p w14:paraId="3AA4B4D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"finaltf1"         REAL NOT NULL,</w:t>
      </w:r>
    </w:p>
    <w:p w14:paraId="5BBB1CA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"finaltf2"         REAL NOT NULL,</w:t>
      </w:r>
    </w:p>
    <w:p w14:paraId="344756D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"finalts"          REAL NOT NULL,</w:t>
      </w:r>
    </w:p>
    <w:p w14:paraId="2FDB289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"finaltc"          REAL NOT NULL,</w:t>
      </w:r>
    </w:p>
    <w:p w14:paraId="05B1AC7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"finaltf1_time"    INTEGER NOT NULL,</w:t>
      </w:r>
    </w:p>
    <w:p w14:paraId="0C32D34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"finaltf2_time"    INTEGER NOT NULL,</w:t>
      </w:r>
    </w:p>
    <w:p w14:paraId="14E060E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finalts</w:t>
      </w:r>
      <w:proofErr w:type="gramEnd"/>
      <w:r>
        <w:rPr>
          <w:rFonts w:ascii="Consolas" w:eastAsia="Consolas" w:hAnsi="Consolas" w:cs="Consolas"/>
          <w:sz w:val="18"/>
          <w:szCs w:val="18"/>
        </w:rPr>
        <w:t>_time"     INTEGER NOT NULL,</w:t>
      </w:r>
    </w:p>
    <w:p w14:paraId="7EF1448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finaltc</w:t>
      </w:r>
      <w:proofErr w:type="gramEnd"/>
      <w:r>
        <w:rPr>
          <w:rFonts w:ascii="Consolas" w:eastAsia="Consolas" w:hAnsi="Consolas" w:cs="Consolas"/>
          <w:sz w:val="18"/>
          <w:szCs w:val="18"/>
        </w:rPr>
        <w:t>_time"     INTEGER NOT NULL,</w:t>
      </w:r>
    </w:p>
    <w:p w14:paraId="08DF7A2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"deltatf1"         REAL NOT NULL,</w:t>
      </w:r>
    </w:p>
    <w:p w14:paraId="005E65D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"deltatf2"         REAL NOT NULL,</w:t>
      </w:r>
    </w:p>
    <w:p w14:paraId="4076A98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"deltatf"          REAL NOT NULL,</w:t>
      </w:r>
    </w:p>
    <w:p w14:paraId="235161A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"deltats"          REAL NOT NULL,</w:t>
      </w:r>
    </w:p>
    <w:p w14:paraId="041C16D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"deltatc"          REAL NOT NULL,</w:t>
      </w:r>
    </w:p>
    <w:p w14:paraId="44A5016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"memo"             TEXT NULL,</w:t>
      </w:r>
    </w:p>
    <w:p w14:paraId="0933E1A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"flag"             TEXT NULL,</w:t>
      </w:r>
    </w:p>
    <w:p w14:paraId="26657D1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CONSTRAINT "PK_testmaster" PRIMARY KEY ("productid", "testid"),</w:t>
      </w:r>
    </w:p>
    <w:p w14:paraId="1E7CD3F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CONSTRAINT "FK_testmaster_productmaster" FOREIGN KEY ("productid")</w:t>
      </w:r>
    </w:p>
    <w:p w14:paraId="35DD7BA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REFERENCES "productmaster" ("productid")</w:t>
      </w:r>
    </w:p>
    <w:p w14:paraId="0CDEBC3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57E698EA" w14:textId="77777777" w:rsidR="00203D80" w:rsidRDefault="00203D80"/>
    <w:p w14:paraId="44851F2D" w14:textId="77777777" w:rsidR="00203D80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>2.1.6 CalibrationRecords（校准记录表）</w:t>
      </w:r>
    </w:p>
    <w:p w14:paraId="4209D6D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TABLE IF NOT EXISTS "CalibrationRecords" (</w:t>
      </w:r>
    </w:p>
    <w:p w14:paraId="0E83D99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"Id"                 TEXT NOT NULL CONSTRAINT "PK_CalibrationRecords" PRIMARY KEY,</w:t>
      </w:r>
    </w:p>
    <w:p w14:paraId="734017E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"CalibrationDate"    TEXT NOT NULL,</w:t>
      </w:r>
    </w:p>
    <w:p w14:paraId="7CE1D7C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"CalibrationType"    TEXT NOT NULL,</w:t>
      </w:r>
    </w:p>
    <w:p w14:paraId="7F1FC5A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"ApparatusId"        INTEGER NOT NULL,</w:t>
      </w:r>
    </w:p>
    <w:p w14:paraId="00EDB7B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"Operator"           TEXT NOT NULL,</w:t>
      </w:r>
    </w:p>
    <w:p w14:paraId="3AAC9AB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"TemperatureData"    TEXT NOT NULL,</w:t>
      </w:r>
    </w:p>
    <w:p w14:paraId="0AB7B4F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"UniformityResult"   REAL NULL,</w:t>
      </w:r>
    </w:p>
    <w:p w14:paraId="44A681A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"MaxDeviation"       REAL NULL,</w:t>
      </w:r>
    </w:p>
    <w:p w14:paraId="42C8012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"AverageTemperature" REAL NULL,</w:t>
      </w:r>
    </w:p>
    <w:p w14:paraId="0DE07B0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"PassedCriteria"     INTEGER NOT NULL,</w:t>
      </w:r>
    </w:p>
    <w:p w14:paraId="77DC70D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"Remarks"            TEXT NOT NULL,</w:t>
      </w:r>
    </w:p>
    <w:p w14:paraId="5EE0E16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"CreatedAt"          TEXT NOT NULL,</w:t>
      </w:r>
    </w:p>
    <w:p w14:paraId="7433565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"TempA1" REAL NULL, "TempA2" REAL NULL, "TempA3" REAL NULL,</w:t>
      </w:r>
    </w:p>
    <w:p w14:paraId="7083934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"TempB1" REAL NULL, "TempB2" REAL NULL, "TempB3" REAL NULL,</w:t>
      </w:r>
    </w:p>
    <w:p w14:paraId="02B6F99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"TempC1" REAL NULL, "TempC2" REAL NULL, "TempC3" REAL NULL,</w:t>
      </w:r>
    </w:p>
    <w:p w14:paraId="40910E9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"TAvg"        REAL NULL,</w:t>
      </w:r>
    </w:p>
    <w:p w14:paraId="17EA55D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"TAvgAxis1"   REAL NULL, "TAvgAxis2" REAL NULL, "TAvgAxis3" REAL NULL,</w:t>
      </w:r>
    </w:p>
    <w:p w14:paraId="13EBB11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"TAvgLevela</w:t>
      </w:r>
      <w:proofErr w:type="gramStart"/>
      <w:r>
        <w:rPr>
          <w:rFonts w:ascii="Consolas" w:eastAsia="Consolas" w:hAnsi="Consolas" w:cs="Consolas"/>
          <w:sz w:val="18"/>
          <w:szCs w:val="18"/>
        </w:rPr>
        <w:t>"  REAL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NULL, "TAvgLevelb" REAL NULL, "TAvgLevelc" REAL NULL,</w:t>
      </w:r>
    </w:p>
    <w:p w14:paraId="53F5514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"TDevAxis1"   REAL NULL, "TDevAxis2" REAL NULL, "TDevAxis3" REAL NULL,</w:t>
      </w:r>
    </w:p>
    <w:p w14:paraId="053B60F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"TDevLevela</w:t>
      </w:r>
      <w:proofErr w:type="gramStart"/>
      <w:r>
        <w:rPr>
          <w:rFonts w:ascii="Consolas" w:eastAsia="Consolas" w:hAnsi="Consolas" w:cs="Consolas"/>
          <w:sz w:val="18"/>
          <w:szCs w:val="18"/>
        </w:rPr>
        <w:t>"  REAL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NULL, "TDevLevelb" REAL NULL, "TDevLevelc" REAL NULL,</w:t>
      </w:r>
    </w:p>
    <w:p w14:paraId="5204A81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"TAvgDevAxis" REAL NULL, "TAvgDevLevel" REAL NULL,</w:t>
      </w:r>
    </w:p>
    <w:p w14:paraId="17B186E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"CenterTempData" TEXT NULL,</w:t>
      </w:r>
    </w:p>
    <w:p w14:paraId="1091DC4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"Memo"           TEXT NULL</w:t>
      </w:r>
    </w:p>
    <w:p w14:paraId="46BC9A1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4C7109D9" w14:textId="77777777" w:rsidR="00203D80" w:rsidRDefault="00203D80"/>
    <w:p w14:paraId="2793B654" w14:textId="77777777" w:rsidR="00203D80" w:rsidRDefault="00000000">
      <w:pPr>
        <w:pStyle w:val="3"/>
        <w:spacing w:before="240" w:after="120" w:line="360" w:lineRule="auto"/>
      </w:pPr>
      <w:bookmarkStart w:id="7" w:name="_Toc234942191"/>
      <w:r>
        <w:rPr>
          <w:rFonts w:ascii="Arial" w:eastAsia="Arial" w:hAnsi="Arial" w:cs="Arial"/>
          <w:b/>
          <w:bCs/>
        </w:rPr>
        <w:t>2.2 索引设计</w:t>
      </w:r>
      <w:bookmarkEnd w:id="7"/>
    </w:p>
    <w:p w14:paraId="68C68EF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INDEX IF NOT EXISTS "IX_Testmaster_Testdate"</w:t>
      </w:r>
    </w:p>
    <w:p w14:paraId="246709B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ON "testmaster" ("testdate");</w:t>
      </w:r>
    </w:p>
    <w:p w14:paraId="1FEBD073" w14:textId="77777777" w:rsidR="00203D80" w:rsidRDefault="00203D80">
      <w:pPr>
        <w:shd w:val="solid" w:color="F2F2F2" w:fill="auto"/>
        <w:ind w:left="360"/>
      </w:pPr>
    </w:p>
    <w:p w14:paraId="34A89D0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INDEX IF NOT EXISTS "IX_Testmaster_Operator"</w:t>
      </w:r>
    </w:p>
    <w:p w14:paraId="439BDEF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ON "testmaster" ("operator");</w:t>
      </w:r>
    </w:p>
    <w:p w14:paraId="4DC4AA80" w14:textId="77777777" w:rsidR="00203D80" w:rsidRDefault="00203D80">
      <w:pPr>
        <w:shd w:val="solid" w:color="F2F2F2" w:fill="auto"/>
        <w:ind w:left="360"/>
      </w:pPr>
    </w:p>
    <w:p w14:paraId="0CCDE05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INDEX IF NOT EXISTS "IX_Testmaster_Testdate_Productid"</w:t>
      </w:r>
    </w:p>
    <w:p w14:paraId="5125574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ON "testmaster" ("testdate", "productid");</w:t>
      </w:r>
    </w:p>
    <w:p w14:paraId="2091420A" w14:textId="77777777" w:rsidR="00203D80" w:rsidRDefault="00203D80">
      <w:pPr>
        <w:shd w:val="solid" w:color="F2F2F2" w:fill="auto"/>
        <w:ind w:left="360"/>
      </w:pPr>
    </w:p>
    <w:p w14:paraId="7F9F42E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INDEX IF NOT EXISTS "IX_CalibrationRecord_Date"</w:t>
      </w:r>
    </w:p>
    <w:p w14:paraId="1BD6D73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ON "CalibrationRecords" ("CalibrationDate");</w:t>
      </w:r>
    </w:p>
    <w:p w14:paraId="1C0B021E" w14:textId="77777777" w:rsidR="00203D80" w:rsidRDefault="00203D80">
      <w:pPr>
        <w:shd w:val="solid" w:color="F2F2F2" w:fill="auto"/>
        <w:ind w:left="360"/>
      </w:pPr>
    </w:p>
    <w:p w14:paraId="6D5D080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CREATE INDEX IF NOT EXISTS "IX_CalibrationRecord_Operator"</w:t>
      </w:r>
    </w:p>
    <w:p w14:paraId="2509A0D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ON "CalibrationRecords" ("Operator");</w:t>
      </w:r>
    </w:p>
    <w:p w14:paraId="7D6BA5FA" w14:textId="77777777" w:rsidR="00203D80" w:rsidRDefault="00203D80"/>
    <w:p w14:paraId="25CB542B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索引设计说明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1018553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468C247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索引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1F1CA4D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覆盖查询场景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3EAC1C3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索引类型</w:t>
            </w:r>
          </w:p>
        </w:tc>
      </w:tr>
      <w:tr w:rsidR="00203D80" w14:paraId="14C7B99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A171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IX_Testmaster_Testdate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4ADB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按日期范围查询历史记录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90F9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单列索引</w:t>
            </w:r>
          </w:p>
        </w:tc>
      </w:tr>
      <w:tr w:rsidR="00203D80" w14:paraId="48C74991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8D13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IX_Testmaster_Operator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F1D9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按操作员筛选记录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0332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单列索引</w:t>
            </w:r>
          </w:p>
        </w:tc>
      </w:tr>
      <w:tr w:rsidR="00203D80" w14:paraId="3D0393E1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E16D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IX_Testmaster_Testdate_Productid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E334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按日期 + 样品编号组合查询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2257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复合索引</w:t>
            </w:r>
          </w:p>
        </w:tc>
      </w:tr>
      <w:tr w:rsidR="00203D80" w14:paraId="6353B00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CF62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IX_CalibrationRecord_Date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D1B9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按日期查询校准记录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C09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单列索引</w:t>
            </w:r>
          </w:p>
        </w:tc>
      </w:tr>
      <w:tr w:rsidR="00203D80" w14:paraId="0E00A016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3DFB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IX_CalibrationRecord_Operator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A690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按操作员查询校准记录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B89C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单列索引</w:t>
            </w:r>
          </w:p>
        </w:tc>
      </w:tr>
    </w:tbl>
    <w:p w14:paraId="490A1FEB" w14:textId="77777777" w:rsidR="00203D80" w:rsidRDefault="00203D80"/>
    <w:p w14:paraId="24774F7E" w14:textId="77777777" w:rsidR="00203D80" w:rsidRDefault="00000000">
      <w:pPr>
        <w:pStyle w:val="3"/>
        <w:spacing w:before="240" w:after="120" w:line="360" w:lineRule="auto"/>
      </w:pPr>
      <w:bookmarkStart w:id="8" w:name="_Toc234942192"/>
      <w:r>
        <w:rPr>
          <w:rFonts w:ascii="Arial" w:eastAsia="Arial" w:hAnsi="Arial" w:cs="Arial"/>
          <w:b/>
          <w:bCs/>
        </w:rPr>
        <w:t>2.3 初始数据</w:t>
      </w:r>
      <w:bookmarkEnd w:id="8"/>
    </w:p>
    <w:p w14:paraId="1031557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-- operators（2 条）</w:t>
      </w:r>
    </w:p>
    <w:p w14:paraId="4FA77A2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operators (userid, username, pwd, usertype)</w:t>
      </w:r>
    </w:p>
    <w:p w14:paraId="670653E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SELECT '1', 'admin', '123456', 'admin'</w:t>
      </w:r>
    </w:p>
    <w:p w14:paraId="78CCC88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WHERE NOT EXISTS (SELECT 1 FROM operators WHERE username = 'admin');</w:t>
      </w:r>
    </w:p>
    <w:p w14:paraId="63361BE4" w14:textId="77777777" w:rsidR="00203D80" w:rsidRDefault="00203D80">
      <w:pPr>
        <w:shd w:val="solid" w:color="F2F2F2" w:fill="auto"/>
        <w:ind w:left="360"/>
      </w:pPr>
    </w:p>
    <w:p w14:paraId="2DD8D7D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operators (userid, username, pwd, usertype)</w:t>
      </w:r>
    </w:p>
    <w:p w14:paraId="72DE118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SELECT '2', 'experimenter', '123456', 'operator'</w:t>
      </w:r>
    </w:p>
    <w:p w14:paraId="4C54270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WHERE NOT EXISTS (SELECT 1 FROM operators WHERE username = 'experimenter');</w:t>
      </w:r>
    </w:p>
    <w:p w14:paraId="5369815E" w14:textId="77777777" w:rsidR="00203D80" w:rsidRDefault="00203D80">
      <w:pPr>
        <w:shd w:val="solid" w:color="F2F2F2" w:fill="auto"/>
        <w:ind w:left="360"/>
      </w:pPr>
    </w:p>
    <w:p w14:paraId="1194E6D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-- apparatus（1 条）</w:t>
      </w:r>
    </w:p>
    <w:p w14:paraId="18688AF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apparatus VALUES (0, 'FURNACE-01', '一号试验炉',</w:t>
      </w:r>
    </w:p>
    <w:p w14:paraId="7DA7FCC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date('now'), </w:t>
      </w:r>
      <w:proofErr w:type="gramStart"/>
      <w:r>
        <w:rPr>
          <w:rFonts w:ascii="Consolas" w:eastAsia="Consolas" w:hAnsi="Consolas" w:cs="Consolas"/>
          <w:sz w:val="18"/>
          <w:szCs w:val="18"/>
        </w:rPr>
        <w:t>date(</w:t>
      </w:r>
      <w:proofErr w:type="gramEnd"/>
      <w:r>
        <w:rPr>
          <w:rFonts w:ascii="Consolas" w:eastAsia="Consolas" w:hAnsi="Consolas" w:cs="Consolas"/>
          <w:sz w:val="18"/>
          <w:szCs w:val="18"/>
        </w:rPr>
        <w:t>'now', '+1 year'), 'COM9', 'COM9', 2048);</w:t>
      </w:r>
    </w:p>
    <w:p w14:paraId="3099FA7F" w14:textId="77777777" w:rsidR="00203D80" w:rsidRDefault="00203D80">
      <w:pPr>
        <w:shd w:val="solid" w:color="F2F2F2" w:fill="auto"/>
        <w:ind w:left="360"/>
      </w:pPr>
    </w:p>
    <w:p w14:paraId="1E2BB2A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-- sensors（17 条，0-16）</w:t>
      </w:r>
    </w:p>
    <w:p w14:paraId="0D7091D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-- 业务通道：0(炉温1), 1(炉温2), 2(表面温度), 3(中心温度), 16(校准温度)</w:t>
      </w:r>
    </w:p>
    <w:p w14:paraId="3296FC2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-- 备用通道：4~15</w:t>
      </w:r>
    </w:p>
    <w:p w14:paraId="65536BD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sensors VALUES (0,'Sensor0','炉温1','采集','℃','炉温1','启用',0,0,0,1000,0,0,4);</w:t>
      </w:r>
    </w:p>
    <w:p w14:paraId="4C5CAF2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sensors VALUES (1,'Sensor1','炉温2','采集','℃','炉温2','启用',0,0,0,1000,0,0,4);</w:t>
      </w:r>
    </w:p>
    <w:p w14:paraId="1AB8772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sensors VALUES (2,'Sensor2','表面温度','采集','℃','表面温度','启用',0,0,0,1000,0,0,4);</w:t>
      </w:r>
    </w:p>
    <w:p w14:paraId="31BF38E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sensors VALUES (3,'Sensor3','中心温度','采集','℃','中心温度','启用',0,0,0,1000,0,0,4);</w:t>
      </w:r>
    </w:p>
    <w:p w14:paraId="0FF5EE4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-- 4~15 备用通道</w:t>
      </w:r>
    </w:p>
    <w:p w14:paraId="68C3BC4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INSERT INTO sensors VALUES (16,'Sensor16','校准温度','校准','℃','校准温度','启用',0,0,0,1000,0,0,4);</w:t>
      </w:r>
    </w:p>
    <w:p w14:paraId="381B4531" w14:textId="77777777" w:rsidR="00203D80" w:rsidRDefault="00203D80"/>
    <w:p w14:paraId="5A2BD0FD" w14:textId="77777777" w:rsidR="00791934" w:rsidRDefault="00791934">
      <w:pPr>
        <w:widowControl/>
        <w:rPr>
          <w:rFonts w:eastAsia="Times New Roman"/>
          <w:color w:val="999999"/>
        </w:rPr>
      </w:pPr>
      <w:bookmarkStart w:id="9" w:name="_Toc234942193"/>
      <w:r>
        <w:rPr>
          <w:rFonts w:eastAsia="Times New Roman"/>
          <w:color w:val="999999"/>
        </w:rPr>
        <w:br w:type="page"/>
      </w:r>
    </w:p>
    <w:p w14:paraId="17278CC7" w14:textId="4E637FD4" w:rsidR="00203D80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3. 界面详细设计</w:t>
      </w:r>
      <w:bookmarkEnd w:id="9"/>
    </w:p>
    <w:p w14:paraId="63505A20" w14:textId="77777777" w:rsidR="00203D80" w:rsidRDefault="00000000">
      <w:pPr>
        <w:pStyle w:val="3"/>
        <w:spacing w:before="240" w:after="120" w:line="360" w:lineRule="auto"/>
      </w:pPr>
      <w:bookmarkStart w:id="10" w:name="_Toc234942194"/>
      <w:r>
        <w:rPr>
          <w:rFonts w:ascii="Arial" w:eastAsia="Arial" w:hAnsi="Arial" w:cs="Arial"/>
          <w:b/>
          <w:bCs/>
        </w:rPr>
        <w:t>3.1 登录窗体（LoginForm）</w:t>
      </w:r>
      <w:bookmarkEnd w:id="10"/>
    </w:p>
    <w:p w14:paraId="1C9E616F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控件清单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03D80" w14:paraId="6EA38D19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30C90B5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41817C5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B5493E4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6BA92ED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203D80" w14:paraId="3026375C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8F3C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D620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LoginForm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6719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Size=450×350, FixedDialog, CenterScreen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1BAB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登录对话框</w:t>
            </w:r>
          </w:p>
        </w:tc>
      </w:tr>
      <w:tr w:rsidR="00203D80" w14:paraId="4F89C177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6959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GroupBox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4D10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grpRole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34B2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Text="选择角色"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7537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角色选择分组</w:t>
            </w:r>
          </w:p>
        </w:tc>
      </w:tr>
      <w:tr w:rsidR="00203D80" w14:paraId="621B502D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FC5C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RadioButton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32B1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rbAdmin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8525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Text="管理员", Checked=true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BB6A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管理员角色</w:t>
            </w:r>
          </w:p>
        </w:tc>
      </w:tr>
      <w:tr w:rsidR="00203D80" w14:paraId="4505EB60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FC5E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RadioButton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937C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rbExperimenter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D412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Text="试验员"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9650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试验员角色</w:t>
            </w:r>
          </w:p>
        </w:tc>
      </w:tr>
      <w:tr w:rsidR="00203D80" w14:paraId="2D1C0CDA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3AB4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F724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lblPassword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EF3D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Text="请输入访问密码"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C685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密码提示</w:t>
            </w:r>
          </w:p>
        </w:tc>
      </w:tr>
      <w:tr w:rsidR="00203D80" w14:paraId="12A927EB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5DDF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TextBox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10D3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txtPassword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5EC6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PasswordChar='*', MaxLength=20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BD07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密码输入</w:t>
            </w:r>
          </w:p>
        </w:tc>
      </w:tr>
      <w:tr w:rsidR="00203D80" w14:paraId="7B29CE93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D2F2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78BC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btnLogin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AB84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Text="登录", Size=120×40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D156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登录按钮</w:t>
            </w:r>
          </w:p>
        </w:tc>
      </w:tr>
      <w:tr w:rsidR="00203D80" w14:paraId="2692B6C3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FA1C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E7AF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btnCancel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FC1C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Text='Exit', Size=90x40, FlatStyle=FlatText='Exit', Size=90x40, FlatStyle=FlatText='Exit', Size=90x40, FlatStyle=FlatText='Exit', Size=90x40, FlatStyle=Flat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AA32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退出按钮</w:t>
            </w:r>
          </w:p>
        </w:tc>
      </w:tr>
      <w:tr w:rsidR="00203D80" w14:paraId="2AA79011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6E14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D2EA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lblMessage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D33F3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ForeColor=Red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D01B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错误提示</w:t>
            </w:r>
          </w:p>
        </w:tc>
      </w:tr>
    </w:tbl>
    <w:p w14:paraId="794E93B2" w14:textId="77777777" w:rsidR="00203D80" w:rsidRDefault="00203D80"/>
    <w:p w14:paraId="5685045B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事件流程</w:t>
      </w:r>
      <w:r>
        <w:rPr>
          <w:rFonts w:eastAsia="Times New Roman"/>
        </w:rPr>
        <w:t>：</w:t>
      </w:r>
    </w:p>
    <w:p w14:paraId="4804F81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btnLogin_Click</w:t>
      </w:r>
    </w:p>
    <w:p w14:paraId="01AE6CD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根据 rbAdmin.Checked 确定用户名: "admin" 或 "experimenter"</w:t>
      </w:r>
    </w:p>
    <w:p w14:paraId="1B9134F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获取 txtPassword.Text</w:t>
      </w:r>
    </w:p>
    <w:p w14:paraId="2CA9B39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调用 DbHelper.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  <w:r>
        <w:rPr>
          <w:rFonts w:ascii="Consolas" w:eastAsia="Consolas" w:hAnsi="Consolas" w:cs="Consolas"/>
          <w:sz w:val="18"/>
          <w:szCs w:val="18"/>
        </w:rPr>
        <w:t>username, pwd, out userid, out usertype)</w:t>
      </w:r>
    </w:p>
    <w:p w14:paraId="055A5EE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成功: new MainForm(</w:t>
      </w:r>
      <w:proofErr w:type="gramStart"/>
      <w:r>
        <w:rPr>
          <w:rFonts w:ascii="Consolas" w:eastAsia="Consolas" w:hAnsi="Consolas" w:cs="Consolas"/>
          <w:sz w:val="18"/>
          <w:szCs w:val="18"/>
        </w:rPr>
        <w:t>).Show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gramStart"/>
      <w:r>
        <w:rPr>
          <w:rFonts w:ascii="Consolas" w:eastAsia="Consolas" w:hAnsi="Consolas" w:cs="Consolas"/>
          <w:sz w:val="18"/>
          <w:szCs w:val="18"/>
        </w:rPr>
        <w:t>this.Hide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6F7713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失败: lblMessage.Text = "密码错误，请重新输入"</w:t>
      </w:r>
    </w:p>
    <w:p w14:paraId="0DC079F9" w14:textId="77777777" w:rsidR="00203D80" w:rsidRDefault="00203D80"/>
    <w:p w14:paraId="2C13F124" w14:textId="77777777" w:rsidR="00203D80" w:rsidRDefault="00000000">
      <w:pPr>
        <w:pStyle w:val="3"/>
        <w:spacing w:before="240" w:after="120" w:line="360" w:lineRule="auto"/>
      </w:pPr>
      <w:bookmarkStart w:id="11" w:name="_Toc234942195"/>
      <w:r>
        <w:rPr>
          <w:rFonts w:ascii="Arial" w:eastAsia="Arial" w:hAnsi="Arial" w:cs="Arial"/>
          <w:b/>
          <w:bCs/>
        </w:rPr>
        <w:t>3.2 主窗体（MainForm）</w:t>
      </w:r>
      <w:bookmarkEnd w:id="11"/>
    </w:p>
    <w:p w14:paraId="1416C7F3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控件清单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4E8FBFF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9016EE6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7083B2E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位置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1D33471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203D80" w14:paraId="21851815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577A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TabControl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CD9C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全窗体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A73B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3 个 Tab：试验控制、记录查询、设备校准</w:t>
            </w:r>
          </w:p>
        </w:tc>
      </w:tr>
      <w:tr w:rsidR="00203D80" w14:paraId="47DE77DB" w14:textId="77777777">
        <w:trPr>
          <w:gridAfter w:val="2"/>
          <w:wAfter w:w="200" w:type="dxa"/>
        </w:trPr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99BE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lastRenderedPageBreak/>
              <w:t>Tab 1: 试验控制</w:t>
            </w:r>
          </w:p>
        </w:tc>
      </w:tr>
      <w:tr w:rsidR="00203D80" w14:paraId="14D6C18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8FA5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Panel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8465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左侧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EC7E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温度数值面板，深色背景</w:t>
            </w:r>
          </w:p>
        </w:tc>
      </w:tr>
      <w:tr w:rsidR="00203D80" w14:paraId="7A2E3B51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B3A2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 × 5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1AE8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温度面板内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2114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TF1/ TF2/ TS/ TC/ TCal 数值显示（LED 风格，大字体）</w:t>
            </w:r>
          </w:p>
        </w:tc>
      </w:tr>
      <w:tr w:rsidR="00203D80" w14:paraId="0202BA62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680C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 × 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7DB0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温度面板下方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9F82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计时器、温漂值、当前状态</w:t>
            </w:r>
          </w:p>
        </w:tc>
      </w:tr>
      <w:tr w:rsidR="00203D80" w14:paraId="3467EBE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4E18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CAAB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状态栏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D126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当前样品编号</w:t>
            </w:r>
          </w:p>
        </w:tc>
      </w:tr>
      <w:tr w:rsidR="00203D80" w14:paraId="6D0C1DF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2121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PlotView (OxyPlot)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D3BB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下方（上下排列）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8FE9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实时温度曲线图</w:t>
            </w:r>
          </w:p>
        </w:tc>
      </w:tr>
      <w:tr w:rsidR="00203D80" w14:paraId="2B320E4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6FD5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 × 6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13C9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面板下方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DFB6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新建试验、开始升温、停止升温、开始记录、停止记录、参数设置</w:t>
            </w:r>
          </w:p>
        </w:tc>
      </w:tr>
      <w:tr w:rsidR="00203D80" w14:paraId="6FC576F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BC48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RichTextBox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ED14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底部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0262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系统消息日志</w:t>
            </w:r>
          </w:p>
        </w:tc>
      </w:tr>
      <w:tr w:rsidR="00203D80" w14:paraId="7FAFE037" w14:textId="77777777">
        <w:trPr>
          <w:gridAfter w:val="2"/>
          <w:wAfter w:w="200" w:type="dxa"/>
        </w:trPr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1F42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Tab 2: 记录查询</w:t>
            </w:r>
          </w:p>
        </w:tc>
      </w:tr>
      <w:tr w:rsidR="00203D80" w14:paraId="6C07A80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9A7B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DateTimePicker × 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3527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顶部筛选区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DFBAA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开始日期、结束日期</w:t>
            </w:r>
          </w:p>
        </w:tc>
      </w:tr>
      <w:tr w:rsidR="00203D80" w14:paraId="04EDD1C1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6D45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TextBox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CCA5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筛选区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C845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样品编号（模糊搜索）</w:t>
            </w:r>
          </w:p>
        </w:tc>
      </w:tr>
      <w:tr w:rsidR="00203D80" w14:paraId="2E781A5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444A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AA6A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筛选区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7B1A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查询按钮</w:t>
            </w:r>
          </w:p>
        </w:tc>
      </w:tr>
      <w:tr w:rsidR="00203D80" w14:paraId="7C33114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7ED1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DataGridView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FC25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主体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F001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查询结果列表</w:t>
            </w:r>
          </w:p>
        </w:tc>
      </w:tr>
      <w:tr w:rsidR="00203D80" w14:paraId="1F4861A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B917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92C1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底部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C893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导出选中为 Excel</w:t>
            </w:r>
          </w:p>
        </w:tc>
      </w:tr>
      <w:tr w:rsidR="00203D80" w14:paraId="5F8EF381" w14:textId="77777777">
        <w:trPr>
          <w:gridAfter w:val="2"/>
          <w:wAfter w:w="200" w:type="dxa"/>
        </w:trPr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68A9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Tab 3: 设备校准</w:t>
            </w:r>
          </w:p>
        </w:tc>
      </w:tr>
      <w:tr w:rsidR="00203D80" w14:paraId="15333AD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08E5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2018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顶部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0F13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当前校准温度显示</w:t>
            </w:r>
          </w:p>
        </w:tc>
      </w:tr>
      <w:tr w:rsidR="00203D80" w14:paraId="58119CD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49B0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D18D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操作区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FB9A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记录校准数据</w:t>
            </w:r>
          </w:p>
        </w:tc>
      </w:tr>
      <w:tr w:rsidR="00203D80" w14:paraId="3F74B3B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BFE1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DataGridView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075F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主体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8AD0A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历史校准记录</w:t>
            </w:r>
          </w:p>
        </w:tc>
      </w:tr>
    </w:tbl>
    <w:p w14:paraId="7B208EFC" w14:textId="77777777" w:rsidR="00203D80" w:rsidRDefault="00203D80"/>
    <w:p w14:paraId="2B1A4944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DataBroadcast 事件处理</w:t>
      </w:r>
      <w:r>
        <w:rPr>
          <w:rFonts w:eastAsia="Times New Roman"/>
        </w:rPr>
        <w:t>：</w:t>
      </w:r>
    </w:p>
    <w:p w14:paraId="2A7988F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private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OnDataBroadcast(</w:t>
      </w:r>
      <w:proofErr w:type="gramEnd"/>
      <w:r>
        <w:rPr>
          <w:rFonts w:ascii="Consolas" w:eastAsia="Consolas" w:hAnsi="Consolas" w:cs="Consolas"/>
          <w:sz w:val="18"/>
          <w:szCs w:val="18"/>
        </w:rPr>
        <w:t>object sender, DataBroadcastEventArgs e)</w:t>
      </w:r>
    </w:p>
    <w:p w14:paraId="1387A48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5C079A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gramStart"/>
      <w:r>
        <w:rPr>
          <w:rFonts w:ascii="Consolas" w:eastAsia="Consolas" w:hAnsi="Consolas" w:cs="Consolas"/>
          <w:sz w:val="18"/>
          <w:szCs w:val="18"/>
        </w:rPr>
        <w:t>this.InvokeRequired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4070F78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DE963B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this.Invoke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(new </w:t>
      </w:r>
      <w:proofErr w:type="gramStart"/>
      <w:r>
        <w:rPr>
          <w:rFonts w:ascii="Consolas" w:eastAsia="Consolas" w:hAnsi="Consolas" w:cs="Consolas"/>
          <w:sz w:val="18"/>
          <w:szCs w:val="18"/>
        </w:rPr>
        <w:t>Action(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OnDataBroadcast(</w:t>
      </w:r>
      <w:proofErr w:type="gramEnd"/>
      <w:r>
        <w:rPr>
          <w:rFonts w:ascii="Consolas" w:eastAsia="Consolas" w:hAnsi="Consolas" w:cs="Consolas"/>
          <w:sz w:val="18"/>
          <w:szCs w:val="18"/>
        </w:rPr>
        <w:t>sender, e)));</w:t>
      </w:r>
    </w:p>
    <w:p w14:paraId="6DA2ECE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return;</w:t>
      </w:r>
    </w:p>
    <w:p w14:paraId="1E67EF3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45167A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更新温度显示</w:t>
      </w:r>
    </w:p>
    <w:p w14:paraId="1202348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lblTF1.Text = $"{</w:t>
      </w:r>
      <w:proofErr w:type="gramStart"/>
      <w:r>
        <w:rPr>
          <w:rFonts w:ascii="Consolas" w:eastAsia="Consolas" w:hAnsi="Consolas" w:cs="Consolas"/>
          <w:sz w:val="18"/>
          <w:szCs w:val="18"/>
        </w:rPr>
        <w:t>e.Tf1:F1</w:t>
      </w:r>
      <w:proofErr w:type="gramEnd"/>
      <w:r>
        <w:rPr>
          <w:rFonts w:ascii="Consolas" w:eastAsia="Consolas" w:hAnsi="Consolas" w:cs="Consolas"/>
          <w:sz w:val="18"/>
          <w:szCs w:val="18"/>
        </w:rPr>
        <w:t>} °C";</w:t>
      </w:r>
    </w:p>
    <w:p w14:paraId="79A5139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lblTF2.Text = $"{</w:t>
      </w:r>
      <w:proofErr w:type="gramStart"/>
      <w:r>
        <w:rPr>
          <w:rFonts w:ascii="Consolas" w:eastAsia="Consolas" w:hAnsi="Consolas" w:cs="Consolas"/>
          <w:sz w:val="18"/>
          <w:szCs w:val="18"/>
        </w:rPr>
        <w:t>e.Tf2:F1</w:t>
      </w:r>
      <w:proofErr w:type="gramEnd"/>
      <w:r>
        <w:rPr>
          <w:rFonts w:ascii="Consolas" w:eastAsia="Consolas" w:hAnsi="Consolas" w:cs="Consolas"/>
          <w:sz w:val="18"/>
          <w:szCs w:val="18"/>
        </w:rPr>
        <w:t>} °C";</w:t>
      </w:r>
    </w:p>
    <w:p w14:paraId="4CEDD38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lblTS.Text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$"{</w:t>
      </w:r>
      <w:proofErr w:type="gramStart"/>
      <w:r>
        <w:rPr>
          <w:rFonts w:ascii="Consolas" w:eastAsia="Consolas" w:hAnsi="Consolas" w:cs="Consolas"/>
          <w:sz w:val="18"/>
          <w:szCs w:val="18"/>
        </w:rPr>
        <w:t>e.Ts</w:t>
      </w:r>
      <w:proofErr w:type="gramEnd"/>
      <w:r>
        <w:rPr>
          <w:rFonts w:ascii="Consolas" w:eastAsia="Consolas" w:hAnsi="Consolas" w:cs="Consolas"/>
          <w:sz w:val="18"/>
          <w:szCs w:val="18"/>
        </w:rPr>
        <w:t>:F1} °C";</w:t>
      </w:r>
    </w:p>
    <w:p w14:paraId="5AD8170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lblTC.Text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$"{</w:t>
      </w:r>
      <w:proofErr w:type="gramStart"/>
      <w:r>
        <w:rPr>
          <w:rFonts w:ascii="Consolas" w:eastAsia="Consolas" w:hAnsi="Consolas" w:cs="Consolas"/>
          <w:sz w:val="18"/>
          <w:szCs w:val="18"/>
        </w:rPr>
        <w:t>e.Tc</w:t>
      </w:r>
      <w:proofErr w:type="gramEnd"/>
      <w:r>
        <w:rPr>
          <w:rFonts w:ascii="Consolas" w:eastAsia="Consolas" w:hAnsi="Consolas" w:cs="Consolas"/>
          <w:sz w:val="18"/>
          <w:szCs w:val="18"/>
        </w:rPr>
        <w:t>:F1} °C";</w:t>
      </w:r>
    </w:p>
    <w:p w14:paraId="2EF8BB4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lblTCal.Text = $"{</w:t>
      </w:r>
      <w:proofErr w:type="gramStart"/>
      <w:r>
        <w:rPr>
          <w:rFonts w:ascii="Consolas" w:eastAsia="Consolas" w:hAnsi="Consolas" w:cs="Consolas"/>
          <w:sz w:val="18"/>
          <w:szCs w:val="18"/>
        </w:rPr>
        <w:t>e.Tcal</w:t>
      </w:r>
      <w:proofErr w:type="gramEnd"/>
      <w:r>
        <w:rPr>
          <w:rFonts w:ascii="Consolas" w:eastAsia="Consolas" w:hAnsi="Consolas" w:cs="Consolas"/>
          <w:sz w:val="18"/>
          <w:szCs w:val="18"/>
        </w:rPr>
        <w:t>:F1} °C";</w:t>
      </w:r>
    </w:p>
    <w:p w14:paraId="1735EBD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更新计时器、状态标签</w:t>
      </w:r>
    </w:p>
    <w:p w14:paraId="0AA638E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lblTimer.Text = $"{</w:t>
      </w:r>
      <w:proofErr w:type="gramStart"/>
      <w:r>
        <w:rPr>
          <w:rFonts w:ascii="Consolas" w:eastAsia="Consolas" w:hAnsi="Consolas" w:cs="Consolas"/>
          <w:sz w:val="18"/>
          <w:szCs w:val="18"/>
        </w:rPr>
        <w:t>e.ElapsedSeconds</w:t>
      </w:r>
      <w:proofErr w:type="gramEnd"/>
      <w:r>
        <w:rPr>
          <w:rFonts w:ascii="Consolas" w:eastAsia="Consolas" w:hAnsi="Consolas" w:cs="Consolas"/>
          <w:sz w:val="18"/>
          <w:szCs w:val="18"/>
        </w:rPr>
        <w:t>}s";</w:t>
      </w:r>
    </w:p>
    <w:p w14:paraId="25E2CC6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lblState.Text = GetStateText(</w:t>
      </w:r>
      <w:proofErr w:type="gramStart"/>
      <w:r>
        <w:rPr>
          <w:rFonts w:ascii="Consolas" w:eastAsia="Consolas" w:hAnsi="Consolas" w:cs="Consolas"/>
          <w:sz w:val="18"/>
          <w:szCs w:val="18"/>
        </w:rPr>
        <w:t>e.State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8C8E31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更新曲线图</w:t>
      </w:r>
    </w:p>
    <w:p w14:paraId="1DBBAD8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UpdatePlot(e);</w:t>
      </w:r>
    </w:p>
    <w:p w14:paraId="43FC461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追加系统消息</w:t>
      </w:r>
    </w:p>
    <w:p w14:paraId="401ACA5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foreach (var msg in </w:t>
      </w:r>
      <w:proofErr w:type="gramStart"/>
      <w:r>
        <w:rPr>
          <w:rFonts w:ascii="Consolas" w:eastAsia="Consolas" w:hAnsi="Consolas" w:cs="Consolas"/>
          <w:sz w:val="18"/>
          <w:szCs w:val="18"/>
        </w:rPr>
        <w:t>e.Messages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ED10C1F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AppendMessage(msg);</w:t>
      </w:r>
    </w:p>
    <w:p w14:paraId="14CAFB0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A0CCF06" w14:textId="77777777" w:rsidR="00203D80" w:rsidRDefault="00203D80"/>
    <w:p w14:paraId="686EFBB5" w14:textId="77777777" w:rsidR="00203D80" w:rsidRDefault="00000000">
      <w:pPr>
        <w:pStyle w:val="3"/>
        <w:spacing w:before="240" w:after="120" w:line="360" w:lineRule="auto"/>
      </w:pPr>
      <w:bookmarkStart w:id="12" w:name="_Toc234942196"/>
      <w:r>
        <w:rPr>
          <w:rFonts w:ascii="Arial" w:eastAsia="Arial" w:hAnsi="Arial" w:cs="Arial"/>
          <w:b/>
          <w:bCs/>
        </w:rPr>
        <w:t>3.3 新建试验窗体（NewTestForm）</w:t>
      </w:r>
      <w:bookmarkEnd w:id="12"/>
    </w:p>
    <w:p w14:paraId="04BB497E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lastRenderedPageBreak/>
        <w:t>控件清单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4746EDC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FFF081E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分组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5E73A39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2B14F95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203D80" w14:paraId="1E259D5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CE5A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环境信息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302E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NumericUpDown × 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2F31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环境温度（°C）、环境湿度（%）</w:t>
            </w:r>
          </w:p>
        </w:tc>
      </w:tr>
      <w:tr w:rsidR="00203D80" w14:paraId="1A55D732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1EB7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样品信息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344C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TextBox × 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1FBC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样品编号、样品名称、规格、试验标识</w:t>
            </w:r>
          </w:p>
        </w:tc>
      </w:tr>
      <w:tr w:rsidR="00203D80" w14:paraId="05E048F7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2D460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样品尺寸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50CA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NumericUpDown × 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2674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直径（mm）、高度（mm）</w:t>
            </w:r>
          </w:p>
        </w:tc>
      </w:tr>
      <w:tr w:rsidR="00203D80" w14:paraId="52EAA1A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BD41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试验参数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5591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TextBox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6B6A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操作员名（自动填入当前用户）</w:t>
            </w:r>
          </w:p>
        </w:tc>
      </w:tr>
      <w:tr w:rsidR="00203D80" w14:paraId="15CADF23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7595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试验参数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BD6E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ComboBox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0CD9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时长模式：标准60分钟 / 自定义分钟</w:t>
            </w:r>
          </w:p>
        </w:tc>
      </w:tr>
      <w:tr w:rsidR="00203D80" w14:paraId="6921B20E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F02A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试验参数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6933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NumericUpDown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9B1A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自定义时长（自定义模式时可用）</w:t>
            </w:r>
          </w:p>
        </w:tc>
      </w:tr>
      <w:tr w:rsidR="00203D80" w14:paraId="3C69FF96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B8A11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设备信息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9FA8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 × 4（只读）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CE5D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设备编号、名称、检定日期、恒功率（自动带入）</w:t>
            </w:r>
          </w:p>
        </w:tc>
      </w:tr>
      <w:tr w:rsidR="00203D80" w14:paraId="7470038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EE3D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初始质量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7EB2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NumericUpDown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5F40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试验前样品质量（g）</w:t>
            </w:r>
          </w:p>
        </w:tc>
      </w:tr>
      <w:tr w:rsidR="00203D80" w14:paraId="09887C4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4B22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操作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3671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 × 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6F74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创建试验、取消</w:t>
            </w:r>
          </w:p>
        </w:tc>
      </w:tr>
    </w:tbl>
    <w:p w14:paraId="5413F5A6" w14:textId="77777777" w:rsidR="00203D80" w:rsidRDefault="00203D80"/>
    <w:p w14:paraId="1CC3BCF2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保存流程</w:t>
      </w:r>
      <w:r>
        <w:rPr>
          <w:rFonts w:eastAsia="Times New Roman"/>
        </w:rPr>
        <w:t>：</w:t>
      </w:r>
    </w:p>
    <w:p w14:paraId="1C34490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btnCreate_Click</w:t>
      </w:r>
    </w:p>
    <w:p w14:paraId="1CE1BB4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验证必填字段（样品编号、样品名称、质量等）</w:t>
      </w:r>
    </w:p>
    <w:p w14:paraId="1ADB503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构造 TestMaster 对象（统计字段全部填 0）</w:t>
      </w:r>
    </w:p>
    <w:p w14:paraId="6AA02BC2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调用 DbHelper.InsertTest(test)</w:t>
      </w:r>
    </w:p>
    <w:p w14:paraId="1DBBA80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调用 DbHelper.InsertProduct(product)（如样品不存在）</w:t>
      </w:r>
    </w:p>
    <w:p w14:paraId="4329629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设置 TestController.CurrentProductId、CurrentOperator</w:t>
      </w:r>
    </w:p>
    <w:p w14:paraId="25B7289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关闭对话框，返回主界面</w:t>
      </w:r>
    </w:p>
    <w:p w14:paraId="7E9D39D7" w14:textId="77777777" w:rsidR="00203D80" w:rsidRDefault="00203D80"/>
    <w:p w14:paraId="70C0D926" w14:textId="77777777" w:rsidR="00203D80" w:rsidRDefault="00000000">
      <w:pPr>
        <w:pStyle w:val="3"/>
        <w:spacing w:before="240" w:after="120" w:line="360" w:lineRule="auto"/>
      </w:pPr>
      <w:bookmarkStart w:id="13" w:name="_Toc234942197"/>
      <w:r>
        <w:rPr>
          <w:rFonts w:ascii="Arial" w:eastAsia="Arial" w:hAnsi="Arial" w:cs="Arial"/>
          <w:b/>
          <w:bCs/>
        </w:rPr>
        <w:t>3.4 试验现象记录窗体（PhenomenonForm）</w:t>
      </w:r>
      <w:bookmarkEnd w:id="13"/>
    </w:p>
    <w:p w14:paraId="31578450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控件清单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46095C53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57BAE22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4D4033F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48D913C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203D80" w14:paraId="6255701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7B87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CheckBox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C7EA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Text="是否出现持续火焰"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49DC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勾选后启用火焰输入</w:t>
            </w:r>
          </w:p>
        </w:tc>
      </w:tr>
      <w:tr w:rsidR="00203D80" w14:paraId="70C7219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B422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NumericUpDown × 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4E94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Enabled 绑定火焰 CheckBox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5CA8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火焰发生时刻（秒）、持续时间（秒）</w:t>
            </w:r>
          </w:p>
        </w:tc>
      </w:tr>
      <w:tr w:rsidR="00203D80" w14:paraId="7A43E94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160F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NumericUpDown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106B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必填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C974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试验后质量（g）</w:t>
            </w:r>
          </w:p>
        </w:tc>
      </w:tr>
      <w:tr w:rsidR="00203D80" w14:paraId="0D67B2C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990B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TextBox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148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Multiline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DF97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备注（可选）</w:t>
            </w:r>
          </w:p>
        </w:tc>
      </w:tr>
      <w:tr w:rsidR="00203D80" w14:paraId="0E24F97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25BC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Label × 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6BE5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只读，自动计算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04D5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失重量、失重率、各通道温升</w:t>
            </w:r>
          </w:p>
        </w:tc>
      </w:tr>
      <w:tr w:rsidR="00203D80" w14:paraId="2D075D27" w14:textId="77777777">
        <w:trPr>
          <w:gridAfter w:val="1"/>
          <w:wAfter w:w="100" w:type="dxa"/>
        </w:trPr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3672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Button × 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8447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保存、取消</w:t>
            </w:r>
          </w:p>
        </w:tc>
      </w:tr>
    </w:tbl>
    <w:p w14:paraId="0E8D656E" w14:textId="77777777" w:rsidR="00203D80" w:rsidRDefault="00203D80"/>
    <w:p w14:paraId="6178F2A4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保存流程</w:t>
      </w:r>
      <w:r>
        <w:rPr>
          <w:rFonts w:eastAsia="Times New Roman"/>
        </w:rPr>
        <w:t>：</w:t>
      </w:r>
    </w:p>
    <w:p w14:paraId="78017AEE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btnSave_Click</w:t>
      </w:r>
    </w:p>
    <w:p w14:paraId="6BD5F83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验证：试验后质量必填</w:t>
      </w:r>
    </w:p>
    <w:p w14:paraId="0AA13F1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→ 自动计算：</w:t>
      </w:r>
    </w:p>
    <w:p w14:paraId="66FD08E0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失重量 = preweight - postweight</w:t>
      </w:r>
    </w:p>
    <w:p w14:paraId="144A5ED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失重率 = 失重量 / preweight × 100%</w:t>
      </w:r>
    </w:p>
    <w:p w14:paraId="0424C29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各通道温升 = 最终值 - 初始值</w:t>
      </w:r>
    </w:p>
    <w:p w14:paraId="114A9B1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判定项 deltatf = 表面温升（当前代码取 deltats）</w:t>
      </w:r>
    </w:p>
    <w:p w14:paraId="762D631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调用 DbHelper.UpdateTestResult(test)</w:t>
      </w:r>
    </w:p>
    <w:p w14:paraId="463FC5C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（写入所有统计字段 + flag = "10000000"）</w:t>
      </w:r>
    </w:p>
    <w:p w14:paraId="1793E59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调用 TestController.</w:t>
      </w:r>
      <w:proofErr w:type="gramStart"/>
      <w:r>
        <w:rPr>
          <w:rFonts w:ascii="Consolas" w:eastAsia="Consolas" w:hAnsi="Consolas" w:cs="Consolas"/>
          <w:sz w:val="18"/>
          <w:szCs w:val="18"/>
        </w:rPr>
        <w:t>MarkSaved(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FDAF04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关闭对话框</w:t>
      </w:r>
    </w:p>
    <w:p w14:paraId="2D4180C8" w14:textId="77777777" w:rsidR="00203D80" w:rsidRDefault="00203D80"/>
    <w:p w14:paraId="44F64515" w14:textId="77777777" w:rsidR="00203D80" w:rsidRDefault="00000000">
      <w:pPr>
        <w:pStyle w:val="3"/>
        <w:spacing w:before="240" w:after="120" w:line="360" w:lineRule="auto"/>
      </w:pPr>
      <w:bookmarkStart w:id="14" w:name="_Toc234942198"/>
      <w:r>
        <w:rPr>
          <w:rFonts w:ascii="Arial" w:eastAsia="Arial" w:hAnsi="Arial" w:cs="Arial"/>
          <w:b/>
          <w:bCs/>
        </w:rPr>
        <w:t>3.5 数据流：按钮点击 → 状态机 → 数据广播 → UI 更新</w:t>
      </w:r>
      <w:bookmarkEnd w:id="14"/>
    </w:p>
    <w:p w14:paraId="36C51AF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用户点击"开始升温"</w:t>
      </w:r>
    </w:p>
    <w:p w14:paraId="42A80B2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MainForm.btnStartHeating_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3C0FBC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TestController.StartHeating()</w:t>
      </w:r>
    </w:p>
    <w:p w14:paraId="5D882A5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状态: Idle → Preparing</w:t>
      </w:r>
    </w:p>
    <w:p w14:paraId="4BCCD05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Timer 启动（800ms）</w:t>
      </w:r>
    </w:p>
    <w:p w14:paraId="0B60EB0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每 800ms 执行 OnTimerTick:</w:t>
      </w:r>
    </w:p>
    <w:p w14:paraId="2024399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1. UpdateTemperatures() — 更新 5 通道温度</w:t>
      </w:r>
    </w:p>
    <w:p w14:paraId="28C2207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2. CheckStateTransition() — 检查状态转移</w:t>
      </w:r>
    </w:p>
    <w:p w14:paraId="3A650B97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3. 构造 DataBroadcastEventArgs</w:t>
      </w:r>
    </w:p>
    <w:p w14:paraId="517A71D4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4. 触发 DataBroadcast 事件（后台线程）</w:t>
      </w:r>
    </w:p>
    <w:p w14:paraId="616DA0E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MainForm.OnDataBroadcast()（后台线程）</w:t>
      </w:r>
    </w:p>
    <w:p w14:paraId="45C3151D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this.Invoke() </w:t>
      </w:r>
      <w:proofErr w:type="gramStart"/>
      <w:r>
        <w:rPr>
          <w:rFonts w:ascii="Consolas" w:eastAsia="Consolas" w:hAnsi="Consolas" w:cs="Consolas"/>
          <w:sz w:val="18"/>
          <w:szCs w:val="18"/>
        </w:rPr>
        <w:t>切回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UI 线程</w:t>
      </w:r>
    </w:p>
    <w:p w14:paraId="680DC6C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→ 更新温度 Label、曲线图、计时器、状态标签、消息日志</w:t>
      </w:r>
    </w:p>
    <w:p w14:paraId="738FF145" w14:textId="77777777" w:rsidR="00203D80" w:rsidRDefault="00203D80"/>
    <w:p w14:paraId="5D42FEBC" w14:textId="77777777" w:rsidR="00791934" w:rsidRDefault="00791934">
      <w:pPr>
        <w:widowControl/>
        <w:rPr>
          <w:rFonts w:eastAsia="Times New Roman"/>
          <w:color w:val="999999"/>
        </w:rPr>
      </w:pPr>
      <w:bookmarkStart w:id="15" w:name="_Toc234942199"/>
      <w:r>
        <w:rPr>
          <w:rFonts w:eastAsia="Times New Roman"/>
          <w:color w:val="999999"/>
        </w:rPr>
        <w:br w:type="page"/>
      </w:r>
    </w:p>
    <w:p w14:paraId="39A0BA7C" w14:textId="5DFD661B" w:rsidR="00203D80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4. 按钮状态控制矩阵</w:t>
      </w:r>
      <w:bookmarkEnd w:id="15"/>
    </w:p>
    <w:p w14:paraId="661F0A06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6 个按钮在 5 个状态下的启用/禁用矩阵：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03D80" w14:paraId="4C02FF68" w14:textId="77777777"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FD0865C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按钮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DBF4CC5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Idle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EF0D0C5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Preparing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7860009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Ready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ABC5DD1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Recording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7680134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Complete</w:t>
            </w:r>
          </w:p>
        </w:tc>
      </w:tr>
      <w:tr w:rsidR="00203D80" w14:paraId="3D521621" w14:textId="77777777"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189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新建试验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6251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9A5F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有活动试验时❌；上次已保存✅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0E0E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1C90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9DEB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未保存❌；保存后✅</w:t>
            </w:r>
          </w:p>
        </w:tc>
      </w:tr>
      <w:tr w:rsidR="00203D80" w14:paraId="10C0C93A" w14:textId="77777777"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7CF4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开始升温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8723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3BA5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0AB8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1CAB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A927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</w:tr>
      <w:tr w:rsidR="00203D80" w14:paraId="5DEFB307" w14:textId="77777777"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4772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停止升温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D19F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B0FE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DB03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EEB2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00C9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</w:tr>
      <w:tr w:rsidR="00203D80" w14:paraId="5BB830AF" w14:textId="77777777"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3F9E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开始记录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6A4A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85C9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3C06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8085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4561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</w:tr>
      <w:tr w:rsidR="00203D80" w14:paraId="20B2DCA5" w14:textId="77777777"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0927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停止记录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0113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0211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3956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8576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DFE5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</w:tr>
      <w:tr w:rsidR="00203D80" w14:paraId="43AC4386" w14:textId="77777777"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770A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参数设置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9477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6FAF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7B18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3287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❌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3562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✅</w:t>
            </w:r>
          </w:p>
        </w:tc>
      </w:tr>
    </w:tbl>
    <w:p w14:paraId="42A7381C" w14:textId="77777777" w:rsidR="00203D80" w:rsidRDefault="00203D80"/>
    <w:p w14:paraId="2420539B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关键保护规则</w:t>
      </w:r>
      <w:r>
        <w:rPr>
          <w:rFonts w:eastAsia="Times New Roman"/>
        </w:rPr>
        <w:t>：</w:t>
      </w:r>
    </w:p>
    <w:p w14:paraId="0734151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// 判断是否存在已完成但未保存的试验</w:t>
      </w:r>
    </w:p>
    <w:p w14:paraId="7419B42C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bool isBlocked = </w:t>
      </w:r>
      <w:proofErr w:type="gramStart"/>
      <w:r>
        <w:rPr>
          <w:rFonts w:ascii="Consolas" w:eastAsia="Consolas" w:hAnsi="Consolas" w:cs="Consolas"/>
          <w:sz w:val="18"/>
          <w:szCs w:val="18"/>
        </w:rPr>
        <w:t>test !</w:t>
      </w:r>
      <w:proofErr w:type="gramEnd"/>
      <w:r>
        <w:rPr>
          <w:rFonts w:ascii="Consolas" w:eastAsia="Consolas" w:hAnsi="Consolas" w:cs="Consolas"/>
          <w:sz w:val="18"/>
          <w:szCs w:val="18"/>
        </w:rPr>
        <w:t>= null</w:t>
      </w:r>
    </w:p>
    <w:p w14:paraId="1921EB4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test.TotalTestTime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0</w:t>
      </w:r>
    </w:p>
    <w:p w14:paraId="454AEC6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test.Flag !=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"10000000";</w:t>
      </w:r>
    </w:p>
    <w:p w14:paraId="665C6324" w14:textId="77777777" w:rsidR="00203D80" w:rsidRDefault="00203D80">
      <w:pPr>
        <w:shd w:val="solid" w:color="F2F2F2" w:fill="auto"/>
        <w:ind w:left="360"/>
      </w:pPr>
    </w:p>
    <w:p w14:paraId="0154449B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// 如果 isBlocked == true，禁止新建试验和开始记录</w:t>
      </w:r>
    </w:p>
    <w:p w14:paraId="18D8B0B3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btnNewTest.Enabled </w:t>
      </w:r>
      <w:proofErr w:type="gramStart"/>
      <w:r>
        <w:rPr>
          <w:rFonts w:ascii="Consolas" w:eastAsia="Consolas" w:hAnsi="Consolas" w:cs="Consolas"/>
          <w:sz w:val="18"/>
          <w:szCs w:val="18"/>
        </w:rPr>
        <w:t>= !isBlocked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BFF73F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btnStartRecording.Enabled </w:t>
      </w:r>
      <w:proofErr w:type="gramStart"/>
      <w:r>
        <w:rPr>
          <w:rFonts w:ascii="Consolas" w:eastAsia="Consolas" w:hAnsi="Consolas" w:cs="Consolas"/>
          <w:sz w:val="18"/>
          <w:szCs w:val="18"/>
        </w:rPr>
        <w:t>= !isBlocked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2105470" w14:textId="77777777" w:rsidR="00203D80" w:rsidRDefault="00203D80"/>
    <w:p w14:paraId="678400FC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按钮状态更新时机</w:t>
      </w:r>
      <w:r>
        <w:rPr>
          <w:rFonts w:eastAsia="Times New Roman"/>
        </w:rPr>
        <w:t>：</w:t>
      </w:r>
    </w:p>
    <w:p w14:paraId="4E26BB82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•每次 </w:t>
      </w:r>
      <w:r>
        <w:rPr>
          <w:rFonts w:ascii="Consolas" w:eastAsia="Consolas" w:hAnsi="Consolas" w:cs="Consolas"/>
          <w:sz w:val="18"/>
          <w:szCs w:val="18"/>
        </w:rPr>
        <w:t>DataBroadcast</w:t>
      </w:r>
      <w:r>
        <w:rPr>
          <w:rFonts w:eastAsia="Times New Roman"/>
        </w:rPr>
        <w:t xml:space="preserve"> 事件触发时更新</w:t>
      </w:r>
    </w:p>
    <w:p w14:paraId="3EF43CA6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•新建试验保存后更新</w:t>
      </w:r>
    </w:p>
    <w:p w14:paraId="3AC77EA7" w14:textId="77777777" w:rsidR="00203D80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•现象记录保存后更新</w:t>
      </w:r>
    </w:p>
    <w:p w14:paraId="44D6A007" w14:textId="77777777" w:rsidR="00791934" w:rsidRDefault="00791934">
      <w:pPr>
        <w:widowControl/>
        <w:rPr>
          <w:rFonts w:eastAsia="Times New Roman"/>
          <w:color w:val="999999"/>
        </w:rPr>
      </w:pPr>
      <w:bookmarkStart w:id="16" w:name="_Toc234942200"/>
      <w:r>
        <w:rPr>
          <w:rFonts w:eastAsia="Times New Roman"/>
          <w:color w:val="999999"/>
        </w:rPr>
        <w:br w:type="page"/>
      </w:r>
    </w:p>
    <w:p w14:paraId="059FD3DD" w14:textId="6E3365D5" w:rsidR="00203D80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5. 导出格式规范</w:t>
      </w:r>
      <w:bookmarkEnd w:id="16"/>
    </w:p>
    <w:p w14:paraId="5F8F6E0B" w14:textId="77777777" w:rsidR="00203D80" w:rsidRDefault="00000000">
      <w:pPr>
        <w:pStyle w:val="3"/>
        <w:spacing w:before="240" w:after="120" w:line="360" w:lineRule="auto"/>
      </w:pPr>
      <w:bookmarkStart w:id="17" w:name="_Toc234942201"/>
      <w:r>
        <w:rPr>
          <w:rFonts w:ascii="Arial" w:eastAsia="Arial" w:hAnsi="Arial" w:cs="Arial"/>
          <w:b/>
          <w:bCs/>
        </w:rPr>
        <w:t>5.1 CSV 格式</w:t>
      </w:r>
      <w:bookmarkEnd w:id="17"/>
    </w:p>
    <w:p w14:paraId="1C7D9502" w14:textId="697E85BA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文件路径：</w:t>
      </w:r>
      <w:r>
        <w:rPr>
          <w:rFonts w:ascii="Consolas" w:eastAsia="Consolas" w:hAnsi="Consolas" w:cs="Consolas"/>
          <w:sz w:val="18"/>
          <w:szCs w:val="18"/>
        </w:rPr>
        <w:t>{BaseDirectory}\TestData\{productid}\{testid}\sensor_data.csv</w:t>
      </w:r>
    </w:p>
    <w:p w14:paraId="18CA2E9E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格式</w:t>
      </w:r>
      <w:r>
        <w:rPr>
          <w:rFonts w:eastAsia="Times New Roman"/>
        </w:rPr>
        <w:t>：无标题行，逗号分隔，每秒一行</w:t>
      </w:r>
    </w:p>
    <w:p w14:paraId="1F6B226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0,25.0,24.9,24.5,24.3,25.1</w:t>
      </w:r>
    </w:p>
    <w:p w14:paraId="6C140D21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1,30.1,30.0,24.6,24.4,25.0</w:t>
      </w:r>
    </w:p>
    <w:p w14:paraId="584895E9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2,70.2,69.8,24.8,24.5,25.2</w:t>
      </w:r>
    </w:p>
    <w:p w14:paraId="73ABED46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...</w:t>
      </w:r>
    </w:p>
    <w:p w14:paraId="25BA8A4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3600,750.2,749.8,620.5,480.1,751.0</w:t>
      </w:r>
    </w:p>
    <w:p w14:paraId="00574C04" w14:textId="77777777" w:rsidR="00203D80" w:rsidRDefault="00203D80"/>
    <w:p w14:paraId="300BEBDA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列定义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661"/>
        <w:gridCol w:w="1661"/>
        <w:gridCol w:w="1661"/>
        <w:gridCol w:w="1661"/>
      </w:tblGrid>
      <w:tr w:rsidR="00203D80" w14:paraId="6EAEF45B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463DF17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列序号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67255DE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列名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B54D754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对应通道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0D57567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805B99F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精度</w:t>
            </w:r>
          </w:p>
        </w:tc>
      </w:tr>
      <w:tr w:rsidR="00203D80" w14:paraId="7DDD0542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140F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631F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Time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7188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510C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整数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1169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秒</w:t>
            </w:r>
          </w:p>
        </w:tc>
      </w:tr>
      <w:tr w:rsidR="00203D80" w14:paraId="67FF8D89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FA3C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B957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1AD3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炉温1（TF1）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F705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浮点数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5DDE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 位小数</w:t>
            </w:r>
          </w:p>
        </w:tc>
      </w:tr>
      <w:tr w:rsidR="00203D80" w14:paraId="77E94B36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5A2B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F966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8C98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炉温2（TF2）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8F69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浮点数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A07C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 位小数</w:t>
            </w:r>
          </w:p>
        </w:tc>
      </w:tr>
      <w:tr w:rsidR="00203D80" w14:paraId="43CF4E3C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7427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CAB3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TempSurface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11F5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表面温（TS）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D307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浮点数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829F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 位小数</w:t>
            </w:r>
          </w:p>
        </w:tc>
      </w:tr>
      <w:tr w:rsidR="00203D80" w14:paraId="24828497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93BA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21FB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TempCenter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7126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中心温（TC）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A24B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浮点数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EF03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 位小数</w:t>
            </w:r>
          </w:p>
        </w:tc>
      </w:tr>
      <w:tr w:rsidR="00203D80" w14:paraId="3A89EEE8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54C3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A2FD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TempCalibration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99AE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校准温（TCal）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957C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浮点数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A4E4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 位小数</w:t>
            </w:r>
          </w:p>
        </w:tc>
      </w:tr>
    </w:tbl>
    <w:p w14:paraId="589F1073" w14:textId="77777777" w:rsidR="00203D80" w:rsidRDefault="00203D80"/>
    <w:p w14:paraId="6946E145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生成时机</w:t>
      </w:r>
      <w:r>
        <w:rPr>
          <w:rFonts w:eastAsia="Times New Roman"/>
        </w:rPr>
        <w:t>：试验完成（Recording → Complete）时自动生成</w:t>
      </w:r>
    </w:p>
    <w:p w14:paraId="5F3CF792" w14:textId="77777777" w:rsidR="00203D80" w:rsidRDefault="00000000">
      <w:pPr>
        <w:pStyle w:val="3"/>
        <w:spacing w:before="240" w:after="120" w:line="360" w:lineRule="auto"/>
      </w:pPr>
      <w:bookmarkStart w:id="18" w:name="_Toc234942202"/>
      <w:r>
        <w:rPr>
          <w:rFonts w:ascii="Arial" w:eastAsia="Arial" w:hAnsi="Arial" w:cs="Arial"/>
          <w:b/>
          <w:bCs/>
        </w:rPr>
        <w:t>5.2 Excel 格式</w:t>
      </w:r>
      <w:bookmarkEnd w:id="18"/>
    </w:p>
    <w:p w14:paraId="40F27E45" w14:textId="7E4F3402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文件路径：</w:t>
      </w:r>
      <w:r>
        <w:rPr>
          <w:rFonts w:ascii="Consolas" w:eastAsia="Consolas" w:hAnsi="Consolas" w:cs="Consolas"/>
          <w:sz w:val="18"/>
          <w:szCs w:val="18"/>
        </w:rPr>
        <w:t>{ReportsDirectory}\{testid}_报告.xlsx</w:t>
      </w:r>
    </w:p>
    <w:p w14:paraId="31E2FBED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Sheet 1：试验信息表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4152"/>
      </w:tblGrid>
      <w:tr w:rsidR="00203D80" w14:paraId="5EB24BB7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BE78B49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列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CD767B5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内容</w:t>
            </w:r>
          </w:p>
        </w:tc>
      </w:tr>
      <w:tr w:rsidR="00203D80" w14:paraId="508FEF53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F97D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试验编号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06C8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{productid} / {testid}</w:t>
            </w:r>
          </w:p>
        </w:tc>
      </w:tr>
      <w:tr w:rsidR="00203D80" w14:paraId="24557804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D282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试验日期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A5AA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{testdate}</w:t>
            </w:r>
          </w:p>
        </w:tc>
      </w:tr>
      <w:tr w:rsidR="00203D80" w14:paraId="6D834536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9EAC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样品名称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0860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{productname}</w:t>
            </w:r>
          </w:p>
        </w:tc>
      </w:tr>
      <w:tr w:rsidR="00203D80" w14:paraId="49F5CFC9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3141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操作员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595E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{operator}</w:t>
            </w:r>
          </w:p>
        </w:tc>
      </w:tr>
      <w:tr w:rsidR="00203D80" w14:paraId="36271501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1237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试验前质量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A771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{preweight} g</w:t>
            </w:r>
          </w:p>
        </w:tc>
      </w:tr>
      <w:tr w:rsidR="00203D80" w14:paraId="6A7A7A8F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D9FE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试验后质量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D3BC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{postweight} g</w:t>
            </w:r>
          </w:p>
        </w:tc>
      </w:tr>
      <w:tr w:rsidR="00203D80" w14:paraId="70F9F0E2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CAE2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失重率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288E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{lostweight_</w:t>
            </w:r>
            <w:proofErr w:type="gramStart"/>
            <w:r>
              <w:rPr>
                <w:rFonts w:eastAsia="Times New Roman"/>
                <w:sz w:val="21"/>
                <w:szCs w:val="21"/>
              </w:rPr>
              <w:t>per}%</w:t>
            </w:r>
            <w:proofErr w:type="gramEnd"/>
          </w:p>
        </w:tc>
      </w:tr>
      <w:tr w:rsidR="00203D80" w14:paraId="7C7823B5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B037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样品温升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FCAE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{deltatf}°C</w:t>
            </w:r>
          </w:p>
        </w:tc>
      </w:tr>
      <w:tr w:rsidR="00203D80" w14:paraId="30C62464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ED98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火焰持续时间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B025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{flameduration}s</w:t>
            </w:r>
          </w:p>
        </w:tc>
      </w:tr>
      <w:tr w:rsidR="00203D80" w14:paraId="7DE09C01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EE72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判定结论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74A7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通过 / 不通过</w:t>
            </w:r>
          </w:p>
        </w:tc>
      </w:tr>
    </w:tbl>
    <w:p w14:paraId="2CCDDE55" w14:textId="77777777" w:rsidR="00203D80" w:rsidRDefault="00203D80"/>
    <w:p w14:paraId="70D7220A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lastRenderedPageBreak/>
        <w:t>Sheet 2：温度数据表</w:t>
      </w:r>
    </w:p>
    <w:p w14:paraId="0841DE8F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将 CSV 内容完整导入，带标题行，数字格式化。</w:t>
      </w:r>
    </w:p>
    <w:p w14:paraId="6203D06A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Sheet 3：温度曲线图</w:t>
      </w:r>
    </w:p>
    <w:p w14:paraId="475F62C0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使用 EPPlus 图表功能，嵌入 4 条折线（TF1/TF2/TS/TC），X 轴时间，Y 轴温度。</w:t>
      </w:r>
    </w:p>
    <w:p w14:paraId="315C3D56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生成时机</w:t>
      </w:r>
      <w:r>
        <w:rPr>
          <w:rFonts w:eastAsia="Times New Roman"/>
        </w:rPr>
        <w:t>：用户手动点击"导出 Excel"按钮</w:t>
      </w:r>
    </w:p>
    <w:p w14:paraId="3AA9E110" w14:textId="77777777" w:rsidR="00203D80" w:rsidRDefault="00000000">
      <w:pPr>
        <w:pStyle w:val="3"/>
        <w:spacing w:before="240" w:after="120" w:line="360" w:lineRule="auto"/>
      </w:pPr>
      <w:bookmarkStart w:id="19" w:name="_Toc234942203"/>
      <w:r>
        <w:rPr>
          <w:rFonts w:ascii="Arial" w:eastAsia="Arial" w:hAnsi="Arial" w:cs="Arial"/>
          <w:b/>
          <w:bCs/>
        </w:rPr>
        <w:t>5.3 PDF 格式</w:t>
      </w:r>
      <w:bookmarkEnd w:id="19"/>
    </w:p>
    <w:p w14:paraId="222BEDF8" w14:textId="5942D33F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文件路径：</w:t>
      </w:r>
      <w:r>
        <w:rPr>
          <w:rFonts w:ascii="Consolas" w:eastAsia="Consolas" w:hAnsi="Consolas" w:cs="Consolas"/>
          <w:sz w:val="18"/>
          <w:szCs w:val="18"/>
        </w:rPr>
        <w:t>{ReportsDirectory}\{testid}_报告.pdf</w:t>
      </w:r>
    </w:p>
    <w:p w14:paraId="0A54FDB1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内容结构</w:t>
      </w:r>
      <w:r>
        <w:rPr>
          <w:rFonts w:eastAsia="Times New Roman"/>
        </w:rPr>
        <w:t>：</w:t>
      </w:r>
    </w:p>
    <w:p w14:paraId="76D0F205" w14:textId="53554146" w:rsidR="00203D80" w:rsidRDefault="00D536E4">
      <w:r w:rsidRPr="00D536E4">
        <w:rPr>
          <w:noProof/>
        </w:rPr>
        <w:drawing>
          <wp:inline distT="0" distB="0" distL="0" distR="0" wp14:anchorId="65E30AEE" wp14:editId="15605ECE">
            <wp:extent cx="3924795" cy="5537523"/>
            <wp:effectExtent l="0" t="0" r="0" b="6350"/>
            <wp:docPr id="45793724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7245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799" cy="554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9ABC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lastRenderedPageBreak/>
        <w:t>生成时机</w:t>
      </w:r>
      <w:r>
        <w:rPr>
          <w:rFonts w:eastAsia="Times New Roman"/>
        </w:rPr>
        <w:t>：保存试验记录后自动生成</w:t>
      </w:r>
    </w:p>
    <w:p w14:paraId="11F9EDF3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中文字体配置</w:t>
      </w:r>
      <w:r>
        <w:rPr>
          <w:rFonts w:eastAsia="Times New Roman"/>
        </w:rPr>
        <w:t>：</w:t>
      </w:r>
    </w:p>
    <w:p w14:paraId="3C2A39F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// PDFsharp 必须指定中文字体路径</w:t>
      </w:r>
    </w:p>
    <w:p w14:paraId="3AFEF63A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var fontPath = @"C:\Windows\Fonts\msyh.ttc"; // 微软雅黑</w:t>
      </w:r>
    </w:p>
    <w:p w14:paraId="6238D0B5" w14:textId="77777777" w:rsidR="00203D80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var font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XFont(</w:t>
      </w:r>
      <w:proofErr w:type="gramEnd"/>
      <w:r>
        <w:rPr>
          <w:rFonts w:ascii="Consolas" w:eastAsia="Consolas" w:hAnsi="Consolas" w:cs="Consolas"/>
          <w:sz w:val="18"/>
          <w:szCs w:val="18"/>
        </w:rPr>
        <w:t>fontPath, 12);</w:t>
      </w:r>
    </w:p>
    <w:p w14:paraId="38AB8E17" w14:textId="77777777" w:rsidR="00203D80" w:rsidRDefault="00203D80"/>
    <w:p w14:paraId="18E3E519" w14:textId="77777777" w:rsidR="00791934" w:rsidRDefault="00791934">
      <w:pPr>
        <w:widowControl/>
        <w:rPr>
          <w:rFonts w:ascii="Arial" w:eastAsia="Arial" w:hAnsi="Arial" w:cs="Arial"/>
          <w:b/>
          <w:bCs/>
          <w:color w:val="2E74B5"/>
          <w:sz w:val="28"/>
          <w:szCs w:val="28"/>
        </w:rPr>
      </w:pPr>
      <w:bookmarkStart w:id="20" w:name="_Toc234942204"/>
      <w:r>
        <w:rPr>
          <w:rFonts w:ascii="Arial" w:eastAsia="Arial" w:hAnsi="Arial" w:cs="Arial"/>
          <w:b/>
          <w:bCs/>
          <w:sz w:val="28"/>
          <w:szCs w:val="28"/>
        </w:rPr>
        <w:br w:type="page"/>
      </w:r>
    </w:p>
    <w:p w14:paraId="72019EA8" w14:textId="73AEEDC0" w:rsidR="00203D80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6. 测试计划</w:t>
      </w:r>
      <w:bookmarkEnd w:id="20"/>
    </w:p>
    <w:p w14:paraId="433077BC" w14:textId="77777777" w:rsidR="00203D80" w:rsidRDefault="00000000">
      <w:pPr>
        <w:pStyle w:val="3"/>
        <w:spacing w:before="240" w:after="120" w:line="360" w:lineRule="auto"/>
      </w:pPr>
      <w:bookmarkStart w:id="21" w:name="_Toc234942205"/>
      <w:r>
        <w:rPr>
          <w:rFonts w:ascii="Arial" w:eastAsia="Arial" w:hAnsi="Arial" w:cs="Arial"/>
          <w:b/>
          <w:bCs/>
        </w:rPr>
        <w:t>6.1 测试策略</w:t>
      </w:r>
      <w:bookmarkEnd w:id="21"/>
    </w:p>
    <w:p w14:paraId="356E45EF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</w:rPr>
        <w:t>采用</w:t>
      </w:r>
      <w:r>
        <w:rPr>
          <w:rFonts w:eastAsia="Times New Roman"/>
          <w:b/>
          <w:bCs/>
        </w:rPr>
        <w:t>功能测试 + 集成测试 + 回归测试</w:t>
      </w:r>
      <w:r>
        <w:rPr>
          <w:rFonts w:eastAsia="Times New Roman"/>
        </w:rPr>
        <w:t>三层策略：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41A268E3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27DA51C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测试层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934015C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执行人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B24E643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内容</w:t>
            </w:r>
          </w:p>
        </w:tc>
      </w:tr>
      <w:tr w:rsidR="00203D80" w14:paraId="08BBB68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EB06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功能测试（模块级）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2DE8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各模块开发者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08D5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每人完成模块后自测，确保方法调用正确、数据读写无异常</w:t>
            </w:r>
          </w:p>
        </w:tc>
      </w:tr>
      <w:tr w:rsidR="00203D80" w14:paraId="3C8A146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5093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集成测试（流程级）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E7B9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A（组长）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7FAB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串联所有模块，走通完整试验流程，验证接口对接正确</w:t>
            </w:r>
          </w:p>
        </w:tc>
      </w:tr>
      <w:tr w:rsidR="00203D80" w14:paraId="2ABBB8A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E5A4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回归测试（全流程）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98CD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BE48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全流程回归测试，遍历所有按钮状态和异常分支</w:t>
            </w:r>
          </w:p>
        </w:tc>
      </w:tr>
    </w:tbl>
    <w:p w14:paraId="7EA7F126" w14:textId="77777777" w:rsidR="00203D80" w:rsidRDefault="00203D80"/>
    <w:p w14:paraId="0BDB4322" w14:textId="77777777" w:rsidR="00203D80" w:rsidRDefault="00000000">
      <w:pPr>
        <w:pStyle w:val="3"/>
        <w:spacing w:before="240" w:after="120" w:line="360" w:lineRule="auto"/>
      </w:pPr>
      <w:bookmarkStart w:id="22" w:name="_Toc234942206"/>
      <w:r>
        <w:rPr>
          <w:rFonts w:ascii="Arial" w:eastAsia="Arial" w:hAnsi="Arial" w:cs="Arial"/>
          <w:b/>
          <w:bCs/>
        </w:rPr>
        <w:t>6.2 测试用例清单</w:t>
      </w:r>
      <w:bookmarkEnd w:id="22"/>
    </w:p>
    <w:p w14:paraId="75AB1A6F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核心流程测试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03D80" w14:paraId="5457FDE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021FF2C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34715B8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91932C7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6BDA462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预期结果</w:t>
            </w:r>
          </w:p>
        </w:tc>
      </w:tr>
      <w:tr w:rsidR="00203D80" w14:paraId="4C330AF4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4202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2F3A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完整试验流程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9317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 → 新建试验 → 升温 → 就绪 → 记录 → 完成 → 保存 → 导出 → 查询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AA0A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全流程无崩溃，数据正确</w:t>
            </w:r>
          </w:p>
        </w:tc>
      </w:tr>
      <w:tr w:rsidR="00203D80" w14:paraId="26DB44A9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8010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BD02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登录成功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CDF2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admin / 123456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AA2F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进入主界面</w:t>
            </w:r>
          </w:p>
        </w:tc>
      </w:tr>
      <w:tr w:rsidR="00203D80" w14:paraId="54113FFF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5DA3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058A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登录失败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4CF4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admin / 错误密码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00EB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提示"密码错误"</w:t>
            </w:r>
          </w:p>
        </w:tc>
      </w:tr>
      <w:tr w:rsidR="00203D80" w14:paraId="1BF7DA49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0F85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TC-04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4389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BAC8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填写完整信息，点击创建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7AA2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testmaster 新增一条记录</w:t>
            </w:r>
          </w:p>
        </w:tc>
      </w:tr>
      <w:tr w:rsidR="00203D80" w14:paraId="5F429226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DF1D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TC-05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4B93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必填验证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1B46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样品编号为空，点击创建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32D0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提示补全</w:t>
            </w:r>
          </w:p>
        </w:tc>
      </w:tr>
      <w:tr w:rsidR="00203D80" w14:paraId="6405C018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D9DA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TC-06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586D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升温状态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23C3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点击开始升温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D1BF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状态变为 Preparing，温度开始上升</w:t>
            </w:r>
          </w:p>
        </w:tc>
      </w:tr>
      <w:tr w:rsidR="00203D80" w14:paraId="2ED01B8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746D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TC-07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6669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稳定判定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9EA8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等待温度升至 750°C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6D75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自动变为 Ready，提示"温度已稳定"</w:t>
            </w:r>
          </w:p>
        </w:tc>
      </w:tr>
      <w:tr w:rsidR="00203D80" w14:paraId="12F7707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C7AE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TC-08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3FBF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记录开始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5D28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点击开始记录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95E6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计时器启动，每秒记录数据</w:t>
            </w:r>
          </w:p>
        </w:tc>
      </w:tr>
      <w:tr w:rsidR="00203D80" w14:paraId="09629B9D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2069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TC-09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33FF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记录停止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8FB2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点击停止记录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7277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状态变为 Complete</w:t>
            </w:r>
          </w:p>
        </w:tc>
      </w:tr>
      <w:tr w:rsidR="00203D80" w14:paraId="33212302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8882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C7A9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现象保存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7C9B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填写试验后质量，点击保存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19F8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flag 变为 "10000000"，失重率计算正确</w:t>
            </w:r>
          </w:p>
        </w:tc>
      </w:tr>
      <w:tr w:rsidR="00203D80" w14:paraId="778BE11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8C2F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C6343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导出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8B98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试验完成后检查文件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29F7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文件存在，格式正确</w:t>
            </w:r>
          </w:p>
        </w:tc>
      </w:tr>
      <w:tr w:rsidR="00203D80" w14:paraId="0EBB5FE9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6C87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504A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导出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02D7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点击导出 Excel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D344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三个 Sheet 内容完整，图表正确</w:t>
            </w:r>
          </w:p>
        </w:tc>
      </w:tr>
      <w:tr w:rsidR="00203D80" w14:paraId="19744D23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B387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TC-13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34B9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导出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77F1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保存后检查文件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3D87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包含概要、曲线图、判定结论</w:t>
            </w:r>
          </w:p>
        </w:tc>
      </w:tr>
      <w:tr w:rsidR="00203D80" w14:paraId="05BE1D2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ED8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TC-14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7A47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历史查询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D35F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输入日期范围，点击查询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BD1D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DataGridView 显示正确结果</w:t>
            </w:r>
          </w:p>
        </w:tc>
      </w:tr>
    </w:tbl>
    <w:p w14:paraId="6970C777" w14:textId="77777777" w:rsidR="00203D80" w:rsidRDefault="00203D80"/>
    <w:p w14:paraId="26A114D2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边界与异常测试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27EA0C2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CA8880C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877D9F9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8F20656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预期结果</w:t>
            </w:r>
          </w:p>
        </w:tc>
      </w:tr>
      <w:tr w:rsidR="00203D80" w14:paraId="2415AF92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FFD4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TC-15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40B26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未保存试验时点新建试验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C646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阻止并提示</w:t>
            </w:r>
          </w:p>
        </w:tc>
      </w:tr>
      <w:tr w:rsidR="00203D80" w14:paraId="23DBF13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D452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TC-16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4116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Ready 状态温度跌出范围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CD45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自动回退到 Preparing</w:t>
            </w:r>
          </w:p>
        </w:tc>
      </w:tr>
      <w:tr w:rsidR="00203D80" w14:paraId="26F22AA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1A75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TC-17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E999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试验后质量未填点保存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6100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提示必填</w:t>
            </w:r>
          </w:p>
        </w:tc>
      </w:tr>
      <w:tr w:rsidR="00203D80" w14:paraId="08654F6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BD69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TC-18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3102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标准模式 60 分钟自动终止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E963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到达 3600 秒自动进入 Complete</w:t>
            </w:r>
          </w:p>
        </w:tc>
      </w:tr>
      <w:tr w:rsidR="00203D80" w14:paraId="57344E4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3648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TC-19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4678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升温中点击停止升温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4BA1B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回到 Idle</w:t>
            </w:r>
          </w:p>
        </w:tc>
      </w:tr>
    </w:tbl>
    <w:p w14:paraId="0CAC345E" w14:textId="77777777" w:rsidR="00203D80" w:rsidRDefault="00203D80"/>
    <w:p w14:paraId="4561B890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按钮状态测试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5DA9425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0F251EA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B3D6388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D205D53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</w:tr>
      <w:tr w:rsidR="00203D80" w14:paraId="2D21037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31A4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TC-20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4471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按钮状态矩阵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7749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遍历 5 个状态，逐一验证 6 个按钮的 Enabled 属性符合矩阵</w:t>
            </w:r>
          </w:p>
        </w:tc>
      </w:tr>
    </w:tbl>
    <w:p w14:paraId="668F1664" w14:textId="77777777" w:rsidR="00203D80" w:rsidRDefault="00203D80"/>
    <w:p w14:paraId="1A5AE794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导出验证测试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203D80" w14:paraId="0772B76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C72C5CD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A1B0351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95B1CF6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</w:tr>
      <w:tr w:rsidR="00203D80" w14:paraId="421DF91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1A59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TC-21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A187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格式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8CD04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打开 CSV 文件，确认 6 列格式正确，行数 = 记录秒数</w:t>
            </w:r>
          </w:p>
        </w:tc>
      </w:tr>
      <w:tr w:rsidR="00203D80" w14:paraId="4FBCE16E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A54F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TC-22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9EDC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图表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4D785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打开 Excel，确认 Sheet3 折线图正确渲染</w:t>
            </w:r>
          </w:p>
        </w:tc>
      </w:tr>
      <w:tr w:rsidR="00203D80" w14:paraId="597B80DE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12A2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TC-23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BEBCC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中文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1B6B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打开 PDF，确认中文不显示为方块</w:t>
            </w:r>
          </w:p>
        </w:tc>
      </w:tr>
    </w:tbl>
    <w:p w14:paraId="720B9E2F" w14:textId="77777777" w:rsidR="00203D80" w:rsidRDefault="00203D80"/>
    <w:p w14:paraId="42C07399" w14:textId="77777777" w:rsidR="00203D80" w:rsidRDefault="00000000">
      <w:pPr>
        <w:pStyle w:val="3"/>
        <w:spacing w:before="240" w:after="120" w:line="360" w:lineRule="auto"/>
      </w:pPr>
      <w:bookmarkStart w:id="23" w:name="_Toc234942207"/>
      <w:r>
        <w:rPr>
          <w:rFonts w:ascii="Arial" w:eastAsia="Arial" w:hAnsi="Arial" w:cs="Arial"/>
          <w:b/>
          <w:bCs/>
        </w:rPr>
        <w:t>6.3 验收标准</w:t>
      </w:r>
      <w:bookmarkEnd w:id="23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4152"/>
      </w:tblGrid>
      <w:tr w:rsidR="00203D80" w14:paraId="70BE7433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C1F9E9A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4147AFA" w14:textId="77777777" w:rsidR="00203D80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标准</w:t>
            </w:r>
          </w:p>
        </w:tc>
      </w:tr>
      <w:tr w:rsidR="00203D80" w14:paraId="7978F2ED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CCF3F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功能完整性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279481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核心流程 14 个用例全部通过</w:t>
            </w:r>
          </w:p>
        </w:tc>
      </w:tr>
      <w:tr w:rsidR="00203D80" w14:paraId="376A6998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C54A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异常处理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93DF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边界/异常 5 个用例全部通过</w:t>
            </w:r>
          </w:p>
        </w:tc>
      </w:tr>
      <w:tr w:rsidR="00203D80" w14:paraId="4D3813A8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1CFA7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按钮状态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7EE92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5 状态 × 6 按钮 = 30 个状态位全部正确</w:t>
            </w:r>
          </w:p>
        </w:tc>
      </w:tr>
      <w:tr w:rsidR="00203D80" w14:paraId="0DA6C8FE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6EBD8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导出质量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2B92D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CSV/Excel/PDF 三种格式验证通过</w:t>
            </w:r>
          </w:p>
        </w:tc>
      </w:tr>
      <w:tr w:rsidR="00203D80" w14:paraId="109B3230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9835A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稳定性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0EDB0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完整 60 分钟流程不崩溃、不卡死</w:t>
            </w:r>
          </w:p>
        </w:tc>
      </w:tr>
      <w:tr w:rsidR="00203D80" w14:paraId="753A0948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10639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线程安全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887AE" w14:textId="77777777" w:rsidR="00203D80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无跨线程 UI 操作导致 InvalidOperationException</w:t>
            </w:r>
          </w:p>
        </w:tc>
      </w:tr>
    </w:tbl>
    <w:p w14:paraId="4E82FEA6" w14:textId="77777777" w:rsidR="00203D80" w:rsidRDefault="00203D80"/>
    <w:p w14:paraId="6F604A7D" w14:textId="77777777" w:rsidR="00203D80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lastRenderedPageBreak/>
        <w:t>文档结束。</w:t>
      </w:r>
      <w:r>
        <w:rPr>
          <w:rFonts w:eastAsia="Times New Roman"/>
        </w:rPr>
        <w:t xml:space="preserve"> 本报告为 ISO 11820 建筑材料不燃性试验仿真系统的详细设计报告，涵盖核心模块详细设计（状态机、仿真算法、温漂计算、终止条件）、数据库物理设计（完整建表 SQL + 索引 + 初始数据）、界面详细设计（控件清单 + 事件流程）、按钮状态控制矩阵、导出格式规范及测试计划六大方面。</w:t>
      </w:r>
    </w:p>
    <w:sectPr w:rsidR="00203D8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80E3" w14:textId="77777777" w:rsidR="00BB4FCB" w:rsidRDefault="00BB4FCB" w:rsidP="002973D1">
      <w:r>
        <w:separator/>
      </w:r>
    </w:p>
  </w:endnote>
  <w:endnote w:type="continuationSeparator" w:id="0">
    <w:p w14:paraId="20A14295" w14:textId="77777777" w:rsidR="00BB4FCB" w:rsidRDefault="00BB4FCB" w:rsidP="0029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5F03" w14:textId="77777777" w:rsidR="00BB4FCB" w:rsidRDefault="00BB4FCB" w:rsidP="002973D1">
      <w:r>
        <w:separator/>
      </w:r>
    </w:p>
  </w:footnote>
  <w:footnote w:type="continuationSeparator" w:id="0">
    <w:p w14:paraId="5FFBFFF2" w14:textId="77777777" w:rsidR="00BB4FCB" w:rsidRDefault="00BB4FCB" w:rsidP="00297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25D9"/>
    <w:multiLevelType w:val="hybridMultilevel"/>
    <w:tmpl w:val="4B46215A"/>
    <w:lvl w:ilvl="0" w:tplc="046E3E8A">
      <w:start w:val="1"/>
      <w:numFmt w:val="bullet"/>
      <w:lvlText w:val="●"/>
      <w:lvlJc w:val="left"/>
      <w:pPr>
        <w:ind w:left="720" w:hanging="360"/>
      </w:pPr>
    </w:lvl>
    <w:lvl w:ilvl="1" w:tplc="8F0C67DE">
      <w:start w:val="1"/>
      <w:numFmt w:val="bullet"/>
      <w:lvlText w:val="○"/>
      <w:lvlJc w:val="left"/>
      <w:pPr>
        <w:ind w:left="1440" w:hanging="360"/>
      </w:pPr>
    </w:lvl>
    <w:lvl w:ilvl="2" w:tplc="3B3849DE">
      <w:start w:val="1"/>
      <w:numFmt w:val="bullet"/>
      <w:lvlText w:val="■"/>
      <w:lvlJc w:val="left"/>
      <w:pPr>
        <w:ind w:left="2160" w:hanging="360"/>
      </w:pPr>
    </w:lvl>
    <w:lvl w:ilvl="3" w:tplc="28047FCC">
      <w:start w:val="1"/>
      <w:numFmt w:val="bullet"/>
      <w:lvlText w:val="●"/>
      <w:lvlJc w:val="left"/>
      <w:pPr>
        <w:ind w:left="2880" w:hanging="360"/>
      </w:pPr>
    </w:lvl>
    <w:lvl w:ilvl="4" w:tplc="58BC8DF6">
      <w:start w:val="1"/>
      <w:numFmt w:val="bullet"/>
      <w:lvlText w:val="○"/>
      <w:lvlJc w:val="left"/>
      <w:pPr>
        <w:ind w:left="3600" w:hanging="360"/>
      </w:pPr>
    </w:lvl>
    <w:lvl w:ilvl="5" w:tplc="973A2112">
      <w:start w:val="1"/>
      <w:numFmt w:val="bullet"/>
      <w:lvlText w:val="■"/>
      <w:lvlJc w:val="left"/>
      <w:pPr>
        <w:ind w:left="4320" w:hanging="360"/>
      </w:pPr>
    </w:lvl>
    <w:lvl w:ilvl="6" w:tplc="068A521C">
      <w:start w:val="1"/>
      <w:numFmt w:val="bullet"/>
      <w:lvlText w:val="●"/>
      <w:lvlJc w:val="left"/>
      <w:pPr>
        <w:ind w:left="5040" w:hanging="360"/>
      </w:pPr>
    </w:lvl>
    <w:lvl w:ilvl="7" w:tplc="6C8CB502">
      <w:start w:val="1"/>
      <w:numFmt w:val="bullet"/>
      <w:lvlText w:val="●"/>
      <w:lvlJc w:val="left"/>
      <w:pPr>
        <w:ind w:left="5760" w:hanging="360"/>
      </w:pPr>
    </w:lvl>
    <w:lvl w:ilvl="8" w:tplc="ADEA6120">
      <w:start w:val="1"/>
      <w:numFmt w:val="bullet"/>
      <w:lvlText w:val="●"/>
      <w:lvlJc w:val="left"/>
      <w:pPr>
        <w:ind w:left="6480" w:hanging="360"/>
      </w:pPr>
    </w:lvl>
  </w:abstractNum>
  <w:num w:numId="1" w16cid:durableId="1373117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80"/>
    <w:rsid w:val="00020E5D"/>
    <w:rsid w:val="000E5F65"/>
    <w:rsid w:val="00156130"/>
    <w:rsid w:val="00203D80"/>
    <w:rsid w:val="002973D1"/>
    <w:rsid w:val="003E6347"/>
    <w:rsid w:val="00791934"/>
    <w:rsid w:val="00AA3817"/>
    <w:rsid w:val="00BB4FCB"/>
    <w:rsid w:val="00C96581"/>
    <w:rsid w:val="00D536E4"/>
    <w:rsid w:val="00E60698"/>
    <w:rsid w:val="00EE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E997E"/>
  <w15:docId w15:val="{97BED7E1-B4C4-4405-BC19-E35E9651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973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973D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973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973D1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79193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2">
    <w:name w:val="toc 2"/>
    <w:basedOn w:val="a"/>
    <w:next w:val="a"/>
    <w:autoRedefine/>
    <w:uiPriority w:val="39"/>
    <w:unhideWhenUsed/>
    <w:rsid w:val="0079193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9193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3CDEE-B33F-4BA1-9CFD-7EC631746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3061</Words>
  <Characters>17450</Characters>
  <Application>Microsoft Office Word</Application>
  <DocSecurity>0</DocSecurity>
  <Lines>145</Lines>
  <Paragraphs>40</Paragraphs>
  <ScaleCrop>false</ScaleCrop>
  <Company/>
  <LinksUpToDate>false</LinksUpToDate>
  <CharactersWithSpaces>20471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mengxian li</cp:lastModifiedBy>
  <cp:revision>5</cp:revision>
  <dcterms:created xsi:type="dcterms:W3CDTF">2026-07-03T14:56:00Z</dcterms:created>
  <dcterms:modified xsi:type="dcterms:W3CDTF">2026-07-14T09:33:00Z</dcterms:modified>
</cp:coreProperties>
</file>