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42D2" w14:textId="77777777" w:rsidR="006D0021" w:rsidRDefault="006D0021"/>
    <w:p w14:paraId="0DC04517" w14:textId="77777777" w:rsidR="006D0021" w:rsidRDefault="006D0021"/>
    <w:p w14:paraId="24272BD2" w14:textId="77777777" w:rsidR="006D0021" w:rsidRDefault="006D0021"/>
    <w:p w14:paraId="0DC8CE11" w14:textId="77777777" w:rsidR="006D0021" w:rsidRDefault="006D0021"/>
    <w:p w14:paraId="6B960D2F" w14:textId="77777777" w:rsidR="006D0021" w:rsidRDefault="006D0021"/>
    <w:p w14:paraId="7684A7F3" w14:textId="77777777" w:rsidR="006D0021" w:rsidRDefault="006D0021"/>
    <w:p w14:paraId="5A2C1A6C" w14:textId="4ECC0B80" w:rsidR="006D0021" w:rsidRPr="002729DD" w:rsidRDefault="006D0021">
      <w:pPr>
        <w:spacing w:after="200"/>
        <w:jc w:val="center"/>
      </w:pPr>
    </w:p>
    <w:p w14:paraId="68FE98E5" w14:textId="77777777" w:rsidR="006D0021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ISO 11820 建筑材料不燃性试验仿真系统</w:t>
      </w:r>
    </w:p>
    <w:p w14:paraId="0A3C661B" w14:textId="77777777" w:rsidR="006D0021" w:rsidRDefault="00000000">
      <w:pPr>
        <w:spacing w:after="400"/>
        <w:jc w:val="center"/>
      </w:pPr>
      <w:r>
        <w:rPr>
          <w:rFonts w:eastAsia="Times New Roman"/>
          <w:i/>
          <w:iCs/>
        </w:rPr>
        <w:t>Building Material Non-Combustibility Test Simulation System</w:t>
      </w:r>
    </w:p>
    <w:p w14:paraId="4A25D647" w14:textId="77777777" w:rsidR="006D0021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概要设计报告</w:t>
      </w:r>
    </w:p>
    <w:p w14:paraId="289A2BAD" w14:textId="77777777" w:rsidR="006D0021" w:rsidRDefault="00000000">
      <w:pPr>
        <w:spacing w:after="200"/>
        <w:jc w:val="center"/>
      </w:pPr>
      <w:r>
        <w:rPr>
          <w:rFonts w:eastAsia="Times New Roman"/>
        </w:rPr>
        <w:t>High-Level Design Report</w:t>
      </w:r>
    </w:p>
    <w:p w14:paraId="3D8A4312" w14:textId="77777777" w:rsidR="006D0021" w:rsidRDefault="006D0021"/>
    <w:p w14:paraId="7C3BDE5B" w14:textId="77777777" w:rsidR="006D0021" w:rsidRDefault="006D0021"/>
    <w:p w14:paraId="1FCE3A94" w14:textId="77777777" w:rsidR="006D0021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文档编号：ISO11820-DESIGN-001</w:t>
      </w:r>
    </w:p>
    <w:p w14:paraId="45A9FA6F" w14:textId="77777777" w:rsidR="006D0021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编制人：兰竣雯</w:t>
      </w:r>
    </w:p>
    <w:p w14:paraId="24F956C8" w14:textId="77777777" w:rsidR="006D0021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编制日期：2026-07-03</w:t>
      </w:r>
    </w:p>
    <w:p w14:paraId="0C830410" w14:textId="77777777" w:rsidR="006D0021" w:rsidRDefault="006D0021"/>
    <w:p w14:paraId="193F7F48" w14:textId="77777777" w:rsidR="006D0021" w:rsidRDefault="006D0021"/>
    <w:p w14:paraId="340299BD" w14:textId="2FF246DF" w:rsidR="006D0021" w:rsidRPr="002729DD" w:rsidRDefault="006D0021">
      <w:pPr>
        <w:spacing w:after="120"/>
        <w:jc w:val="center"/>
      </w:pPr>
    </w:p>
    <w:p w14:paraId="62D0C46B" w14:textId="0BE1AB3C" w:rsidR="006D0021" w:rsidRPr="004A3E1D" w:rsidRDefault="004A3E1D">
      <w:pPr>
        <w:spacing w:after="80"/>
        <w:jc w:val="center"/>
        <w:rPr>
          <w:rFonts w:hint="eastAsia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软件工程实训项目实习</w:t>
      </w:r>
    </w:p>
    <w:p w14:paraId="7E0C3820" w14:textId="77777777" w:rsidR="006D0021" w:rsidRDefault="00000000">
      <w:pPr>
        <w:spacing w:after="80"/>
        <w:jc w:val="center"/>
      </w:pPr>
      <w:r>
        <w:rPr>
          <w:rFonts w:eastAsia="Times New Roman"/>
        </w:rPr>
        <w:t>团队成员：李孟鲜、兰竣雯、廖紫彤、龚小倩</w:t>
      </w:r>
    </w:p>
    <w:p w14:paraId="35D21C1C" w14:textId="77777777" w:rsidR="006D0021" w:rsidRDefault="00000000">
      <w:pPr>
        <w:spacing w:after="80"/>
        <w:jc w:val="center"/>
      </w:pPr>
      <w:r>
        <w:rPr>
          <w:rFonts w:eastAsia="Times New Roman"/>
        </w:rPr>
        <w:t>2026-07-03</w:t>
      </w:r>
    </w:p>
    <w:p w14:paraId="588D3B02" w14:textId="77777777" w:rsidR="006D0021" w:rsidRDefault="00000000">
      <w:r>
        <w:br/>
      </w:r>
    </w:p>
    <w:p w14:paraId="3D1D9797" w14:textId="77777777" w:rsidR="006D0021" w:rsidRDefault="00000000">
      <w:pPr>
        <w:pStyle w:val="1"/>
        <w:spacing w:before="240" w:after="120" w:line="360" w:lineRule="auto"/>
        <w:jc w:val="center"/>
      </w:pPr>
      <w:r>
        <w:rPr>
          <w:rFonts w:ascii="Arial" w:eastAsia="Arial" w:hAnsi="Arial" w:cs="Arial"/>
          <w:b/>
          <w:bCs/>
        </w:rPr>
        <w:t>ISO 11820 建筑材料不燃性试验仿真系统 — 概要设计报告</w:t>
      </w:r>
    </w:p>
    <w:p w14:paraId="334D49DB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文档编号</w:t>
      </w:r>
      <w:r>
        <w:rPr>
          <w:rFonts w:eastAsia="Times New Roman"/>
        </w:rPr>
        <w:t>：ISO11820-DESIGN-001</w:t>
      </w:r>
    </w:p>
    <w:p w14:paraId="371733C5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版本号</w:t>
      </w:r>
      <w:r>
        <w:rPr>
          <w:rFonts w:eastAsia="Times New Roman"/>
        </w:rPr>
        <w:t>：V1.0</w:t>
      </w:r>
    </w:p>
    <w:p w14:paraId="1029E4E9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编制日期</w:t>
      </w:r>
      <w:r>
        <w:rPr>
          <w:rFonts w:eastAsia="Times New Roman"/>
        </w:rPr>
        <w:t>：2026-07-03</w:t>
      </w:r>
    </w:p>
    <w:p w14:paraId="323F780A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编制人</w:t>
      </w:r>
      <w:r>
        <w:rPr>
          <w:rFonts w:eastAsia="Times New Roman"/>
        </w:rPr>
        <w:t>：兰竣雯</w:t>
      </w:r>
    </w:p>
    <w:p w14:paraId="47ECF6B7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文档状态</w:t>
      </w:r>
      <w:r>
        <w:rPr>
          <w:rFonts w:eastAsia="Times New Roman"/>
        </w:rPr>
        <w:t>：已完成</w:t>
      </w:r>
    </w:p>
    <w:p w14:paraId="68C1B793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6AAC6E39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目录</w:t>
      </w:r>
    </w:p>
    <w:p w14:paraId="740D6927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系统架构设计</w:t>
      </w:r>
    </w:p>
    <w:p w14:paraId="41880550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•1.1 分层架构</w:t>
      </w:r>
    </w:p>
    <w:p w14:paraId="1A40A98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•1.2 各层职责</w:t>
      </w:r>
    </w:p>
    <w:p w14:paraId="3DB557BF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•1.3 层间依赖关系</w:t>
      </w:r>
    </w:p>
    <w:p w14:paraId="70F405D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模块划分</w:t>
      </w:r>
    </w:p>
    <w:p w14:paraId="5C90DF92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•2.1 模块清单</w:t>
      </w:r>
    </w:p>
    <w:p w14:paraId="3CDDD58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•2.2 模块职责详述</w:t>
      </w:r>
    </w:p>
    <w:p w14:paraId="2556898C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技术选型</w:t>
      </w:r>
    </w:p>
    <w:p w14:paraId="03E774F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•3.1 技术栈总览</w:t>
      </w:r>
    </w:p>
    <w:p w14:paraId="617FB911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•3.2 各技术选型理由</w:t>
      </w:r>
    </w:p>
    <w:p w14:paraId="7BEBB2FD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数据库设计</w:t>
      </w:r>
    </w:p>
    <w:p w14:paraId="1C3E90B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•4.1 数据库选型</w:t>
      </w:r>
    </w:p>
    <w:p w14:paraId="2743942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•4.2 表结构设计</w:t>
      </w:r>
    </w:p>
    <w:p w14:paraId="6698634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•4.3 ER 关系图</w:t>
      </w:r>
    </w:p>
    <w:p w14:paraId="7F2682D2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•4.4 数据存储策略</w:t>
      </w:r>
    </w:p>
    <w:p w14:paraId="0375AA2E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UI 设计</w:t>
      </w:r>
    </w:p>
    <w:p w14:paraId="540E4BC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•5.1 主界面布局</w:t>
      </w:r>
    </w:p>
    <w:p w14:paraId="437ECDF1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•5.2 各窗体功能说明</w:t>
      </w:r>
    </w:p>
    <w:p w14:paraId="72AF618D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接口设计</w:t>
      </w:r>
    </w:p>
    <w:p w14:paraId="4D3E579B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•6.1 全局单例 AppGlobal</w:t>
      </w:r>
    </w:p>
    <w:p w14:paraId="6BB3B909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•6.2 TestController API</w:t>
      </w:r>
    </w:p>
    <w:p w14:paraId="68CE8567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•6.3 DataBroadcast 事件</w:t>
      </w:r>
    </w:p>
    <w:p w14:paraId="55E0B96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•6.4 DbHelper API</w:t>
      </w:r>
    </w:p>
    <w:p w14:paraId="293671DA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•6.5 导出服务 API</w:t>
      </w:r>
    </w:p>
    <w:p w14:paraId="28BA7736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147C233E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1. 系统架构设计</w:t>
      </w:r>
    </w:p>
    <w:p w14:paraId="7960C614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1.1 分层架构</w:t>
      </w:r>
    </w:p>
    <w:p w14:paraId="109BF53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系统采用经典的四层架构，严格遵循"上层依赖下层，下层不感知上层"的原则：</w:t>
      </w:r>
    </w:p>
    <w:p w14:paraId="4A19F918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┌──────────────────────────────────────────────────┐</w:t>
      </w:r>
    </w:p>
    <w:p w14:paraId="6175F29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          Forms 层（界面）                 │</w:t>
      </w:r>
    </w:p>
    <w:p w14:paraId="04E7B79D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LoginForm │ MainForm │ NewTestForm │ ...         │</w:t>
      </w:r>
    </w:p>
    <w:p w14:paraId="487BBD14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负责：用户交互、数据展示、输入验证                  │</w:t>
      </w:r>
    </w:p>
    <w:p w14:paraId="4E11873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117C8EB0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         Core 层（业务核心）                │</w:t>
      </w:r>
    </w:p>
    <w:p w14:paraId="727AC3A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AppGlobal │ TestController │ TestState           │</w:t>
      </w:r>
    </w:p>
    <w:p w14:paraId="6AB02BE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负责：全局状态管理、试验状态机、仿真引擎、事件广播   │</w:t>
      </w:r>
    </w:p>
    <w:p w14:paraId="039198D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03A101A5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Data 层              Services 层           │</w:t>
      </w:r>
    </w:p>
    <w:p w14:paraId="52C8B76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DbHelper │ Models │    │ CSV/Excel/PDF 导出      │</w:t>
      </w:r>
    </w:p>
    <w:p w14:paraId="79301D6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负责：数据库操作、实体定义  │ 文件生成、报告输出     │</w:t>
      </w:r>
    </w:p>
    <w:p w14:paraId="45E469A8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66B6344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     外部依赖（NuGet 包）                   │</w:t>
      </w:r>
    </w:p>
    <w:p w14:paraId="76FFCD3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Sqlite │ OxyPlot │ EPPlus │ PDFsharp │ Serilog   │</w:t>
      </w:r>
    </w:p>
    <w:p w14:paraId="383265BE" w14:textId="4843D6D7" w:rsidR="006D0021" w:rsidRDefault="00000000" w:rsidP="002729DD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└──────────────────────────────────────────────────┘</w:t>
      </w:r>
    </w:p>
    <w:p w14:paraId="0075F1F5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1.2 各层职责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0346A73E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7D005D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层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27DE28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命名空间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26821E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FEA1C25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职责</w:t>
            </w:r>
          </w:p>
        </w:tc>
      </w:tr>
      <w:tr w:rsidR="006D0021" w14:paraId="5450025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A9A0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350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59AB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C（廖紫彤）+ D（龚小倩）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E585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所有 UI 窗体、控件布局、用户交互响应、跨线程 UI 更新</w:t>
            </w:r>
          </w:p>
        </w:tc>
      </w:tr>
      <w:tr w:rsidR="006D0021" w14:paraId="713F90FD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652F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9B0A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A2E1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A（李孟鲜）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5F5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全局单例配置读取、试验状态机流转、5 通道温度仿真、数据广播事件</w:t>
            </w:r>
          </w:p>
        </w:tc>
      </w:tr>
      <w:tr w:rsidR="006D0021" w14:paraId="57698143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A1ED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DEB5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ISO11820.Data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AE65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B（兰竣雯）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2664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数据库初始化建表、全部 CRUD 操作封装、实体类定义</w:t>
            </w:r>
          </w:p>
        </w:tc>
      </w:tr>
      <w:tr w:rsidR="006D0021" w14:paraId="2F931596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0C3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04FC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ISO11820.Services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0C4E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B（兰竣雯）+ D（龚小倩）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FB72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导出、Excel 导出（B）、PDF 导出、文件存储管理、测试框架（D）</w:t>
            </w:r>
          </w:p>
        </w:tc>
      </w:tr>
    </w:tbl>
    <w:p w14:paraId="38AFE5F9" w14:textId="77777777" w:rsidR="006D0021" w:rsidRDefault="006D0021"/>
    <w:p w14:paraId="4F164A10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1.3 层间依赖关系</w:t>
      </w:r>
    </w:p>
    <w:p w14:paraId="25242207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Forms ──依赖──→ Core（AppGlobal、TestController、DataBroadcast 事件）</w:t>
      </w:r>
    </w:p>
    <w:p w14:paraId="763A34B1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Forms ──依赖──→ Data（DbHelper）</w:t>
      </w:r>
    </w:p>
    <w:p w14:paraId="3204557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Forms ──依赖──→ Services（导出服务）</w:t>
      </w:r>
    </w:p>
    <w:p w14:paraId="6B4EED06" w14:textId="77777777" w:rsidR="006D0021" w:rsidRDefault="006D0021">
      <w:pPr>
        <w:shd w:val="solid" w:color="F2F2F2" w:fill="auto"/>
        <w:ind w:left="360"/>
      </w:pPr>
    </w:p>
    <w:p w14:paraId="4DE7EDA0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Core ──依赖──→ Data（DbHelper — 试验数据读写）</w:t>
      </w:r>
    </w:p>
    <w:p w14:paraId="5593E313" w14:textId="77777777" w:rsidR="006D0021" w:rsidRDefault="006D0021">
      <w:pPr>
        <w:shd w:val="solid" w:color="F2F2F2" w:fill="auto"/>
        <w:ind w:left="360"/>
      </w:pPr>
    </w:p>
    <w:p w14:paraId="257B227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Data ──依赖──→ NuGet（Microsoft.Data.Sqlite、Microsoft.Extensions.Configuration）</w:t>
      </w:r>
    </w:p>
    <w:p w14:paraId="436D79A9" w14:textId="74B46998" w:rsidR="006D0021" w:rsidRDefault="00000000" w:rsidP="002729DD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Services ──依赖──→ NuGet（EPPlus、PDFsharp）</w:t>
      </w:r>
    </w:p>
    <w:p w14:paraId="59E118A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关键规则</w:t>
      </w:r>
      <w:r>
        <w:rPr>
          <w:rFonts w:eastAsia="Times New Roman"/>
        </w:rPr>
        <w:t>：</w:t>
      </w:r>
    </w:p>
    <w:p w14:paraId="2B7B3A0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•下层</w:t>
      </w:r>
      <w:r>
        <w:rPr>
          <w:rFonts w:eastAsia="Times New Roman"/>
          <w:b/>
          <w:bCs/>
        </w:rPr>
        <w:t>绝不</w:t>
      </w:r>
      <w:r>
        <w:rPr>
          <w:rFonts w:eastAsia="Times New Roman"/>
        </w:rPr>
        <w:t>引用上层命名空间</w:t>
      </w:r>
    </w:p>
    <w:p w14:paraId="316DC7F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•数据从下层传到上层通过</w:t>
      </w:r>
      <w:r>
        <w:rPr>
          <w:rFonts w:eastAsia="Times New Roman"/>
          <w:b/>
          <w:bCs/>
        </w:rPr>
        <w:t>事件（event）</w:t>
      </w:r>
      <w:r>
        <w:rPr>
          <w:rFonts w:eastAsia="Times New Roman"/>
        </w:rPr>
        <w:t>，不能直接调用 UI 方法</w:t>
      </w:r>
    </w:p>
    <w:p w14:paraId="5B9DACD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•所有 UI 更新必须在 UI 线程执行（跨线程用 </w:t>
      </w:r>
      <w:r>
        <w:rPr>
          <w:rFonts w:ascii="Consolas" w:eastAsia="Consolas" w:hAnsi="Consolas" w:cs="Consolas"/>
          <w:sz w:val="18"/>
          <w:szCs w:val="18"/>
        </w:rPr>
        <w:t>Control.Invoke()</w:t>
      </w:r>
      <w:r>
        <w:rPr>
          <w:rFonts w:eastAsia="Times New Roman"/>
        </w:rPr>
        <w:t>）</w:t>
      </w:r>
    </w:p>
    <w:p w14:paraId="4AFBB673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35934287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2. 模块划分</w:t>
      </w:r>
    </w:p>
    <w:p w14:paraId="6D6C0C55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2.1 模块清单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61"/>
        <w:gridCol w:w="1661"/>
        <w:gridCol w:w="1661"/>
        <w:gridCol w:w="1661"/>
      </w:tblGrid>
      <w:tr w:rsidR="006D0021" w14:paraId="22209711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5220A2B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5ED060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模块名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10D6F1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所属层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B6CC8AA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主要文件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75AD16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</w:p>
        </w:tc>
      </w:tr>
      <w:tr w:rsidR="006D0021" w14:paraId="2211BC67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02C8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A4B6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全局上下文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CA0D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419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AppGlobal.cs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C533B" w14:textId="5F1547B7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李孟鲜</w:t>
            </w:r>
          </w:p>
        </w:tc>
      </w:tr>
      <w:tr w:rsidR="006D0021" w14:paraId="4980CDA0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5773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B2A8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试验控制器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A998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1149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TestController.cs、TestState.cs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F5C9E" w14:textId="0B1A77E3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李孟鲜</w:t>
            </w:r>
          </w:p>
        </w:tc>
      </w:tr>
      <w:tr w:rsidR="006D0021" w14:paraId="4258DBDE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D3D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M3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6EBA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数据广播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B5E1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4FB2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DataBroadcastEventArgs.cs、MasterMessage.cs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32755" w14:textId="371ED5C8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李孟鲜</w:t>
            </w:r>
          </w:p>
        </w:tc>
      </w:tr>
      <w:tr w:rsidR="006D0021" w14:paraId="420BD303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7B46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FDA2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数据库初始化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21AF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119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DatabaseInitializer.cs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68292" w14:textId="41890404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兰竣雯</w:t>
            </w:r>
          </w:p>
        </w:tc>
      </w:tr>
      <w:tr w:rsidR="006D0021" w14:paraId="0A367C68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AE7D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M5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DF7F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数据库操作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E305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17E9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DbHelper.cs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2C399" w14:textId="7550F58A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兰竣雯</w:t>
            </w:r>
          </w:p>
        </w:tc>
      </w:tr>
      <w:tr w:rsidR="006D0021" w14:paraId="7FBF2E51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4F619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0E14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实体模型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077A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B277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Models.cs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70749" w14:textId="179E468F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兰竣雯</w:t>
            </w:r>
          </w:p>
        </w:tc>
      </w:tr>
      <w:tr w:rsidR="006D0021" w14:paraId="4D0EE520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0DF7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M7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9FD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16CA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11D7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LoginForm.cs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3B120" w14:textId="3792FBF6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廖紫彤</w:t>
            </w:r>
          </w:p>
        </w:tc>
      </w:tr>
      <w:tr w:rsidR="006D0021" w14:paraId="6B3B9E27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8E7E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M8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626C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主窗体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A2B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063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MainForm.cs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F0B91" w14:textId="09AC0984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廖紫彤</w:t>
            </w:r>
          </w:p>
        </w:tc>
      </w:tr>
      <w:tr w:rsidR="006D0021" w14:paraId="25964612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2E4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M9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E8F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新建试验窗体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6B9F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94FD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NewTestForm.cs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992EC" w14:textId="6302E500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廖紫彤</w:t>
            </w:r>
          </w:p>
        </w:tc>
      </w:tr>
      <w:tr w:rsidR="006D0021" w14:paraId="7B02E8DD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AEE5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M10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561B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现象记录窗体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327A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476D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PhenomenonForm.cs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04C7B" w14:textId="1EA26DD8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廖紫彤</w:t>
            </w:r>
          </w:p>
        </w:tc>
      </w:tr>
      <w:tr w:rsidR="006D0021" w14:paraId="6D19C24A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C72D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EE5B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记录查询 Tab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08DF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3958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RecordQueryTab.cs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B15A3" w14:textId="5C22B1DF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龚小倩</w:t>
            </w:r>
          </w:p>
        </w:tc>
      </w:tr>
      <w:tr w:rsidR="006D0021" w14:paraId="30204649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F73F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F9D1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设备校准 Tab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B8D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D36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CalibrationTab.cs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0B945" w14:textId="02FA7B86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龚小倩</w:t>
            </w:r>
          </w:p>
        </w:tc>
      </w:tr>
      <w:tr w:rsidR="006D0021" w14:paraId="1F1CBAB9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53D8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M13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64A2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导出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8439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4D36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CsvExportService.cs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E6246" w14:textId="4E0A747B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兰竣雯</w:t>
            </w:r>
          </w:p>
        </w:tc>
      </w:tr>
      <w:tr w:rsidR="006D0021" w14:paraId="0B85378B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413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BCCA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导出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6C65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3966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ExcelExportService.cs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DBA00" w14:textId="1C5274B1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兰竣雯</w:t>
            </w:r>
          </w:p>
        </w:tc>
      </w:tr>
      <w:tr w:rsidR="006D0021" w14:paraId="7798546D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0830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M15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03BF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导出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AA1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9A2A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PdfExportService.cs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24259" w14:textId="16E84F58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龚小倩</w:t>
            </w:r>
          </w:p>
        </w:tc>
      </w:tr>
      <w:tr w:rsidR="006D0021" w14:paraId="6D8D57EE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BE2C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84FB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文件管理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66A9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3A6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FileStorageManager.cs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3DE8B" w14:textId="24224249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龚小倩</w:t>
            </w:r>
          </w:p>
        </w:tc>
      </w:tr>
      <w:tr w:rsidR="006D0021" w14:paraId="0986AE95" w14:textId="77777777"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332B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M17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D1D4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测试框架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9DAC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9F88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TestRunner.cs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11C47" w14:textId="7A7BA6A1" w:rsidR="006D0021" w:rsidRPr="002729DD" w:rsidRDefault="002729DD">
            <w:pPr>
              <w:spacing w:before="40" w:after="40"/>
            </w:pPr>
            <w:r>
              <w:rPr>
                <w:rFonts w:hint="eastAsia"/>
              </w:rPr>
              <w:t>龚小倩</w:t>
            </w:r>
          </w:p>
        </w:tc>
      </w:tr>
    </w:tbl>
    <w:p w14:paraId="0EE434FE" w14:textId="77777777" w:rsidR="006D0021" w:rsidRDefault="006D0021"/>
    <w:p w14:paraId="63D1A3DA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2.2 模块职责详述</w:t>
      </w:r>
    </w:p>
    <w:p w14:paraId="7C87C925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M1 全局上下文（AppGlobal）</w:t>
      </w:r>
    </w:p>
    <w:p w14:paraId="003C805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•单例模式，程序启动时初始化</w:t>
      </w:r>
    </w:p>
    <w:p w14:paraId="2C1337E2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•读取 </w:t>
      </w:r>
      <w:r>
        <w:rPr>
          <w:rFonts w:ascii="Consolas" w:eastAsia="Consolas" w:hAnsi="Consolas" w:cs="Consolas"/>
          <w:sz w:val="18"/>
          <w:szCs w:val="18"/>
        </w:rPr>
        <w:t>appsettings.json</w:t>
      </w:r>
      <w:r>
        <w:rPr>
          <w:rFonts w:eastAsia="Times New Roman"/>
        </w:rPr>
        <w:t xml:space="preserve"> 配置文件</w:t>
      </w:r>
    </w:p>
    <w:p w14:paraId="7853A32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•提供全局配置属性：</w:t>
      </w:r>
      <w:r>
        <w:rPr>
          <w:rFonts w:ascii="Consolas" w:eastAsia="Consolas" w:hAnsi="Consolas" w:cs="Consolas"/>
          <w:sz w:val="18"/>
          <w:szCs w:val="18"/>
        </w:rPr>
        <w:t>DbPath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BaseDirectory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TargetFurnaceTemp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HeatingRatePerSecond</w:t>
      </w:r>
      <w:r>
        <w:rPr>
          <w:rFonts w:eastAsia="Times New Roman"/>
        </w:rPr>
        <w:t xml:space="preserve"> 等</w:t>
      </w:r>
    </w:p>
    <w:p w14:paraId="3BA622E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•其他模块通过 </w:t>
      </w:r>
      <w:r>
        <w:rPr>
          <w:rFonts w:ascii="Consolas" w:eastAsia="Consolas" w:hAnsi="Consolas" w:cs="Consolas"/>
          <w:sz w:val="18"/>
          <w:szCs w:val="18"/>
        </w:rPr>
        <w:t>AppGlobal.Instance</w:t>
      </w:r>
      <w:r>
        <w:rPr>
          <w:rFonts w:eastAsia="Times New Roman"/>
        </w:rPr>
        <w:t xml:space="preserve"> 访问</w:t>
      </w:r>
    </w:p>
    <w:p w14:paraId="6F959969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M2 试验控制器（TestController）</w:t>
      </w:r>
    </w:p>
    <w:p w14:paraId="592B326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•管理 5 状态试验状态机：Idle → Preparing → Ready → Recording → Complete</w:t>
      </w:r>
    </w:p>
    <w:p w14:paraId="69396A9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•每 800ms 执行一次仿真 tick，更新 5 通道温度</w:t>
      </w:r>
    </w:p>
    <w:p w14:paraId="5ABA0BA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•分阶段温度仿真算法（升温、稳定、记录、降温）</w:t>
      </w:r>
    </w:p>
    <w:p w14:paraId="2E5DCA6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•自动判定温度稳定和状态转移</w:t>
      </w:r>
    </w:p>
    <w:p w14:paraId="5F29B45E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•通过 DataBroadcast 事件向 UI 推送数据</w:t>
      </w:r>
    </w:p>
    <w:p w14:paraId="5DF95EC7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M3 数据广播（DataBroadcast）</w:t>
      </w:r>
    </w:p>
    <w:p w14:paraId="42B5CFF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DataBroadcastEventArgs</w:t>
      </w:r>
      <w:r>
        <w:rPr>
          <w:rFonts w:eastAsia="Times New Roman"/>
        </w:rPr>
        <w:t>：携带 5 通道温度、当前状态、计时秒数、系统消息</w:t>
      </w:r>
    </w:p>
    <w:p w14:paraId="53F7D7C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MasterMessage</w:t>
      </w:r>
      <w:r>
        <w:rPr>
          <w:rFonts w:eastAsia="Times New Roman"/>
        </w:rPr>
        <w:t>：消息时间 + 内容 + 类型</w:t>
      </w:r>
    </w:p>
    <w:p w14:paraId="661DA4BD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•事件在后台线程触发，UI 订阅者必须用 </w:t>
      </w:r>
      <w:r>
        <w:rPr>
          <w:rFonts w:ascii="Consolas" w:eastAsia="Consolas" w:hAnsi="Consolas" w:cs="Consolas"/>
          <w:sz w:val="18"/>
          <w:szCs w:val="18"/>
        </w:rPr>
        <w:t>Invoke</w:t>
      </w:r>
      <w:r>
        <w:rPr>
          <w:rFonts w:eastAsia="Times New Roman"/>
        </w:rPr>
        <w:t xml:space="preserve"> 切回 UI 线程</w:t>
      </w:r>
    </w:p>
    <w:p w14:paraId="1A45D063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M4 数据库初始化（DatabaseInitializer）</w:t>
      </w:r>
    </w:p>
    <w:p w14:paraId="035824C2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•程序首次运行时自动执行</w:t>
      </w:r>
    </w:p>
    <w:p w14:paraId="6786E23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•创建 6 张表 + 5 条索引</w:t>
      </w:r>
    </w:p>
    <w:p w14:paraId="3CA0691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•插入初始数据：operators 2 条、apparatus 1 条、sensors 17 条</w:t>
      </w:r>
    </w:p>
    <w:p w14:paraId="70EC516C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•使用 </w:t>
      </w:r>
      <w:r>
        <w:rPr>
          <w:rFonts w:ascii="Consolas" w:eastAsia="Consolas" w:hAnsi="Consolas" w:cs="Consolas"/>
          <w:sz w:val="18"/>
          <w:szCs w:val="18"/>
        </w:rPr>
        <w:t>IF NOT EXISTS</w:t>
      </w:r>
      <w:r>
        <w:rPr>
          <w:rFonts w:eastAsia="Times New Roman"/>
        </w:rPr>
        <w:t xml:space="preserve"> 保证幂等性</w:t>
      </w:r>
    </w:p>
    <w:p w14:paraId="34FC93AC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M5 数据库操作（DbHelper）</w:t>
      </w:r>
    </w:p>
    <w:p w14:paraId="58B9F5A4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•封装所有 SQLite 操作，对外提供 16 个方法</w:t>
      </w:r>
    </w:p>
    <w:p w14:paraId="71116B58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•全部使用参数化 SQL（</w:t>
      </w:r>
      <w:r>
        <w:rPr>
          <w:rFonts w:ascii="Consolas" w:eastAsia="Consolas" w:hAnsi="Consolas" w:cs="Consolas"/>
          <w:sz w:val="18"/>
          <w:szCs w:val="18"/>
        </w:rPr>
        <w:t>$param</w:t>
      </w:r>
      <w:r>
        <w:rPr>
          <w:rFonts w:eastAsia="Times New Roman"/>
        </w:rPr>
        <w:t>），防止 SQL 注入</w:t>
      </w:r>
    </w:p>
    <w:p w14:paraId="444FF5D8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lastRenderedPageBreak/>
        <w:t>•每个方法独立创建和释放连接，线程安全</w:t>
      </w:r>
    </w:p>
    <w:p w14:paraId="4A97487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•方法包括：登录验证、设备读写、样品 CRUD、试验 CRUD、传感器读写、校准记录 CRUD</w:t>
      </w:r>
    </w:p>
    <w:p w14:paraId="28C3034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M6 实体模型（Models）</w:t>
      </w:r>
    </w:p>
    <w:p w14:paraId="5C606CD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•6 个 POCO 类，对应 6 张数据库表</w:t>
      </w:r>
    </w:p>
    <w:p w14:paraId="7A3B5B19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Operator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Apparatus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ProductMaster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TestMaster</w:t>
      </w:r>
      <w:r>
        <w:rPr>
          <w:rFonts w:eastAsia="Times New Roman"/>
        </w:rPr>
        <w:t>（43 个字段）、</w:t>
      </w:r>
      <w:r>
        <w:rPr>
          <w:rFonts w:ascii="Consolas" w:eastAsia="Consolas" w:hAnsi="Consolas" w:cs="Consolas"/>
          <w:sz w:val="18"/>
          <w:szCs w:val="18"/>
        </w:rPr>
        <w:t>Sensor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CalibrationRecord</w:t>
      </w:r>
    </w:p>
    <w:p w14:paraId="5222D1B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TestSummary</w:t>
      </w:r>
      <w:r>
        <w:rPr>
          <w:rFonts w:eastAsia="Times New Roman"/>
        </w:rPr>
        <w:t>：查询结果摘要 DTO（用于列表展示）</w:t>
      </w:r>
    </w:p>
    <w:p w14:paraId="1CD4D25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M11~M14 导出服务</w:t>
      </w:r>
    </w:p>
    <w:p w14:paraId="2B955008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•CSV：试验完成自动生成，每秒一行 6 列温度数据</w:t>
      </w:r>
    </w:p>
    <w:p w14:paraId="1A2C1E3F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•Excel：三个 Sheet（试验信息 + 温度数据 + 嵌入图表），使用 EPPlus 7.4.1</w:t>
      </w:r>
    </w:p>
    <w:p w14:paraId="29911A79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•PDF：试验概要 + 曲线图 + 判定结论，使用 PDFsharp-MigraDoc 6.1.1</w:t>
      </w:r>
    </w:p>
    <w:p w14:paraId="3EB167A7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•文件管理：自动创建目录、统一路径生成</w:t>
      </w:r>
    </w:p>
    <w:p w14:paraId="36E24763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21D97303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3. 技术选型</w:t>
      </w:r>
    </w:p>
    <w:p w14:paraId="2E1E0FF6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3.1 技术栈总览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2272362C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25709F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26FC8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技术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2B2F48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65ABF85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用途</w:t>
            </w:r>
          </w:p>
        </w:tc>
      </w:tr>
      <w:tr w:rsidR="006D0021" w14:paraId="28AA9428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4FC3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开发框架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BC53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.NET 8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9613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8.0.x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24D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应用程序运行平台</w:t>
            </w:r>
          </w:p>
        </w:tc>
      </w:tr>
      <w:tr w:rsidR="006D0021" w14:paraId="11BEE94E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27F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UI 框架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BAB9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2743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1D40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桌面窗口和控件</w:t>
            </w:r>
          </w:p>
        </w:tc>
      </w:tr>
      <w:tr w:rsidR="006D0021" w14:paraId="1A3935BC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91E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数据库引擎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6BEF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877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9A3A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本地数据存储</w:t>
            </w:r>
          </w:p>
        </w:tc>
      </w:tr>
      <w:tr w:rsidR="006D0021" w14:paraId="26D78EF6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F39E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数据库访问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C124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Microsoft.Data.Sqlite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607B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2836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执行 SQL 语句</w:t>
            </w:r>
          </w:p>
        </w:tc>
      </w:tr>
      <w:tr w:rsidR="006D0021" w14:paraId="315C587D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441F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配置读取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38F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Microsoft.Extensions.Configuration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E40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9.0.0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C274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读取 appsettings.json</w:t>
            </w:r>
          </w:p>
        </w:tc>
      </w:tr>
      <w:tr w:rsidR="006D0021" w14:paraId="6DF31F22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B91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图图表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C1B3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OxyPlot.WindowsForms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C367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2.1.2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1486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实时温度曲线图</w:t>
            </w:r>
          </w:p>
        </w:tc>
      </w:tr>
      <w:tr w:rsidR="006D0021" w14:paraId="3C8E7621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E506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操作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EDBA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EPPlus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E636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7.4.1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81AF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生成带图表的 Excel 报告</w:t>
            </w:r>
          </w:p>
        </w:tc>
      </w:tr>
      <w:tr w:rsidR="006D0021" w14:paraId="1C7964AE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69D0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生成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271C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PDFsharp-MigraDoc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4AD0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6.1.1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E9A1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生成 PDF 报告</w:t>
            </w:r>
          </w:p>
        </w:tc>
      </w:tr>
      <w:tr w:rsidR="006D0021" w14:paraId="5B5A2409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82D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日志记录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D9A8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Serilog + Serilog.Sinks.File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E7E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4.0.0 + 5.0.0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0CFA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结构化日志写入文件</w:t>
            </w:r>
          </w:p>
        </w:tc>
      </w:tr>
      <w:tr w:rsidR="006D0021" w14:paraId="3AB1335F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5513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数值计算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9DD6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MathNet.Numerics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EE51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5.0.0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7CA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温漂线性回归计算</w:t>
            </w:r>
          </w:p>
        </w:tc>
      </w:tr>
      <w:tr w:rsidR="006D0021" w14:paraId="73EC103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CA2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编程语言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0CE9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C#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1AB1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DEC3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全部代码</w:t>
            </w:r>
          </w:p>
        </w:tc>
      </w:tr>
    </w:tbl>
    <w:p w14:paraId="4236C8B9" w14:textId="77777777" w:rsidR="006D0021" w:rsidRDefault="006D0021"/>
    <w:p w14:paraId="4ABF4AA1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3.2 各技术选型理由</w:t>
      </w:r>
    </w:p>
    <w:p w14:paraId="279EF22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3.2.1 .NET 8 + WinForms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1645440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7BBCE8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AEFED0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6D9544E4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0CBA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项目要求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1AC8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课程明确要求 Windows 桌面应用，WinForms 是 .NET 原生桌面框架</w:t>
            </w:r>
          </w:p>
        </w:tc>
      </w:tr>
      <w:tr w:rsidR="006D0021" w14:paraId="02C9C2AB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0E21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学习成本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D726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课程已教授 WinForms 基础，团队无需额外学习 WPF/XAML</w:t>
            </w:r>
          </w:p>
        </w:tc>
      </w:tr>
      <w:tr w:rsidR="006D0021" w14:paraId="396267CF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DBBE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开发效率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ED6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拖拽式可视化设计，快速搭建界面，适合敏捷开发</w:t>
            </w:r>
          </w:p>
        </w:tc>
      </w:tr>
      <w:tr w:rsidR="006D0021" w14:paraId="03CC27FC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5500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部署简单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C28F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单文件发布（self-contained），拷贝到任意 Windows 10/11 即可运行</w:t>
            </w:r>
          </w:p>
        </w:tc>
      </w:tr>
      <w:tr w:rsidR="006D0021" w14:paraId="10D1C0C8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68E0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生态成熟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3146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20 年以上历史，社区资源丰富，问题容易解决</w:t>
            </w:r>
          </w:p>
        </w:tc>
      </w:tr>
    </w:tbl>
    <w:p w14:paraId="59DD6F94" w14:textId="77777777" w:rsidR="006D0021" w:rsidRDefault="006D0021"/>
    <w:p w14:paraId="1F0E601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3.2.2 SQLite + Microsoft.Data.Sqlite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AC1F76F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588948B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3B7519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0D499CA9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E0E2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零安装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2BE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数据库即文件，无需安装数据库服务，适合单机桌面应用</w:t>
            </w:r>
          </w:p>
        </w:tc>
      </w:tr>
      <w:tr w:rsidR="006D0021" w14:paraId="7382E910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BC08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零配置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50F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不需要连接字符串中的服务器地址、端口、用户名，一个文件路径即可</w:t>
            </w:r>
          </w:p>
        </w:tc>
      </w:tr>
      <w:tr w:rsidR="006D0021" w14:paraId="56D7A22B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3F6D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可移植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22D1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数据库文件随程序一起拷贝，换电脑无需迁移数据</w:t>
            </w:r>
          </w:p>
        </w:tc>
      </w:tr>
      <w:tr w:rsidR="006D0021" w14:paraId="74F5E39E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52E4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直接 SQL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E22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使用 Microsoft.Data.Sqlite 写原生 SQL，不用 ORM，学习成本低、SQL 透明可调试</w:t>
            </w:r>
          </w:p>
        </w:tc>
      </w:tr>
      <w:tr w:rsidR="006D0021" w14:paraId="11AEE1F4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A1ED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资源占用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DA3B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嵌入式数据库，内存占用极低（&lt; 10MB），不启动独立进程</w:t>
            </w:r>
          </w:p>
        </w:tc>
      </w:tr>
    </w:tbl>
    <w:p w14:paraId="7D1EF6C6" w14:textId="77777777" w:rsidR="006D0021" w:rsidRDefault="006D0021"/>
    <w:p w14:paraId="27EDFF6B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3.2.3 OxyPlot.WindowsForms 2.1.2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3023316B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6C7E8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D3E7535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1BF8EFE3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BB46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实时更新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5C2A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原生支持动态数据追加和 InvalidatePlot(true) 强制刷新，适合 800ms 更新频率</w:t>
            </w:r>
          </w:p>
        </w:tc>
      </w:tr>
      <w:tr w:rsidR="006D0021" w14:paraId="0CB5BF9B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796E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渲染性能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5FC8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基于 GDI+ 渲染，WinForms 原生兼容，无需额外渲染引擎</w:t>
            </w:r>
          </w:p>
        </w:tc>
      </w:tr>
      <w:tr w:rsidR="006D0021" w14:paraId="642ECD0A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45A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功能完备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D2F5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支持多系列折线、图例、坐标轴范围控制、滚动窗口</w:t>
            </w:r>
          </w:p>
        </w:tc>
      </w:tr>
      <w:tr w:rsidR="006D0021" w14:paraId="7F99CA96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CD2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开源免费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EBD1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 许可，无商用限制</w:t>
            </w:r>
          </w:p>
        </w:tc>
      </w:tr>
      <w:tr w:rsidR="006D0021" w14:paraId="74F116CB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DE0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社区活跃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B03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GitHub 5k+ stars，文档完善，NuGet 下载量千万级</w:t>
            </w:r>
          </w:p>
        </w:tc>
      </w:tr>
    </w:tbl>
    <w:p w14:paraId="60046933" w14:textId="77777777" w:rsidR="006D0021" w:rsidRDefault="006D0021"/>
    <w:p w14:paraId="2444A25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lastRenderedPageBreak/>
        <w:t>3.2.4 EPPlus 7.4.1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B7379AD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813E0A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D9D6D36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0B432A78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F99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图表嵌入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2FC3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原生支持在 Excel 中创建折线图并嵌入 Sheet，满足需求</w:t>
            </w:r>
          </w:p>
        </w:tc>
      </w:tr>
      <w:tr w:rsidR="006D0021" w14:paraId="233B7B13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0F89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多 Sheet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C84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支持一个工作簿创建多个 Sheet，分别存放试验信息、温度数据、图表</w:t>
            </w:r>
          </w:p>
        </w:tc>
      </w:tr>
      <w:tr w:rsidR="006D0021" w14:paraId="57327D50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D553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格式控制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B7D4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支持单元格样式、数字格式、列宽自适应</w:t>
            </w:r>
          </w:p>
        </w:tc>
      </w:tr>
      <w:tr w:rsidR="006D0021" w14:paraId="1E555488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E427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性能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80E3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底层使用 Open XML SDK，不依赖 Excel 应用程序，纯内存操作</w:t>
            </w:r>
          </w:p>
        </w:tc>
      </w:tr>
      <w:tr w:rsidR="006D0021" w14:paraId="0141A4AF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89A0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许可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905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教育用途使用 Polyform Noncommercial 许可，设置 LicenseContext.NonCommercial 即可</w:t>
            </w:r>
          </w:p>
        </w:tc>
      </w:tr>
    </w:tbl>
    <w:p w14:paraId="4E577B0E" w14:textId="77777777" w:rsidR="006D0021" w:rsidRDefault="006D0021"/>
    <w:p w14:paraId="0D18ABBF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3.2.5 PDFsharp-MigraDoc 6.1.1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0A2E111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6816D4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E4AA4D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33A8C4CF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1008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中文支持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EDD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 Unicode，通过配置中文字体路径解决中文渲染问题</w:t>
            </w:r>
          </w:p>
        </w:tc>
      </w:tr>
      <w:tr w:rsidR="006D0021" w14:paraId="3CBB6A06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2FB9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图片嵌入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A80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支持将 OxyPlot 导出的 PNG 图片嵌入 PDF 文档</w:t>
            </w:r>
          </w:p>
        </w:tc>
      </w:tr>
      <w:tr w:rsidR="006D0021" w14:paraId="5C906FD3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F3B3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排版能力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EF74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MigraDoc 提供段落、表格、标题等文档排版功能</w:t>
            </w:r>
          </w:p>
        </w:tc>
      </w:tr>
      <w:tr w:rsidR="006D0021" w14:paraId="57E04759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ECB1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开源免费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3131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 许可，无商用限制</w:t>
            </w:r>
          </w:p>
        </w:tc>
      </w:tr>
    </w:tbl>
    <w:p w14:paraId="521E140C" w14:textId="77777777" w:rsidR="006D0021" w:rsidRDefault="006D0021"/>
    <w:p w14:paraId="66F3EDB8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3.2.6 MathNet.Numerics 5.0.0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6EF46020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6F3921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93986C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51425E3A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891A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温漂计算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982F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SimpleRegression.Fit(xArr, yArr) 直接返回斜率和截距，Slope 即温漂值</w:t>
            </w:r>
          </w:p>
        </w:tc>
      </w:tr>
      <w:tr w:rsidR="006D0021" w14:paraId="7A5330A8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5B3C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可靠性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E76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成熟的数值计算库，算法经过严格测试</w:t>
            </w:r>
          </w:p>
        </w:tc>
      </w:tr>
      <w:tr w:rsidR="006D0021" w14:paraId="46BD86E6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E9FD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轻量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7741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仅引入线性回归所需模块，不会显著增加程序体积</w:t>
            </w:r>
          </w:p>
        </w:tc>
      </w:tr>
    </w:tbl>
    <w:p w14:paraId="6FECF8A6" w14:textId="77777777" w:rsidR="006D0021" w:rsidRDefault="006D0021"/>
    <w:p w14:paraId="710BE30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3.2.7 Serilog 4.0.0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1E299BE5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106A0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0BFEE66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311BA82F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E55B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结构化日志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A354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支持模板化日志 Log.Information("炉温达到 {Temp}°C", tf1)，比纯文本日志更易检索</w:t>
            </w:r>
          </w:p>
        </w:tc>
      </w:tr>
      <w:tr w:rsidR="006D0021" w14:paraId="120D48F0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FEB6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文件滚动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72C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Serilog.Sinks.File 支持按日期或大小滚动日志文件</w:t>
            </w:r>
          </w:p>
        </w:tc>
      </w:tr>
      <w:tr w:rsidR="006D0021" w14:paraId="20B93F99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3E65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性能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9936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异步写入，不影响主线程性能</w:t>
            </w:r>
          </w:p>
        </w:tc>
      </w:tr>
      <w:tr w:rsidR="006D0021" w14:paraId="472590EE" w14:textId="77777777"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98E3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调试价值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2F38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程序崩溃时可通过日志追溯最后状态，定位问题</w:t>
            </w:r>
          </w:p>
        </w:tc>
      </w:tr>
    </w:tbl>
    <w:p w14:paraId="0735E337" w14:textId="77777777" w:rsidR="006D0021" w:rsidRDefault="006D0021"/>
    <w:p w14:paraId="395A65E9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5C046692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4. 数据库设计</w:t>
      </w:r>
    </w:p>
    <w:p w14:paraId="2FDFE175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4.1 数据库选型</w:t>
      </w:r>
    </w:p>
    <w:p w14:paraId="3AD906FE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选用 **SQLite** 作为数据库引擎。SQLite 是嵌入式关系型数据库，数据库文件（</w:t>
      </w:r>
      <w:r>
        <w:rPr>
          <w:rFonts w:ascii="Consolas" w:eastAsia="Consolas" w:hAnsi="Consolas" w:cs="Consolas"/>
          <w:sz w:val="18"/>
          <w:szCs w:val="18"/>
        </w:rPr>
        <w:t>.db</w:t>
      </w:r>
      <w:r>
        <w:rPr>
          <w:rFonts w:eastAsia="Times New Roman"/>
        </w:rPr>
        <w:t xml:space="preserve">）随程序一起存储，无需安装数据库服务。数据库文件路径由 </w:t>
      </w:r>
      <w:r>
        <w:rPr>
          <w:rFonts w:ascii="Consolas" w:eastAsia="Consolas" w:hAnsi="Consolas" w:cs="Consolas"/>
          <w:sz w:val="18"/>
          <w:szCs w:val="18"/>
        </w:rPr>
        <w:t>appsettings.json</w:t>
      </w:r>
      <w:r>
        <w:rPr>
          <w:rFonts w:eastAsia="Times New Roman"/>
        </w:rPr>
        <w:t xml:space="preserve"> 的 </w:t>
      </w:r>
      <w:r>
        <w:rPr>
          <w:rFonts w:ascii="Consolas" w:eastAsia="Consolas" w:hAnsi="Consolas" w:cs="Consolas"/>
          <w:sz w:val="18"/>
          <w:szCs w:val="18"/>
        </w:rPr>
        <w:t>Database.SqlitePath</w:t>
      </w:r>
      <w:r>
        <w:rPr>
          <w:rFonts w:eastAsia="Times New Roman"/>
        </w:rPr>
        <w:t xml:space="preserve"> 配置，默认 </w:t>
      </w:r>
      <w:r>
        <w:rPr>
          <w:rFonts w:ascii="Consolas" w:eastAsia="Consolas" w:hAnsi="Consolas" w:cs="Consolas"/>
          <w:sz w:val="18"/>
          <w:szCs w:val="18"/>
        </w:rPr>
        <w:t>Data\ISO11820.db</w:t>
      </w:r>
      <w:r>
        <w:rPr>
          <w:rFonts w:eastAsia="Times New Roman"/>
        </w:rPr>
        <w:t>（相对程序根目录）。</w:t>
      </w:r>
    </w:p>
    <w:p w14:paraId="32EE0EAC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4.2 表结构设计</w:t>
      </w:r>
    </w:p>
    <w:p w14:paraId="71B5B28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系统共 6 张表：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2AD76F90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28DC66B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表名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401E2B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76288C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记录数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A250FA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51CF86AC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FA9A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operators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B2F7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无主键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81D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2（初始）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D19B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操作员账号，密码明文存储</w:t>
            </w:r>
          </w:p>
        </w:tc>
      </w:tr>
      <w:tr w:rsidR="006D0021" w14:paraId="6462FF70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E597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apparatus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BE48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apparatusid (INTEGER)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BF4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1（初始）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9497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试验设备信息</w:t>
            </w:r>
          </w:p>
        </w:tc>
      </w:tr>
      <w:tr w:rsidR="006D0021" w14:paraId="753ADE09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E5CE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productmaster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EF55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productid (TEXT)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7DCC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动态增长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CCE7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样品信息</w:t>
            </w:r>
          </w:p>
        </w:tc>
      </w:tr>
      <w:tr w:rsidR="006D0021" w14:paraId="2CE03563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501D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testmaster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5929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(productid, testid) 联合主键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4945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动态增长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4B113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试验记录（核心表）</w:t>
            </w:r>
          </w:p>
        </w:tc>
      </w:tr>
      <w:tr w:rsidR="006D0021" w14:paraId="7898E40F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CD8A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sensors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14A2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sensorid (INTEGER)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683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17（初始）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BFE5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传感器通道配置</w:t>
            </w:r>
          </w:p>
        </w:tc>
      </w:tr>
      <w:tr w:rsidR="006D0021" w14:paraId="392D0841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203D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CalibrationRecords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A3AA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Id (TEXT, GUID)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7FF1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动态增长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0FB1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校准历史记录</w:t>
            </w:r>
          </w:p>
        </w:tc>
      </w:tr>
    </w:tbl>
    <w:p w14:paraId="0FA2853A" w14:textId="77777777" w:rsidR="006D0021" w:rsidRDefault="006D0021"/>
    <w:p w14:paraId="68DDACDA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关键设计要点</w:t>
      </w:r>
      <w:r>
        <w:rPr>
          <w:rFonts w:eastAsia="Times New Roman"/>
        </w:rPr>
        <w:t>：</w:t>
      </w:r>
    </w:p>
    <w:p w14:paraId="1B3D1C89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operators</w:t>
      </w:r>
      <w:r>
        <w:rPr>
          <w:rFonts w:eastAsia="Times New Roman"/>
        </w:rPr>
        <w:t xml:space="preserve"> 表无主键约束，登录按 </w:t>
      </w:r>
      <w:r>
        <w:rPr>
          <w:rFonts w:ascii="Consolas" w:eastAsia="Consolas" w:hAnsi="Consolas" w:cs="Consolas"/>
          <w:sz w:val="18"/>
          <w:szCs w:val="18"/>
        </w:rPr>
        <w:t>username + pwd</w:t>
      </w:r>
      <w:r>
        <w:rPr>
          <w:rFonts w:eastAsia="Times New Roman"/>
        </w:rPr>
        <w:t xml:space="preserve"> 查询，不使用 </w:t>
      </w:r>
      <w:r>
        <w:rPr>
          <w:rFonts w:ascii="Consolas" w:eastAsia="Consolas" w:hAnsi="Consolas" w:cs="Consolas"/>
          <w:sz w:val="18"/>
          <w:szCs w:val="18"/>
        </w:rPr>
        <w:t>userid</w:t>
      </w:r>
    </w:p>
    <w:p w14:paraId="127C787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</w:t>
      </w:r>
      <w:r>
        <w:rPr>
          <w:rFonts w:eastAsia="Times New Roman"/>
        </w:rPr>
        <w:t xml:space="preserve"> 联合主键 </w:t>
      </w:r>
      <w:r>
        <w:rPr>
          <w:rFonts w:ascii="Consolas" w:eastAsia="Consolas" w:hAnsi="Consolas" w:cs="Consolas"/>
          <w:sz w:val="18"/>
          <w:szCs w:val="18"/>
        </w:rPr>
        <w:t>(productid, testid)</w:t>
      </w:r>
      <w:r>
        <w:rPr>
          <w:rFonts w:eastAsia="Times New Roman"/>
        </w:rPr>
        <w:t>，查询必须同时提供两个值</w:t>
      </w:r>
    </w:p>
    <w:p w14:paraId="4C26CFD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testmaster.productid</w:t>
      </w:r>
      <w:r>
        <w:rPr>
          <w:rFonts w:eastAsia="Times New Roman"/>
        </w:rPr>
        <w:t xml:space="preserve"> 外键引用 </w:t>
      </w:r>
      <w:r>
        <w:rPr>
          <w:rFonts w:ascii="Consolas" w:eastAsia="Consolas" w:hAnsi="Consolas" w:cs="Consolas"/>
          <w:sz w:val="18"/>
          <w:szCs w:val="18"/>
        </w:rPr>
        <w:t>productmaster.productid</w:t>
      </w:r>
      <w:r>
        <w:rPr>
          <w:rFonts w:eastAsia="Times New Roman"/>
        </w:rPr>
        <w:t>，保证数据完整性</w:t>
      </w:r>
    </w:p>
    <w:p w14:paraId="07FF4332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</w:t>
      </w:r>
      <w:r>
        <w:rPr>
          <w:rFonts w:eastAsia="Times New Roman"/>
        </w:rPr>
        <w:t xml:space="preserve"> 新建时统计字段全部填 0，试验完成后 UPDATE 回填</w:t>
      </w:r>
    </w:p>
    <w:p w14:paraId="66C18677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testmaster.flag = "10000000"</w:t>
      </w:r>
      <w:r>
        <w:rPr>
          <w:rFonts w:eastAsia="Times New Roman"/>
        </w:rPr>
        <w:t xml:space="preserve"> 表示试验记录已保存</w:t>
      </w:r>
    </w:p>
    <w:p w14:paraId="2950710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CalibrationRecords</w:t>
      </w:r>
      <w:r>
        <w:rPr>
          <w:rFonts w:eastAsia="Times New Roman"/>
        </w:rPr>
        <w:t xml:space="preserve"> 表名 PascalCase，与其他表的小写命名不同</w:t>
      </w:r>
    </w:p>
    <w:p w14:paraId="0E0BEAD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CalibrationRecords.TemperatureData</w:t>
      </w:r>
      <w:r>
        <w:rPr>
          <w:rFonts w:eastAsia="Times New Roman"/>
        </w:rPr>
        <w:t xml:space="preserve"> 存储 JSON 字符串，需手动序列化/反序列化</w:t>
      </w:r>
    </w:p>
    <w:p w14:paraId="7A3BF0E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•温度时序数据不存入数据库，而是写入独立 CSV 文件</w:t>
      </w:r>
    </w:p>
    <w:p w14:paraId="689672E3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lastRenderedPageBreak/>
        <w:t>4.3 ER 关系图</w:t>
      </w:r>
    </w:p>
    <w:p w14:paraId="4575FD64" w14:textId="5929E289" w:rsidR="006D0021" w:rsidRDefault="00671FE5" w:rsidP="002729DD">
      <w:pPr>
        <w:shd w:val="solid" w:color="F2F2F2" w:fill="auto"/>
      </w:pPr>
      <w:r w:rsidRPr="00671FE5">
        <w:rPr>
          <w:noProof/>
        </w:rPr>
        <w:drawing>
          <wp:inline distT="0" distB="0" distL="0" distR="0" wp14:anchorId="36E48E0B" wp14:editId="1A3BA94E">
            <wp:extent cx="5274310" cy="4463415"/>
            <wp:effectExtent l="0" t="0" r="2540" b="0"/>
            <wp:docPr id="1646106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77A8" w14:textId="2C845447" w:rsidR="00671FE5" w:rsidRDefault="00671FE5" w:rsidP="002729DD">
      <w:pPr>
        <w:shd w:val="solid" w:color="F2F2F2" w:fill="auto"/>
        <w:rPr>
          <w:noProof/>
        </w:rPr>
      </w:pPr>
      <w:r w:rsidRPr="00671FE5">
        <w:rPr>
          <w:noProof/>
        </w:rPr>
        <w:drawing>
          <wp:inline distT="0" distB="0" distL="0" distR="0" wp14:anchorId="16546D28" wp14:editId="710778A1">
            <wp:extent cx="2433081" cy="3716867"/>
            <wp:effectExtent l="0" t="0" r="5715" b="0"/>
            <wp:docPr id="202582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1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138" cy="37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FE5">
        <w:rPr>
          <w:noProof/>
        </w:rPr>
        <w:t xml:space="preserve"> </w:t>
      </w:r>
      <w:r w:rsidRPr="00671FE5">
        <w:rPr>
          <w:noProof/>
        </w:rPr>
        <w:drawing>
          <wp:inline distT="0" distB="0" distL="0" distR="0" wp14:anchorId="1FB376C5" wp14:editId="1F92E369">
            <wp:extent cx="2789478" cy="3640243"/>
            <wp:effectExtent l="0" t="0" r="0" b="0"/>
            <wp:docPr id="936654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4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3423" cy="36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E3A8" w14:textId="39518A01" w:rsidR="00671FE5" w:rsidRDefault="00671FE5" w:rsidP="002729DD">
      <w:pPr>
        <w:shd w:val="solid" w:color="F2F2F2" w:fill="auto"/>
      </w:pPr>
      <w:r w:rsidRPr="00671FE5">
        <w:rPr>
          <w:noProof/>
        </w:rPr>
        <w:lastRenderedPageBreak/>
        <w:drawing>
          <wp:inline distT="0" distB="0" distL="0" distR="0" wp14:anchorId="08281D69" wp14:editId="5D7D5671">
            <wp:extent cx="4823460" cy="3924505"/>
            <wp:effectExtent l="0" t="0" r="0" b="0"/>
            <wp:docPr id="800451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857" cy="392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CC99" w14:textId="24C1AB11" w:rsidR="00671FE5" w:rsidRPr="002729DD" w:rsidRDefault="00671FE5" w:rsidP="002729DD">
      <w:pPr>
        <w:shd w:val="solid" w:color="F2F2F2" w:fill="auto"/>
      </w:pPr>
      <w:r w:rsidRPr="00671FE5">
        <w:rPr>
          <w:noProof/>
        </w:rPr>
        <w:drawing>
          <wp:inline distT="0" distB="0" distL="0" distR="0" wp14:anchorId="34CC5F1A" wp14:editId="42F9CB20">
            <wp:extent cx="5274310" cy="4582160"/>
            <wp:effectExtent l="0" t="0" r="2540" b="8890"/>
            <wp:docPr id="27800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0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B5E0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lastRenderedPageBreak/>
        <w:t>4.4 数据存储策略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0C3B3BF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CFC365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2BD1A3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存储方式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BA2B65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存储路径</w:t>
            </w:r>
          </w:p>
        </w:tc>
      </w:tr>
      <w:tr w:rsidR="006D0021" w14:paraId="3B1011D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9652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业务数据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B4A6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 数据库（6 张表）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1860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{exe}\Data\ISO11820.db</w:t>
            </w:r>
          </w:p>
        </w:tc>
      </w:tr>
      <w:tr w:rsidR="006D0021" w14:paraId="2036ECA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82C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温度时序数据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AEBC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文件（每秒一行）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49D6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{BaseDirectory}\TestData\{productid}\{testid}\sensor_data.csv</w:t>
            </w:r>
          </w:p>
        </w:tc>
      </w:tr>
      <w:tr w:rsidR="006D0021" w14:paraId="2CE51C1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1AF0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报告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3F8F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.xlsx 文件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2940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{ReportsDirectory}\{testid}_报告.xlsx</w:t>
            </w:r>
          </w:p>
        </w:tc>
      </w:tr>
      <w:tr w:rsidR="006D0021" w14:paraId="3189FCB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398D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报告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C2F7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.pdf 文件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52E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{ReportsDirectory}\{testid}_报告.pdf</w:t>
            </w:r>
          </w:p>
        </w:tc>
      </w:tr>
    </w:tbl>
    <w:p w14:paraId="15B12E2F" w14:textId="77777777" w:rsidR="006D0021" w:rsidRDefault="006D0021"/>
    <w:p w14:paraId="494586E8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0B555737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5. UI 设计</w:t>
      </w:r>
    </w:p>
    <w:p w14:paraId="63FF7FCB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5.1 主界面布局</w:t>
      </w:r>
    </w:p>
    <w:p w14:paraId="5BD66C08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主窗体尺寸 1280×800 像素，使用 </w:t>
      </w:r>
      <w:r>
        <w:rPr>
          <w:rFonts w:ascii="Consolas" w:eastAsia="Consolas" w:hAnsi="Consolas" w:cs="Consolas"/>
          <w:sz w:val="18"/>
          <w:szCs w:val="18"/>
        </w:rPr>
        <w:t>TabControl</w:t>
      </w:r>
      <w:r>
        <w:rPr>
          <w:rFonts w:eastAsia="Times New Roman"/>
        </w:rPr>
        <w:t xml:space="preserve"> 分为三个 Tab 页：</w:t>
      </w:r>
    </w:p>
    <w:p w14:paraId="4BFB4E37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┌──────────────────────────────────────────────────┐</w:t>
      </w:r>
    </w:p>
    <w:p w14:paraId="02F46F9F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[试验控制]    [记录查询]    [设备校准]             │</w:t>
      </w:r>
    </w:p>
    <w:p w14:paraId="766ADFD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7D1ABE2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┌─────────────────────┐  ┌─────────────────────┐ │</w:t>
      </w:r>
    </w:p>
    <w:p w14:paraId="05FD0C9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 温度面板（LED）    │  │    OxyPlot 曲线图    │ │</w:t>
      </w:r>
    </w:p>
    <w:p w14:paraId="57D81E5F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TF1: 750.2 °C      │  │                     │ │</w:t>
      </w:r>
    </w:p>
    <w:p w14:paraId="1911FA7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TF2: 749.8 °C      │  │  4条折线：TF1/TF2   │ │</w:t>
      </w:r>
    </w:p>
    <w:p w14:paraId="61C2FD99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TS:  620.5 °C      │  │  /TS/TC             │ │</w:t>
      </w:r>
    </w:p>
    <w:p w14:paraId="1087CA4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TC:  480.1 °C      │  │  X轴：时间(秒)       │ │</w:t>
      </w:r>
    </w:p>
    <w:p w14:paraId="4467A44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TCal: 751.0 °C     │  │  Y轴：0~800°C       │ │</w:t>
      </w:r>
    </w:p>
    <w:p w14:paraId="571681F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计时器: 1200s      │  │  滚动10分钟窗口      │ │</w:t>
      </w:r>
    </w:p>
    <w:p w14:paraId="158423A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温漂: +0.3°C/10min │  │                     │ │</w:t>
      </w:r>
    </w:p>
    <w:p w14:paraId="0959092D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状态: 记录中        │  │                     │ │</w:t>
      </w:r>
    </w:p>
    <w:p w14:paraId="37C1C3B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└─────────────────────┘  └─────────────────────┘ │</w:t>
      </w:r>
    </w:p>
    <w:p w14:paraId="1F7DF815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┌──────────────────────────────────────────────┐ │</w:t>
      </w:r>
    </w:p>
    <w:p w14:paraId="3EA304BC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[新建试验] [开始升温] [停止升温]               │ │</w:t>
      </w:r>
    </w:p>
    <w:p w14:paraId="0EF9889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[开始记录] [停止记录] [参数设置]               │ │</w:t>
      </w:r>
    </w:p>
    <w:p w14:paraId="15FA296E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└──────────────────────────────────────────────┘ │</w:t>
      </w:r>
    </w:p>
    <w:p w14:paraId="39141E41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┌──────────────────────────────────────────────┐ │</w:t>
      </w:r>
    </w:p>
    <w:p w14:paraId="53D96D6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系统消息日志（RichTextBox）                   │ │</w:t>
      </w:r>
    </w:p>
    <w:p w14:paraId="5747787D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18:28:14  系统初始化，操作员：admin           │ │</w:t>
      </w:r>
    </w:p>
    <w:p w14:paraId="6BE62C59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18:28:30  开始升温，系统升温中                 │ │</w:t>
      </w:r>
    </w:p>
    <w:p w14:paraId="78404378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18:30:15  温度已稳定，可以开始记录              │ │</w:t>
      </w:r>
    </w:p>
    <w:p w14:paraId="54695D9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└──────────────────────────────────────────────┘ │</w:t>
      </w:r>
    </w:p>
    <w:p w14:paraId="69381B3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└──────────────────────────────────────────────────┘</w:t>
      </w:r>
    </w:p>
    <w:p w14:paraId="28799B2C" w14:textId="77777777" w:rsidR="006D0021" w:rsidRDefault="006D0021"/>
    <w:p w14:paraId="5C42C0AC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5.2 各窗体功能说明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5E60E688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7E67096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窗体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E79E5C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尺寸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5703752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D06F13A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</w:p>
        </w:tc>
      </w:tr>
      <w:tr w:rsidR="006D0021" w14:paraId="14EDF85F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8CC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LoginForm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BC1D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450×350 固定对话框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9458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角色 RadioButton（管理员/</w:t>
            </w:r>
            <w:r>
              <w:rPr>
                <w:rFonts w:eastAsia="Times New Roman"/>
                <w:sz w:val="21"/>
                <w:szCs w:val="21"/>
              </w:rPr>
              <w:lastRenderedPageBreak/>
              <w:t>试验员）+ 密码输入框（掩码） + 登录按钮；调用 DbHelper.Login() 验证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D2A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C</w:t>
            </w:r>
          </w:p>
        </w:tc>
      </w:tr>
      <w:tr w:rsidR="006D0021" w14:paraId="1AF2FCBA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E084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MainForm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0C61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1280×800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B431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主界面，TabControl 三页（试验控制/记录查询/设备校准），包含温度面板、曲线图、按钮栏、消息日志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94C5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</w:tr>
      <w:tr w:rsidR="006D0021" w14:paraId="36025044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631E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NewTestForm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640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弹出对话框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305E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环境信息 + 样品信息 + 试验参数 + 设备信息（自动带入） + 初始质量；调用 DbHelper.InsertTest() 保存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5E9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</w:tr>
      <w:tr w:rsidR="006D0021" w14:paraId="041B3F30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DFFF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PhenomenonForm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0A61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弹出对话框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02BD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火焰复选框 + 火焰时刻/持续时间 + 试验后质量（必填） + 自动计算失重率/温升 + 备注；调用 DbHelper.UpdateTestResult() 保存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E205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</w:tr>
      <w:tr w:rsidR="006D0021" w14:paraId="04F045C8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3D3E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RecordQueryTab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518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UserControl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C741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日期筛选 + 样品编号模糊搜索 + DataGridView 结果列表 + 双击查看详情 + 选中导出 Excel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F13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</w:tr>
      <w:tr w:rsidR="006D0021" w14:paraId="33A7AE00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1B1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CalibrationTab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9C6D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UserControl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CDD4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实时校准温显示 + 9 点温度输入 + 均匀性计算 + 校准记录保存 + 历史查询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28E3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</w:tr>
    </w:tbl>
    <w:p w14:paraId="42CB08CC" w14:textId="77777777" w:rsidR="006D0021" w:rsidRDefault="006D0021"/>
    <w:p w14:paraId="021D48F0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3883D5F6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6. 接口设计</w:t>
      </w:r>
    </w:p>
    <w:p w14:paraId="34B40FBE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6.1 全局单例 AppGlobal</w:t>
      </w:r>
    </w:p>
    <w:p w14:paraId="7ACCC08A" w14:textId="52856225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>：Core 层（</w:t>
      </w:r>
      <w:r w:rsidR="00931E27">
        <w:rPr>
          <w:rFonts w:ascii="宋体" w:eastAsia="宋体" w:hAnsi="宋体" w:cs="宋体" w:hint="eastAsia"/>
        </w:rPr>
        <w:t>李孟鲜</w:t>
      </w:r>
      <w:r>
        <w:rPr>
          <w:rFonts w:eastAsia="Times New Roman"/>
        </w:rPr>
        <w:t>）</w:t>
      </w:r>
    </w:p>
    <w:p w14:paraId="1C036A2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**访问方式**：</w:t>
      </w:r>
      <w:r>
        <w:rPr>
          <w:rFonts w:ascii="Consolas" w:eastAsia="Consolas" w:hAnsi="Consolas" w:cs="Consolas"/>
          <w:sz w:val="18"/>
          <w:szCs w:val="18"/>
        </w:rPr>
        <w:t>AppGlobal.Instance</w:t>
      </w:r>
    </w:p>
    <w:p w14:paraId="4A0BB23B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公开属性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5646773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DC1626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lastRenderedPageBreak/>
              <w:t>属性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EE871D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6633072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4D14C00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8E8F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Configuration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E90C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IConfiguration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58AA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原始配置对象</w:t>
            </w:r>
          </w:p>
        </w:tc>
      </w:tr>
      <w:tr w:rsidR="006D0021" w14:paraId="4C73708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859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DbPath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299E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7F4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数据库文件路径，默认 "Data\ISO11820.db"</w:t>
            </w:r>
          </w:p>
        </w:tc>
      </w:tr>
      <w:tr w:rsidR="006D0021" w14:paraId="55B0D182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0ED5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BaseDirectory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E1DF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F59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文件存储根目录，默认 "D:\ISO11820"</w:t>
            </w:r>
          </w:p>
        </w:tc>
      </w:tr>
      <w:tr w:rsidR="006D0021" w14:paraId="2C48942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2447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ReportsDirectory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953B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D35E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报告输出目录，默认 "D:\ISO11820\Reports"</w:t>
            </w:r>
          </w:p>
        </w:tc>
      </w:tr>
      <w:tr w:rsidR="006D0021" w14:paraId="7FA4FB26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8D52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EnableSimulation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6982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7FF9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是否启用仿真模式</w:t>
            </w:r>
          </w:p>
        </w:tc>
      </w:tr>
      <w:tr w:rsidR="006D0021" w14:paraId="02F99FAE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3E2F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TargetFurnaceTemp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6981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6528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目标炉温（°C），默认 750.0</w:t>
            </w:r>
          </w:p>
        </w:tc>
      </w:tr>
      <w:tr w:rsidR="006D0021" w14:paraId="42FA7A41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F800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HeatingRatePerSecond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F274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3532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升温速率（°C/s），默认 5.0</w:t>
            </w:r>
          </w:p>
        </w:tc>
      </w:tr>
      <w:tr w:rsidR="006D0021" w14:paraId="5DF0B96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0DD1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TempFluctuation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E8E2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03CF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温度波动幅度（°C），默认 0.5</w:t>
            </w:r>
          </w:p>
        </w:tc>
      </w:tr>
      <w:tr w:rsidR="006D0021" w14:paraId="58E68B7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5C28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StableThreshold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425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C3B2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稳定判定阈值（°C），默认 3.0</w:t>
            </w:r>
          </w:p>
        </w:tc>
      </w:tr>
    </w:tbl>
    <w:p w14:paraId="1F81C3A1" w14:textId="77777777" w:rsidR="006D0021" w:rsidRDefault="006D0021">
      <w:pPr>
        <w:rPr>
          <w:rFonts w:hint="eastAsia"/>
        </w:rPr>
      </w:pPr>
    </w:p>
    <w:p w14:paraId="503AB813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使用示例</w:t>
      </w:r>
      <w:r>
        <w:rPr>
          <w:rFonts w:eastAsia="Times New Roman"/>
        </w:rPr>
        <w:t>：</w:t>
      </w:r>
    </w:p>
    <w:p w14:paraId="678886AC" w14:textId="2C6A1BB9" w:rsidR="006D0021" w:rsidRDefault="00000000" w:rsidP="00923037">
      <w:pPr>
        <w:shd w:val="solid" w:color="F2F2F2" w:fill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var db = new DbHelper(AppGlobal.Instance.DbPath);</w:t>
      </w:r>
    </w:p>
    <w:p w14:paraId="7BA35DE8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6.2 TestController API</w:t>
      </w:r>
    </w:p>
    <w:p w14:paraId="45567CED" w14:textId="13D8E97A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>：Core 层（</w:t>
      </w:r>
      <w:r w:rsidR="00931E27">
        <w:rPr>
          <w:rFonts w:ascii="宋体" w:eastAsia="宋体" w:hAnsi="宋体" w:cs="宋体" w:hint="eastAsia"/>
        </w:rPr>
        <w:t>李孟鲜</w:t>
      </w:r>
      <w:r>
        <w:rPr>
          <w:rFonts w:eastAsia="Times New Roman"/>
        </w:rPr>
        <w:t>）</w:t>
      </w:r>
    </w:p>
    <w:p w14:paraId="22035C7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公开方法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51A8CD16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5FE852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04675F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返回值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A2968DD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3F1793A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0A6E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StartHeating()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095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42F4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Idle → Preparing，开始升温</w:t>
            </w:r>
          </w:p>
        </w:tc>
      </w:tr>
      <w:tr w:rsidR="006D0021" w14:paraId="4D2DE393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8897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StopHeating()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DA61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9ABB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Preparing/Ready/Complete → Idle，停止升温</w:t>
            </w:r>
          </w:p>
        </w:tc>
      </w:tr>
      <w:tr w:rsidR="006D0021" w14:paraId="0A17553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052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StartRecording()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B9E0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A2C0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Ready → Recording，开始记录</w:t>
            </w:r>
          </w:p>
        </w:tc>
      </w:tr>
      <w:tr w:rsidR="006D0021" w14:paraId="5F78938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D0EE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StopRecording()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25BD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8F98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Recording → Complete，停止记录</w:t>
            </w:r>
          </w:p>
        </w:tc>
      </w:tr>
      <w:tr w:rsidR="006D0021" w14:paraId="3479A8F3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01E0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MarkSaved()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BA0D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562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Complete → Preparing，标记已保存</w:t>
            </w:r>
          </w:p>
        </w:tc>
      </w:tr>
      <w:tr w:rsidR="006D0021" w14:paraId="6A3BB44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33ED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UpdateConfig()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F237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203F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重新读取仿真参数</w:t>
            </w:r>
          </w:p>
        </w:tc>
      </w:tr>
      <w:tr w:rsidR="006D0021" w14:paraId="4E6C1E7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09CE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GetStateText()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F325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AFBD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返回当前状态中文描述</w:t>
            </w:r>
          </w:p>
        </w:tc>
      </w:tr>
    </w:tbl>
    <w:p w14:paraId="24DA1114" w14:textId="77777777" w:rsidR="006D0021" w:rsidRDefault="006D0021"/>
    <w:p w14:paraId="5CCDEF2D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公开属性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359AB8D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35D730D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313B48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601941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6968057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176B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3C17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2BA0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当前试验状态</w:t>
            </w:r>
          </w:p>
        </w:tc>
      </w:tr>
      <w:tr w:rsidR="006D0021" w14:paraId="7D8D2885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6C5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D4BF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7135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炉温1</w:t>
            </w:r>
          </w:p>
        </w:tc>
      </w:tr>
      <w:tr w:rsidR="006D0021" w14:paraId="5F56D942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8809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8CCB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319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炉温2</w:t>
            </w:r>
          </w:p>
        </w:tc>
      </w:tr>
      <w:tr w:rsidR="006D0021" w14:paraId="0CDA855F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9A00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Ts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C16D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4ECB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表面温度</w:t>
            </w:r>
          </w:p>
        </w:tc>
      </w:tr>
      <w:tr w:rsidR="006D0021" w14:paraId="415E9A0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B53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65C0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549D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中心温度</w:t>
            </w:r>
          </w:p>
        </w:tc>
      </w:tr>
      <w:tr w:rsidR="006D0021" w14:paraId="244B6667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76E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Tcal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EB06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216A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校准温度</w:t>
            </w:r>
          </w:p>
        </w:tc>
      </w:tr>
      <w:tr w:rsidR="006D0021" w14:paraId="02289702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4309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ElapsedSeconds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9136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95A4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已记录秒数</w:t>
            </w:r>
          </w:p>
        </w:tc>
      </w:tr>
      <w:tr w:rsidR="006D0021" w14:paraId="30FF259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5D2F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CurrentProductId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AF9C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DA3B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当前样品编号</w:t>
            </w:r>
          </w:p>
        </w:tc>
      </w:tr>
      <w:tr w:rsidR="006D0021" w14:paraId="2EE62369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2A1F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CurrentOperator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D82B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B659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当前操作员</w:t>
            </w:r>
          </w:p>
        </w:tc>
      </w:tr>
      <w:tr w:rsidR="006D0021" w14:paraId="365EE2E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931C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HasUnsavedResult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7C02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03E4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是否有未保存结果</w:t>
            </w:r>
          </w:p>
        </w:tc>
      </w:tr>
    </w:tbl>
    <w:p w14:paraId="7134297C" w14:textId="77777777" w:rsidR="006D0021" w:rsidRDefault="006D0021"/>
    <w:p w14:paraId="79286B43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6.3 DataBroadcast 事件</w:t>
      </w:r>
    </w:p>
    <w:p w14:paraId="1EA7D4DD" w14:textId="075CCF95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>：Core 层（</w:t>
      </w:r>
      <w:r w:rsidR="00931E27">
        <w:rPr>
          <w:rFonts w:ascii="宋体" w:eastAsia="宋体" w:hAnsi="宋体" w:cs="宋体" w:hint="eastAsia"/>
        </w:rPr>
        <w:t>李孟鲜</w:t>
      </w:r>
      <w:r>
        <w:rPr>
          <w:rFonts w:eastAsia="Times New Roman"/>
        </w:rPr>
        <w:t xml:space="preserve">） → </w:t>
      </w:r>
      <w:r>
        <w:rPr>
          <w:rFonts w:eastAsia="Times New Roman"/>
          <w:b/>
          <w:bCs/>
        </w:rPr>
        <w:t>消费方</w:t>
      </w:r>
      <w:r>
        <w:rPr>
          <w:rFonts w:eastAsia="Times New Roman"/>
        </w:rPr>
        <w:t>：Forms 层（</w:t>
      </w:r>
      <w:r w:rsidR="00931E27">
        <w:rPr>
          <w:rFonts w:ascii="宋体" w:eastAsia="宋体" w:hAnsi="宋体" w:cs="宋体" w:hint="eastAsia"/>
        </w:rPr>
        <w:t>廖紫彤</w:t>
      </w:r>
      <w:r>
        <w:rPr>
          <w:rFonts w:eastAsia="Times New Roman"/>
        </w:rPr>
        <w:t>）</w:t>
      </w:r>
    </w:p>
    <w:p w14:paraId="279DEEF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事件签名</w:t>
      </w:r>
      <w:r>
        <w:rPr>
          <w:rFonts w:eastAsia="Times New Roman"/>
        </w:rPr>
        <w:t>：</w:t>
      </w:r>
    </w:p>
    <w:p w14:paraId="70E4400E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event EventHandler&lt;DataBroadcastEventArgs&gt;? DataBroadcast;</w:t>
      </w:r>
    </w:p>
    <w:p w14:paraId="7F7A553D" w14:textId="77777777" w:rsidR="006D0021" w:rsidRDefault="006D0021"/>
    <w:p w14:paraId="1325049E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**事件参数 </w:t>
      </w:r>
      <w:r>
        <w:rPr>
          <w:rFonts w:ascii="Consolas" w:eastAsia="Consolas" w:hAnsi="Consolas" w:cs="Consolas"/>
          <w:sz w:val="18"/>
          <w:szCs w:val="18"/>
        </w:rPr>
        <w:t>DataBroadcastEventArgs</w:t>
      </w:r>
      <w:r>
        <w:rPr>
          <w:rFonts w:eastAsia="Times New Roman"/>
        </w:rPr>
        <w:t>**：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79DA0122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E2ED3D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58128D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709464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1AE3B8C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A726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3DFC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C2F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炉温1（°C），保留 1 位小数</w:t>
            </w:r>
          </w:p>
        </w:tc>
      </w:tr>
      <w:tr w:rsidR="006D0021" w14:paraId="46C155A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3646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FCEA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709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炉温2（°C）</w:t>
            </w:r>
          </w:p>
        </w:tc>
      </w:tr>
      <w:tr w:rsidR="006D0021" w14:paraId="5BE3C07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F53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33A7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73E7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表面温度（°C）</w:t>
            </w:r>
          </w:p>
        </w:tc>
      </w:tr>
      <w:tr w:rsidR="006D0021" w14:paraId="08A0D63D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C0E7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2E42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6D9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中心温度（°C）</w:t>
            </w:r>
          </w:p>
        </w:tc>
      </w:tr>
      <w:tr w:rsidR="006D0021" w14:paraId="5540E786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7A45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Tcal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7C68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873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校准温度（°C）</w:t>
            </w:r>
          </w:p>
        </w:tc>
      </w:tr>
      <w:tr w:rsidR="006D0021" w14:paraId="3C7D25B5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EF21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ElapsedSeconds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A6A9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7337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已记录秒数</w:t>
            </w:r>
          </w:p>
        </w:tc>
      </w:tr>
      <w:tr w:rsidR="006D0021" w14:paraId="288D9F18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C585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4BA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188E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当前试验状态</w:t>
            </w:r>
          </w:p>
        </w:tc>
      </w:tr>
      <w:tr w:rsidR="006D0021" w14:paraId="023902A4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D36C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Messages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A7E8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List&lt;MasterMessage&gt;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5CB6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本次广播携带的系统消息</w:t>
            </w:r>
          </w:p>
        </w:tc>
      </w:tr>
    </w:tbl>
    <w:p w14:paraId="60270759" w14:textId="77777777" w:rsidR="006D0021" w:rsidRDefault="006D0021"/>
    <w:p w14:paraId="5451BCE5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**⚠️ 线程安全要求**：事件在后台线程触发，UI 订阅者必须使用 </w:t>
      </w:r>
      <w:r>
        <w:rPr>
          <w:rFonts w:ascii="Consolas" w:eastAsia="Consolas" w:hAnsi="Consolas" w:cs="Consolas"/>
          <w:sz w:val="18"/>
          <w:szCs w:val="18"/>
        </w:rPr>
        <w:t>Control.Invoke()</w:t>
      </w:r>
      <w:r>
        <w:rPr>
          <w:rFonts w:eastAsia="Times New Roman"/>
        </w:rPr>
        <w:t xml:space="preserve"> 切回 UI 线程。</w:t>
      </w:r>
    </w:p>
    <w:p w14:paraId="5EC88CAF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6.4 DbHelper API</w:t>
      </w:r>
    </w:p>
    <w:p w14:paraId="4EC9FA34" w14:textId="4B5017A4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>：Data 层（</w:t>
      </w:r>
      <w:r w:rsidR="00931E27">
        <w:rPr>
          <w:rFonts w:ascii="宋体" w:eastAsia="宋体" w:hAnsi="宋体" w:cs="宋体" w:hint="eastAsia"/>
        </w:rPr>
        <w:t>兰竣雯</w:t>
      </w:r>
      <w:r>
        <w:rPr>
          <w:rFonts w:eastAsia="Times New Roman"/>
        </w:rPr>
        <w:t xml:space="preserve">） → </w:t>
      </w:r>
      <w:r>
        <w:rPr>
          <w:rFonts w:eastAsia="Times New Roman"/>
          <w:b/>
          <w:bCs/>
        </w:rPr>
        <w:t>消费方</w:t>
      </w:r>
      <w:r>
        <w:rPr>
          <w:rFonts w:eastAsia="Times New Roman"/>
        </w:rPr>
        <w:t>：Forms 层（</w:t>
      </w:r>
      <w:r w:rsidR="00931E27">
        <w:rPr>
          <w:rFonts w:ascii="宋体" w:eastAsia="宋体" w:hAnsi="宋体" w:cs="宋体" w:hint="eastAsia"/>
        </w:rPr>
        <w:t>廖紫彤</w:t>
      </w:r>
      <w:r>
        <w:rPr>
          <w:rFonts w:eastAsia="Times New Roman"/>
        </w:rPr>
        <w:t>）、Core 层（</w:t>
      </w:r>
      <w:r w:rsidR="00931E27">
        <w:rPr>
          <w:rFonts w:ascii="宋体" w:eastAsia="宋体" w:hAnsi="宋体" w:cs="宋体" w:hint="eastAsia"/>
        </w:rPr>
        <w:t>李孟鲜</w:t>
      </w:r>
      <w:r>
        <w:rPr>
          <w:rFonts w:eastAsia="Times New Roman"/>
        </w:rPr>
        <w:t>）</w:t>
      </w:r>
    </w:p>
    <w:p w14:paraId="3590748F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构造函数</w:t>
      </w:r>
      <w:r>
        <w:rPr>
          <w:rFonts w:eastAsia="Times New Roman"/>
        </w:rPr>
        <w:t>：</w:t>
      </w:r>
    </w:p>
    <w:p w14:paraId="01D4595C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public DbHelper(string dbPath)</w:t>
      </w:r>
    </w:p>
    <w:p w14:paraId="4A74D5DE" w14:textId="77777777" w:rsidR="006D0021" w:rsidRDefault="006D0021"/>
    <w:p w14:paraId="7F3D8F5F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公开方法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10053045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7B22BAA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942183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7A7A86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返回值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5F480FD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54A0BA14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9900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初始化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7F30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InitializeDatabase()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419A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8228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建表 + 索引 + 初始数据</w:t>
            </w:r>
          </w:p>
        </w:tc>
      </w:tr>
      <w:tr w:rsidR="006D0021" w14:paraId="25369DBB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F7D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11B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Login(username, pwd, out userid, out usertype)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7D08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75E3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验证用户名密码</w:t>
            </w:r>
          </w:p>
        </w:tc>
      </w:tr>
      <w:tr w:rsidR="006D0021" w14:paraId="7C03F0A9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DCD6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E94C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GetApparatus()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F843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Apparatus?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11D7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获取设备信息</w:t>
            </w:r>
          </w:p>
        </w:tc>
      </w:tr>
      <w:tr w:rsidR="006D0021" w14:paraId="734A5408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4777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7AB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UpdateConstPower(apparatusId, power)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2B29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9FEA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更新恒功率值</w:t>
            </w:r>
          </w:p>
        </w:tc>
      </w:tr>
      <w:tr w:rsidR="006D0021" w14:paraId="11CA3F72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6A62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1DC2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InsertProduct(product)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7627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D84B3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新建样品</w:t>
            </w:r>
          </w:p>
        </w:tc>
      </w:tr>
      <w:tr w:rsidR="006D0021" w14:paraId="0C2BD9FB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0B06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B93B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GetProduct(productId)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FA85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ProductMaster?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9833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查询单条样品</w:t>
            </w:r>
          </w:p>
        </w:tc>
      </w:tr>
      <w:tr w:rsidR="006D0021" w14:paraId="47A266E6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6358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0FAA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QueryProducts()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C946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List&lt;ProductMaster&gt;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56A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查询全部样品</w:t>
            </w:r>
          </w:p>
        </w:tc>
      </w:tr>
      <w:tr w:rsidR="006D0021" w14:paraId="139364FC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256A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2267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InsertTest(test)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B9EF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E58D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新建试验</w:t>
            </w:r>
          </w:p>
        </w:tc>
      </w:tr>
      <w:tr w:rsidR="006D0021" w14:paraId="499D6D5E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5DD7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D970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UpdateTestResult(test)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823B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DF49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更新试验结果</w:t>
            </w:r>
          </w:p>
        </w:tc>
      </w:tr>
      <w:tr w:rsidR="006D0021" w14:paraId="68C6838E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99C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761D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GetTest(productId, testId)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0D9F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TestMaster?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7557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查询单条试验</w:t>
            </w:r>
          </w:p>
        </w:tc>
      </w:tr>
      <w:tr w:rsidR="006D0021" w14:paraId="7282E84A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1C9C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7E1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QueryTests(from, to, productId?)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9CA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List&lt;TestSummary&gt;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AAC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按日期查询</w:t>
            </w:r>
          </w:p>
        </w:tc>
      </w:tr>
      <w:tr w:rsidR="006D0021" w14:paraId="30F38FC4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6604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89E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HasUnfinishedTest()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BF1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3B42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检查未保存试验</w:t>
            </w:r>
          </w:p>
        </w:tc>
      </w:tr>
      <w:tr w:rsidR="006D0021" w14:paraId="3B0B7FD3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F2A3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传感器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476C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GetSensors()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D532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List&lt;Sensor&gt;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B2AF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获取全部传感器</w:t>
            </w:r>
          </w:p>
        </w:tc>
      </w:tr>
      <w:tr w:rsidR="006D0021" w14:paraId="025B32A4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3896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传感器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C41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UpdateSensorValue(sensorId, outputValue, inputValue)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DF92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C343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更新温度值</w:t>
            </w:r>
          </w:p>
        </w:tc>
      </w:tr>
      <w:tr w:rsidR="006D0021" w14:paraId="759E878E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2745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6721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InsertCalibration(record)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2F12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9820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插入校准记录</w:t>
            </w:r>
          </w:p>
        </w:tc>
      </w:tr>
      <w:tr w:rsidR="006D0021" w14:paraId="367E1A1B" w14:textId="77777777"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34F3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1E75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QueryCalibrations(from, to)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4B49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List&lt;CalibrationRecord&gt;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109B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查询校准历史</w:t>
            </w:r>
          </w:p>
        </w:tc>
      </w:tr>
    </w:tbl>
    <w:p w14:paraId="1EBC3DE0" w14:textId="77777777" w:rsidR="006D0021" w:rsidRDefault="006D0021"/>
    <w:p w14:paraId="369E7977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6.5 导出服务 API</w:t>
      </w:r>
    </w:p>
    <w:p w14:paraId="78A6A1D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 xml:space="preserve">：Services 层（B、D） → </w:t>
      </w:r>
      <w:r>
        <w:rPr>
          <w:rFonts w:eastAsia="Times New Roman"/>
          <w:b/>
          <w:bCs/>
        </w:rPr>
        <w:t>消费方</w:t>
      </w:r>
      <w:r>
        <w:rPr>
          <w:rFonts w:eastAsia="Times New Roman"/>
        </w:rPr>
        <w:t>：Forms 层（C）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20CA427A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B9ADC1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EFA404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提供方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18119D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53E7E48C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4FA3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ExportCsv(productId, testId, outputPath)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FFD26" w14:textId="42592623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</w:t>
            </w:r>
            <w:r w:rsidR="00931E27">
              <w:rPr>
                <w:rFonts w:ascii="宋体" w:eastAsia="宋体" w:hAnsi="宋体" w:cs="宋体" w:hint="eastAsia"/>
                <w:sz w:val="21"/>
                <w:szCs w:val="21"/>
              </w:rPr>
              <w:t>兰竣雯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F8D9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导出温度时序数据为 CSV</w:t>
            </w:r>
          </w:p>
        </w:tc>
      </w:tr>
      <w:tr w:rsidR="006D0021" w14:paraId="3AAF3C9B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7B10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ExportExcel(productId, testId, outputPath)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EBE58" w14:textId="079E7CD9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</w:t>
            </w:r>
            <w:r w:rsidR="00931E27">
              <w:rPr>
                <w:rFonts w:ascii="宋体" w:eastAsia="宋体" w:hAnsi="宋体" w:cs="宋体" w:hint="eastAsia"/>
                <w:sz w:val="21"/>
                <w:szCs w:val="21"/>
              </w:rPr>
              <w:t>兰竣雯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912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 Excel 报告（三 Sheet + 图表）</w:t>
            </w:r>
          </w:p>
        </w:tc>
      </w:tr>
      <w:tr w:rsidR="006D0021" w14:paraId="38BE81D6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4E8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ExportPdf(productId, testId, outputPath)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895C6" w14:textId="05D92E98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  <w:r w:rsidR="00931E27">
              <w:rPr>
                <w:rFonts w:ascii="宋体" w:eastAsia="宋体" w:hAnsi="宋体" w:cs="宋体" w:hint="eastAsia"/>
                <w:sz w:val="21"/>
                <w:szCs w:val="21"/>
              </w:rPr>
              <w:t>龚小倩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6711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 PDF 报告</w:t>
            </w:r>
          </w:p>
        </w:tc>
      </w:tr>
      <w:tr w:rsidR="006D0021" w14:paraId="126FE460" w14:textId="77777777"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7C4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EnsureDirectoryExists(path)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71445" w14:textId="300B7DA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  <w:r w:rsidR="00931E27">
              <w:rPr>
                <w:rFonts w:ascii="宋体" w:eastAsia="宋体" w:hAnsi="宋体" w:cs="宋体" w:hint="eastAsia"/>
                <w:sz w:val="21"/>
                <w:szCs w:val="21"/>
              </w:rPr>
              <w:t>龚小倩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15C5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确保目录存在，不存在则创建</w:t>
            </w:r>
          </w:p>
        </w:tc>
      </w:tr>
    </w:tbl>
    <w:p w14:paraId="6998F2E4" w14:textId="77777777" w:rsidR="006D0021" w:rsidRDefault="006D0021"/>
    <w:p w14:paraId="2BAB01A0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5A6A271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文档结束。</w:t>
      </w:r>
      <w:r>
        <w:rPr>
          <w:rFonts w:eastAsia="Times New Roman"/>
        </w:rPr>
        <w:t xml:space="preserve"> 本报告为 ISO 11820 建筑材料不燃性试验仿真系统的概要设计报告，涵盖系统架构、模块划分、技</w:t>
      </w:r>
      <w:r>
        <w:rPr>
          <w:rFonts w:eastAsia="Times New Roman"/>
        </w:rPr>
        <w:lastRenderedPageBreak/>
        <w:t>术选型、数据库设计、UI 设计及接口设计六大方面。</w:t>
      </w:r>
    </w:p>
    <w:sectPr w:rsidR="006D0021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7DCA"/>
    <w:multiLevelType w:val="hybridMultilevel"/>
    <w:tmpl w:val="9A4CC0E8"/>
    <w:lvl w:ilvl="0" w:tplc="393C1F26">
      <w:start w:val="1"/>
      <w:numFmt w:val="bullet"/>
      <w:lvlText w:val="●"/>
      <w:lvlJc w:val="left"/>
      <w:pPr>
        <w:ind w:left="720" w:hanging="360"/>
      </w:pPr>
    </w:lvl>
    <w:lvl w:ilvl="1" w:tplc="4080E32A">
      <w:start w:val="1"/>
      <w:numFmt w:val="bullet"/>
      <w:lvlText w:val="○"/>
      <w:lvlJc w:val="left"/>
      <w:pPr>
        <w:ind w:left="1440" w:hanging="360"/>
      </w:pPr>
    </w:lvl>
    <w:lvl w:ilvl="2" w:tplc="52D63C94">
      <w:start w:val="1"/>
      <w:numFmt w:val="bullet"/>
      <w:lvlText w:val="■"/>
      <w:lvlJc w:val="left"/>
      <w:pPr>
        <w:ind w:left="2160" w:hanging="360"/>
      </w:pPr>
    </w:lvl>
    <w:lvl w:ilvl="3" w:tplc="44F25018">
      <w:start w:val="1"/>
      <w:numFmt w:val="bullet"/>
      <w:lvlText w:val="●"/>
      <w:lvlJc w:val="left"/>
      <w:pPr>
        <w:ind w:left="2880" w:hanging="360"/>
      </w:pPr>
    </w:lvl>
    <w:lvl w:ilvl="4" w:tplc="3DA0A13A">
      <w:start w:val="1"/>
      <w:numFmt w:val="bullet"/>
      <w:lvlText w:val="○"/>
      <w:lvlJc w:val="left"/>
      <w:pPr>
        <w:ind w:left="3600" w:hanging="360"/>
      </w:pPr>
    </w:lvl>
    <w:lvl w:ilvl="5" w:tplc="AA5C2244">
      <w:start w:val="1"/>
      <w:numFmt w:val="bullet"/>
      <w:lvlText w:val="■"/>
      <w:lvlJc w:val="left"/>
      <w:pPr>
        <w:ind w:left="4320" w:hanging="360"/>
      </w:pPr>
    </w:lvl>
    <w:lvl w:ilvl="6" w:tplc="F802F0D2">
      <w:start w:val="1"/>
      <w:numFmt w:val="bullet"/>
      <w:lvlText w:val="●"/>
      <w:lvlJc w:val="left"/>
      <w:pPr>
        <w:ind w:left="5040" w:hanging="360"/>
      </w:pPr>
    </w:lvl>
    <w:lvl w:ilvl="7" w:tplc="382EC458">
      <w:start w:val="1"/>
      <w:numFmt w:val="bullet"/>
      <w:lvlText w:val="●"/>
      <w:lvlJc w:val="left"/>
      <w:pPr>
        <w:ind w:left="5760" w:hanging="360"/>
      </w:pPr>
    </w:lvl>
    <w:lvl w:ilvl="8" w:tplc="E0407DAA">
      <w:start w:val="1"/>
      <w:numFmt w:val="bullet"/>
      <w:lvlText w:val="●"/>
      <w:lvlJc w:val="left"/>
      <w:pPr>
        <w:ind w:left="6480" w:hanging="360"/>
      </w:pPr>
    </w:lvl>
  </w:abstractNum>
  <w:num w:numId="1" w16cid:durableId="1772041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21"/>
    <w:rsid w:val="002264A2"/>
    <w:rsid w:val="002729DD"/>
    <w:rsid w:val="004A3E1D"/>
    <w:rsid w:val="00671FE5"/>
    <w:rsid w:val="006D0021"/>
    <w:rsid w:val="0077483A"/>
    <w:rsid w:val="00923037"/>
    <w:rsid w:val="00931E27"/>
    <w:rsid w:val="00A4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D57D2"/>
  <w15:docId w15:val="{3C954424-280B-4493-AB92-E8C5BBC3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1800</Words>
  <Characters>10425</Characters>
  <Application>Microsoft Office Word</Application>
  <DocSecurity>0</DocSecurity>
  <Lines>947</Lines>
  <Paragraphs>814</Paragraphs>
  <ScaleCrop>false</ScaleCrop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6</cp:revision>
  <dcterms:created xsi:type="dcterms:W3CDTF">2026-07-03T14:56:00Z</dcterms:created>
  <dcterms:modified xsi:type="dcterms:W3CDTF">2026-07-04T02:24:00Z</dcterms:modified>
</cp:coreProperties>
</file>