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261" w:rsidRDefault="00F70C95">
      <w:pPr>
        <w:pStyle w:val="10"/>
      </w:pPr>
      <w:r>
        <w:t>Видение</w:t>
      </w:r>
    </w:p>
    <w:p w:rsidR="00523261" w:rsidRPr="00054146" w:rsidRDefault="00F70C95">
      <w:pPr>
        <w:pStyle w:val="a1"/>
      </w:pPr>
      <w:r>
        <w:rPr>
          <w:color w:val="5F5F5F"/>
        </w:rPr>
        <w:t>Краткое наименование:</w:t>
      </w:r>
      <w:r>
        <w:t xml:space="preserve"> </w:t>
      </w:r>
      <w:r w:rsidR="00054146">
        <w:rPr>
          <w:b/>
          <w:bCs/>
          <w:sz w:val="28"/>
          <w:szCs w:val="28"/>
          <w:lang w:val="en-US"/>
        </w:rPr>
        <w:t>Web</w:t>
      </w:r>
      <w:r w:rsidR="00054146" w:rsidRPr="00054146">
        <w:rPr>
          <w:b/>
          <w:bCs/>
          <w:sz w:val="28"/>
          <w:szCs w:val="28"/>
        </w:rPr>
        <w:t>-</w:t>
      </w:r>
      <w:r w:rsidR="00054146">
        <w:rPr>
          <w:b/>
          <w:bCs/>
          <w:sz w:val="28"/>
          <w:szCs w:val="28"/>
        </w:rPr>
        <w:t>сайт «видеограф»</w:t>
      </w:r>
    </w:p>
    <w:p w:rsidR="00523261" w:rsidRPr="00054146" w:rsidRDefault="00F70C95">
      <w:pPr>
        <w:pStyle w:val="a1"/>
      </w:pPr>
      <w:r>
        <w:rPr>
          <w:color w:val="5F5F5F"/>
        </w:rPr>
        <w:t>Полное наименование:</w:t>
      </w:r>
      <w:r>
        <w:t xml:space="preserve"> </w:t>
      </w:r>
      <w:r w:rsidR="00054146">
        <w:rPr>
          <w:b/>
          <w:bCs/>
          <w:lang w:val="en-US"/>
        </w:rPr>
        <w:t>Web</w:t>
      </w:r>
      <w:r w:rsidR="00054146" w:rsidRPr="00054146">
        <w:rPr>
          <w:b/>
          <w:bCs/>
        </w:rPr>
        <w:t>-</w:t>
      </w:r>
      <w:r w:rsidR="00054146">
        <w:rPr>
          <w:b/>
          <w:bCs/>
        </w:rPr>
        <w:t>сайт для поиска видеографов</w:t>
      </w:r>
    </w:p>
    <w:p w:rsidR="00523261" w:rsidRDefault="00F70C95">
      <w:pPr>
        <w:pStyle w:val="1"/>
      </w:pPr>
      <w:r>
        <w:t>Введение</w:t>
      </w:r>
    </w:p>
    <w:p w:rsidR="00523261" w:rsidRPr="00054146" w:rsidRDefault="00054146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lang w:val="en-US"/>
        </w:rPr>
        <w:t>Web</w:t>
      </w:r>
      <w:r w:rsidRPr="00054146">
        <w:t>-</w:t>
      </w:r>
      <w:r>
        <w:t>сайт для поиска видеографов для клиентов, которым необходимо найти исполнителя для съёмки видео.</w:t>
      </w:r>
    </w:p>
    <w:p w:rsidR="00523261" w:rsidRDefault="00F70C95">
      <w:pPr>
        <w:pStyle w:val="1"/>
      </w:pPr>
      <w:r>
        <w:t>Возможности</w:t>
      </w:r>
    </w:p>
    <w:p w:rsidR="00523261" w:rsidRDefault="00F70C95">
      <w:pPr>
        <w:pStyle w:val="2"/>
      </w:pPr>
      <w:r>
        <w:t>Definition Statements</w:t>
      </w:r>
    </w:p>
    <w:p w:rsidR="00523261" w:rsidRDefault="00054146">
      <w:pPr>
        <w:pStyle w:val="a7"/>
        <w:numPr>
          <w:ilvl w:val="0"/>
          <w:numId w:val="2"/>
        </w:numPr>
      </w:pPr>
      <w:r>
        <w:t>Функция создания личного кабинета</w:t>
      </w:r>
      <w:r>
        <w:tab/>
      </w:r>
    </w:p>
    <w:p w:rsidR="00523261" w:rsidRDefault="00054146">
      <w:pPr>
        <w:pStyle w:val="a7"/>
        <w:numPr>
          <w:ilvl w:val="0"/>
          <w:numId w:val="2"/>
        </w:numPr>
      </w:pPr>
      <w:r>
        <w:t>Функция создания заказа для поиска видеографов</w:t>
      </w:r>
    </w:p>
    <w:p w:rsidR="00523261" w:rsidRDefault="00054146">
      <w:pPr>
        <w:pStyle w:val="a7"/>
        <w:numPr>
          <w:ilvl w:val="0"/>
          <w:numId w:val="2"/>
        </w:numPr>
      </w:pPr>
      <w:r>
        <w:t>Возможность выбора среди откликнувшихся на заказ видеографов</w:t>
      </w:r>
    </w:p>
    <w:p w:rsidR="00523261" w:rsidRDefault="00627211">
      <w:pPr>
        <w:pStyle w:val="a7"/>
        <w:numPr>
          <w:ilvl w:val="0"/>
          <w:numId w:val="2"/>
        </w:numPr>
      </w:pPr>
      <w:proofErr w:type="spellStart"/>
      <w:r>
        <w:rPr>
          <w:lang w:val="en-US"/>
        </w:rPr>
        <w:t>Рейтинг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видеографов</w:t>
      </w:r>
      <w:proofErr w:type="spellEnd"/>
    </w:p>
    <w:p w:rsidR="00523261" w:rsidRDefault="00F70C95">
      <w:pPr>
        <w:pStyle w:val="2"/>
      </w:pPr>
      <w:r>
        <w:t>System Features</w:t>
      </w:r>
    </w:p>
    <w:p w:rsidR="00796479" w:rsidRDefault="00796479" w:rsidP="00796479">
      <w:pPr>
        <w:pStyle w:val="a7"/>
        <w:numPr>
          <w:ilvl w:val="0"/>
          <w:numId w:val="2"/>
        </w:numPr>
      </w:pPr>
      <w:proofErr w:type="spellStart"/>
      <w:r>
        <w:rPr>
          <w:lang w:val="en-US"/>
        </w:rPr>
        <w:t>Рейтинг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видеографов</w:t>
      </w:r>
      <w:proofErr w:type="spellEnd"/>
    </w:p>
    <w:p w:rsidR="00523261" w:rsidRDefault="00796479">
      <w:pPr>
        <w:pStyle w:val="a7"/>
        <w:numPr>
          <w:ilvl w:val="0"/>
          <w:numId w:val="2"/>
        </w:numPr>
      </w:pPr>
      <w:r>
        <w:t>Просмотр каталога заказов и возможность фильтрования</w:t>
      </w:r>
    </w:p>
    <w:p w:rsidR="00523261" w:rsidRDefault="00796479">
      <w:pPr>
        <w:pStyle w:val="a7"/>
        <w:numPr>
          <w:ilvl w:val="0"/>
          <w:numId w:val="2"/>
        </w:numPr>
      </w:pPr>
      <w:r>
        <w:t>Составление календаря занятости видеографа</w:t>
      </w:r>
    </w:p>
    <w:p w:rsidR="00523261" w:rsidRDefault="00796479">
      <w:pPr>
        <w:pStyle w:val="a7"/>
        <w:numPr>
          <w:ilvl w:val="0"/>
          <w:numId w:val="2"/>
        </w:numPr>
      </w:pPr>
      <w:r>
        <w:t>Контекстный поиск по сайту</w:t>
      </w:r>
    </w:p>
    <w:p w:rsidR="00796479" w:rsidRDefault="00796479" w:rsidP="00796479">
      <w:pPr>
        <w:pStyle w:val="a7"/>
        <w:numPr>
          <w:ilvl w:val="0"/>
          <w:numId w:val="2"/>
        </w:numPr>
      </w:pPr>
      <w:r>
        <w:t>Регистрация на сайте</w:t>
      </w:r>
    </w:p>
    <w:p w:rsidR="00796479" w:rsidRDefault="00796479" w:rsidP="00796479">
      <w:pPr>
        <w:pStyle w:val="a7"/>
        <w:numPr>
          <w:ilvl w:val="0"/>
          <w:numId w:val="2"/>
        </w:numPr>
      </w:pPr>
      <w:r>
        <w:rPr>
          <w:lang w:val="en-US"/>
        </w:rPr>
        <w:t>Live</w:t>
      </w:r>
      <w:r>
        <w:t>-лента, основанная на добавленных видео</w:t>
      </w:r>
    </w:p>
    <w:p w:rsidR="00796479" w:rsidRDefault="00796479" w:rsidP="00796479">
      <w:pPr>
        <w:pStyle w:val="a7"/>
        <w:numPr>
          <w:ilvl w:val="0"/>
          <w:numId w:val="2"/>
        </w:numPr>
      </w:pPr>
      <w:r>
        <w:t>Возможность переписываться между пользователями</w:t>
      </w:r>
    </w:p>
    <w:p w:rsidR="00796479" w:rsidRDefault="00796479" w:rsidP="00796479">
      <w:pPr>
        <w:pStyle w:val="a7"/>
        <w:numPr>
          <w:ilvl w:val="0"/>
          <w:numId w:val="2"/>
        </w:numPr>
      </w:pPr>
      <w:r>
        <w:t>Загрузка видео и изображений</w:t>
      </w:r>
    </w:p>
    <w:p w:rsidR="00796479" w:rsidRDefault="00796479" w:rsidP="00796479">
      <w:pPr>
        <w:pStyle w:val="a7"/>
        <w:numPr>
          <w:ilvl w:val="0"/>
          <w:numId w:val="2"/>
        </w:numPr>
      </w:pPr>
      <w:r>
        <w:t>Возможность создания калькулятора цен для каждого из видеографов</w:t>
      </w:r>
    </w:p>
    <w:p w:rsidR="00796479" w:rsidRDefault="00796479" w:rsidP="00796479">
      <w:pPr>
        <w:pStyle w:val="a7"/>
        <w:ind w:left="180"/>
      </w:pPr>
    </w:p>
    <w:p w:rsidR="00796479" w:rsidRDefault="00796479" w:rsidP="00796479">
      <w:pPr>
        <w:pStyle w:val="a7"/>
        <w:ind w:left="180"/>
      </w:pPr>
      <w:r>
        <w:t>В режиме администратора:</w:t>
      </w:r>
    </w:p>
    <w:p w:rsidR="00796479" w:rsidRDefault="00796479" w:rsidP="00796479">
      <w:pPr>
        <w:pStyle w:val="a7"/>
        <w:ind w:left="180"/>
      </w:pPr>
    </w:p>
    <w:p w:rsidR="00796479" w:rsidRDefault="00796479" w:rsidP="00796479">
      <w:pPr>
        <w:pStyle w:val="a7"/>
        <w:numPr>
          <w:ilvl w:val="0"/>
          <w:numId w:val="2"/>
        </w:numPr>
      </w:pPr>
      <w:r>
        <w:t>Управление структурой сайта</w:t>
      </w:r>
    </w:p>
    <w:p w:rsidR="00796479" w:rsidRDefault="00796479" w:rsidP="00796479">
      <w:pPr>
        <w:pStyle w:val="a7"/>
        <w:numPr>
          <w:ilvl w:val="0"/>
          <w:numId w:val="2"/>
        </w:numPr>
      </w:pPr>
      <w:r>
        <w:t>Возможность удаления заказов</w:t>
      </w:r>
    </w:p>
    <w:p w:rsidR="00796479" w:rsidRDefault="00796479" w:rsidP="00796479">
      <w:pPr>
        <w:pStyle w:val="a7"/>
        <w:ind w:left="180"/>
      </w:pPr>
    </w:p>
    <w:p w:rsidR="00523261" w:rsidRDefault="00F70C95">
      <w:pPr>
        <w:pStyle w:val="1"/>
      </w:pPr>
      <w:r>
        <w:t>Рынок</w:t>
      </w:r>
    </w:p>
    <w:p w:rsidR="00523261" w:rsidRPr="00F70C95" w:rsidRDefault="00F70C95">
      <w:pPr>
        <w:pStyle w:val="2"/>
        <w:rPr>
          <w:lang w:val="ru-RU"/>
        </w:rPr>
      </w:pPr>
      <w:r>
        <w:rPr>
          <w:lang w:val="ru-RU"/>
        </w:rPr>
        <w:t>Экономические предпосылки</w:t>
      </w:r>
    </w:p>
    <w:p w:rsidR="00523261" w:rsidRDefault="00796479">
      <w:pPr>
        <w:pStyle w:val="a1"/>
      </w:pPr>
      <w:r>
        <w:t>Данный сайт будет включать в себя всё самое лучшее, что есть у конкурентов</w:t>
      </w:r>
    </w:p>
    <w:p w:rsidR="00523261" w:rsidRPr="00796479" w:rsidRDefault="00F70C95">
      <w:pPr>
        <w:pStyle w:val="2"/>
        <w:rPr>
          <w:lang w:val="ru-RU"/>
        </w:rPr>
      </w:pPr>
      <w:r>
        <w:rPr>
          <w:lang w:val="ru-RU"/>
        </w:rPr>
        <w:t>Заинтересованные лица</w:t>
      </w:r>
    </w:p>
    <w:p w:rsidR="00796479" w:rsidRDefault="00796479">
      <w:pPr>
        <w:pStyle w:val="a1"/>
      </w:pPr>
      <w:r>
        <w:t>Люди, которым необходимо снять какое-либо мероприятия, либо видеографы, предоставляющие данные услуги и ищущие для себя заказчиков.</w:t>
      </w:r>
      <w:bookmarkStart w:id="0" w:name="_GoBack"/>
      <w:bookmarkEnd w:id="0"/>
    </w:p>
    <w:p w:rsidR="00523261" w:rsidRDefault="00F70C95">
      <w:pPr>
        <w:pStyle w:val="3"/>
      </w:pPr>
      <w:r>
        <w:lastRenderedPageBreak/>
        <w:t>Основные задачи высокого уровня</w:t>
      </w:r>
    </w:p>
    <w:tbl>
      <w:tblPr>
        <w:tblStyle w:val="TableNormal"/>
        <w:tblW w:w="955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5"/>
        <w:gridCol w:w="2743"/>
        <w:gridCol w:w="2544"/>
        <w:gridCol w:w="1905"/>
      </w:tblGrid>
      <w:tr w:rsidR="00523261">
        <w:trPr>
          <w:trHeight w:val="850"/>
          <w:tblHeader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261" w:rsidRDefault="00F70C95">
            <w:pPr>
              <w:pStyle w:val="a8"/>
              <w:tabs>
                <w:tab w:val="left" w:pos="940"/>
                <w:tab w:val="left" w:pos="1440"/>
              </w:tabs>
              <w:jc w:val="center"/>
            </w:pPr>
            <w:r>
              <w:rPr>
                <w:color w:val="FFFFFF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261" w:rsidRDefault="00F70C95">
            <w:pPr>
              <w:pStyle w:val="a8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261" w:rsidRDefault="00F70C95">
            <w:pPr>
              <w:pStyle w:val="a8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Проблемы, 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261" w:rsidRDefault="00F70C95">
            <w:pPr>
              <w:pStyle w:val="a8"/>
              <w:tabs>
                <w:tab w:val="left" w:pos="709"/>
                <w:tab w:val="left" w:pos="1418"/>
              </w:tabs>
              <w:jc w:val="center"/>
            </w:pPr>
            <w:r>
              <w:rPr>
                <w:color w:val="FFFFFF"/>
              </w:rPr>
              <w:t>Текущие решения</w:t>
            </w:r>
          </w:p>
        </w:tc>
      </w:tr>
      <w:tr w:rsidR="00523261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261" w:rsidRDefault="00523261"/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261" w:rsidRDefault="00523261"/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261" w:rsidRDefault="00523261"/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261" w:rsidRDefault="00523261"/>
        </w:tc>
      </w:tr>
      <w:tr w:rsidR="00523261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261" w:rsidRDefault="00523261"/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261" w:rsidRDefault="00523261"/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261" w:rsidRDefault="00523261"/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261" w:rsidRDefault="00523261"/>
        </w:tc>
      </w:tr>
    </w:tbl>
    <w:p w:rsidR="00523261" w:rsidRDefault="00523261">
      <w:pPr>
        <w:pStyle w:val="a1"/>
      </w:pPr>
    </w:p>
    <w:p w:rsidR="00523261" w:rsidRDefault="00F70C95">
      <w:pPr>
        <w:pStyle w:val="3"/>
      </w:pPr>
      <w:r>
        <w:t>Позиционирование</w:t>
      </w:r>
    </w:p>
    <w:p w:rsidR="00523261" w:rsidRDefault="00F70C95">
      <w:pPr>
        <w:pStyle w:val="a1"/>
      </w:pPr>
      <w:r>
        <w:t>В чьей голове, какую позицию занять?</w:t>
      </w:r>
    </w:p>
    <w:p w:rsidR="00523261" w:rsidRPr="00F70C95" w:rsidRDefault="00F70C95">
      <w:pPr>
        <w:pStyle w:val="2"/>
        <w:rPr>
          <w:lang w:val="ru-RU"/>
        </w:rPr>
      </w:pPr>
      <w:r>
        <w:rPr>
          <w:lang w:val="ru-RU"/>
        </w:rPr>
        <w:t>Продвижение</w:t>
      </w:r>
    </w:p>
    <w:p w:rsidR="00523261" w:rsidRDefault="00F70C95">
      <w:pPr>
        <w:pStyle w:val="a1"/>
      </w:pPr>
      <w:r>
        <w:t>Указать каналы коммуникации</w:t>
      </w:r>
    </w:p>
    <w:p w:rsidR="00523261" w:rsidRPr="00F70C95" w:rsidRDefault="00F70C95">
      <w:pPr>
        <w:pStyle w:val="2"/>
        <w:rPr>
          <w:lang w:val="ru-RU"/>
        </w:rPr>
      </w:pPr>
      <w:r>
        <w:rPr>
          <w:lang w:val="ru-RU"/>
        </w:rPr>
        <w:t>Расчет рынка</w:t>
      </w:r>
    </w:p>
    <w:p w:rsidR="00523261" w:rsidRDefault="00F70C95">
      <w:pPr>
        <w:pStyle w:val="3"/>
      </w:pPr>
      <w:r>
        <w:t>Описание бизнес-модели</w:t>
      </w:r>
    </w:p>
    <w:p w:rsidR="00523261" w:rsidRDefault="00F70C95">
      <w:pPr>
        <w:pStyle w:val="a1"/>
      </w:pPr>
      <w:r>
        <w:t>Выбор и краткое описание способа монетизации</w:t>
      </w:r>
    </w:p>
    <w:p w:rsidR="00523261" w:rsidRDefault="00F70C95">
      <w:pPr>
        <w:pStyle w:val="3"/>
      </w:pPr>
      <w:r>
        <w:t>Объем рынка</w:t>
      </w:r>
    </w:p>
    <w:p w:rsidR="00523261" w:rsidRDefault="00F70C95">
      <w:pPr>
        <w:pStyle w:val="a1"/>
      </w:pPr>
      <w:r>
        <w:t>Расчет рынка в количественном выражении</w:t>
      </w:r>
    </w:p>
    <w:p w:rsidR="00523261" w:rsidRDefault="00F70C95">
      <w:pPr>
        <w:pStyle w:val="3"/>
      </w:pPr>
      <w:r>
        <w:t>Сегментирование и выявление своих клиентов</w:t>
      </w:r>
    </w:p>
    <w:p w:rsidR="00523261" w:rsidRDefault="00F70C95">
      <w:pPr>
        <w:pStyle w:val="a1"/>
      </w:pPr>
      <w:r>
        <w:t>Деление рынка по 3-м показателям</w:t>
      </w:r>
    </w:p>
    <w:p w:rsidR="00523261" w:rsidRDefault="00F70C95">
      <w:pPr>
        <w:pStyle w:val="3"/>
      </w:pPr>
      <w:r>
        <w:t>Ценообразование</w:t>
      </w:r>
    </w:p>
    <w:p w:rsidR="00523261" w:rsidRDefault="00F70C95">
      <w:pPr>
        <w:pStyle w:val="a1"/>
      </w:pPr>
      <w:r>
        <w:t>Расчет цены в зависимости от:</w:t>
      </w:r>
    </w:p>
    <w:p w:rsidR="00523261" w:rsidRDefault="00F70C95">
      <w:pPr>
        <w:pStyle w:val="a1"/>
        <w:numPr>
          <w:ilvl w:val="0"/>
          <w:numId w:val="2"/>
        </w:numPr>
      </w:pPr>
      <w:r>
        <w:t>вероятности продажи,</w:t>
      </w:r>
    </w:p>
    <w:p w:rsidR="00523261" w:rsidRDefault="00F70C95">
      <w:pPr>
        <w:pStyle w:val="a1"/>
        <w:numPr>
          <w:ilvl w:val="0"/>
          <w:numId w:val="2"/>
        </w:numPr>
      </w:pPr>
      <w:r>
        <w:t>стремления к максимальной прибыли</w:t>
      </w:r>
    </w:p>
    <w:p w:rsidR="00523261" w:rsidRDefault="00F70C95">
      <w:pPr>
        <w:pStyle w:val="a1"/>
        <w:numPr>
          <w:ilvl w:val="0"/>
          <w:numId w:val="2"/>
        </w:numPr>
      </w:pPr>
      <w:r>
        <w:t>затрат на продажу и эксплуатацию</w:t>
      </w:r>
    </w:p>
    <w:p w:rsidR="00523261" w:rsidRDefault="00F70C95">
      <w:pPr>
        <w:pStyle w:val="2"/>
      </w:pPr>
      <w:r>
        <w:rPr>
          <w:lang w:val="ru-RU"/>
        </w:rPr>
        <w:t>Конкуренты</w:t>
      </w:r>
    </w:p>
    <w:p w:rsidR="00523261" w:rsidRDefault="00F70C95">
      <w:pPr>
        <w:pStyle w:val="a1"/>
      </w:pPr>
      <w:r>
        <w:t>Отличительные признаки конкурентов для оценки предложения ценности</w:t>
      </w:r>
    </w:p>
    <w:p w:rsidR="00523261" w:rsidRDefault="00F70C95">
      <w:pPr>
        <w:pStyle w:val="1"/>
      </w:pPr>
      <w:r>
        <w:t>Перспективы решения</w:t>
      </w:r>
    </w:p>
    <w:p w:rsidR="00523261" w:rsidRDefault="00F70C95">
      <w:pPr>
        <w:pStyle w:val="a1"/>
      </w:pPr>
      <w:r>
        <w:t>Прогноз</w:t>
      </w:r>
    </w:p>
    <w:sectPr w:rsidR="00523261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9E9" w:rsidRDefault="005849E9">
      <w:r>
        <w:separator/>
      </w:r>
    </w:p>
  </w:endnote>
  <w:endnote w:type="continuationSeparator" w:id="0">
    <w:p w:rsidR="005849E9" w:rsidRDefault="0058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261" w:rsidRDefault="005232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9E9" w:rsidRDefault="005849E9">
      <w:r>
        <w:separator/>
      </w:r>
    </w:p>
  </w:footnote>
  <w:footnote w:type="continuationSeparator" w:id="0">
    <w:p w:rsidR="005849E9" w:rsidRDefault="00584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261" w:rsidRDefault="0052326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56BC2"/>
    <w:multiLevelType w:val="hybridMultilevel"/>
    <w:tmpl w:val="6A469EE0"/>
    <w:styleLink w:val="a"/>
    <w:lvl w:ilvl="0" w:tplc="A4140C6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610374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3E8AD3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E68FAD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7C2662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5362296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B661BD6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076575E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BCA329E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6E410DD8"/>
    <w:multiLevelType w:val="hybridMultilevel"/>
    <w:tmpl w:val="6A469EE0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61"/>
    <w:rsid w:val="00054146"/>
    <w:rsid w:val="00523261"/>
    <w:rsid w:val="005849E9"/>
    <w:rsid w:val="00627211"/>
    <w:rsid w:val="00796479"/>
    <w:rsid w:val="00DA0F88"/>
    <w:rsid w:val="00F7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D3BF8"/>
  <w15:docId w15:val="{2BDA1383-7CB9-4E4E-A00F-FB430218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paragraph" w:styleId="1">
    <w:name w:val="heading 1"/>
    <w:next w:val="a1"/>
    <w:pPr>
      <w:keepNext/>
      <w:spacing w:before="120" w:after="120"/>
      <w:outlineLvl w:val="0"/>
    </w:pPr>
    <w:rPr>
      <w:rFonts w:ascii="Helvetica" w:hAnsi="Helvetica" w:cs="Arial Unicode MS"/>
      <w:b/>
      <w:bCs/>
      <w:color w:val="7A7A7A"/>
      <w:sz w:val="36"/>
      <w:szCs w:val="36"/>
    </w:rPr>
  </w:style>
  <w:style w:type="paragraph" w:styleId="2">
    <w:name w:val="heading 2"/>
    <w:next w:val="a1"/>
    <w:pPr>
      <w:keepNext/>
      <w:spacing w:before="120" w:after="40"/>
      <w:outlineLvl w:val="1"/>
    </w:pPr>
    <w:rPr>
      <w:rFonts w:ascii="Helvetica" w:hAnsi="Helvetica" w:cs="Arial Unicode MS"/>
      <w:b/>
      <w:bCs/>
      <w:color w:val="7A7A7A"/>
      <w:sz w:val="28"/>
      <w:szCs w:val="28"/>
      <w:lang w:val="en-US"/>
    </w:rPr>
  </w:style>
  <w:style w:type="paragraph" w:styleId="3">
    <w:name w:val="heading 3"/>
    <w:next w:val="a1"/>
    <w:pPr>
      <w:keepNext/>
      <w:spacing w:before="80" w:after="40"/>
      <w:outlineLvl w:val="2"/>
    </w:pPr>
    <w:rPr>
      <w:rFonts w:ascii="Helvetica" w:hAnsi="Helvetica" w:cs="Arial Unicode MS"/>
      <w:b/>
      <w:bCs/>
      <w:color w:val="7A7A7A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10">
    <w:name w:val="Заголовок1"/>
    <w:next w:val="a1"/>
    <w:pPr>
      <w:keepNext/>
      <w:spacing w:after="200"/>
      <w:jc w:val="center"/>
      <w:outlineLvl w:val="0"/>
    </w:pPr>
    <w:rPr>
      <w:rFonts w:ascii="Helvetica" w:hAnsi="Helvetica" w:cs="Arial Unicode MS"/>
      <w:b/>
      <w:bCs/>
      <w:color w:val="7A7A7A"/>
      <w:sz w:val="56"/>
      <w:szCs w:val="56"/>
    </w:rPr>
  </w:style>
  <w:style w:type="paragraph" w:customStyle="1" w:styleId="a1">
    <w:name w:val="Текстовый блок"/>
    <w:rPr>
      <w:rFonts w:ascii="Helvetica" w:hAnsi="Helvetica" w:cs="Arial Unicode MS"/>
      <w:color w:val="000000"/>
      <w:sz w:val="24"/>
      <w:szCs w:val="24"/>
    </w:rPr>
  </w:style>
  <w:style w:type="paragraph" w:customStyle="1" w:styleId="a7">
    <w:name w:val="Текстовый список"/>
    <w:rPr>
      <w:rFonts w:ascii="Helvetica" w:hAnsi="Helvetica" w:cs="Arial Unicode MS"/>
      <w:color w:val="000000"/>
      <w:sz w:val="24"/>
      <w:szCs w:val="24"/>
    </w:rPr>
  </w:style>
  <w:style w:type="numbering" w:customStyle="1" w:styleId="a">
    <w:name w:val="Маркер"/>
    <w:pPr>
      <w:numPr>
        <w:numId w:val="1"/>
      </w:numPr>
    </w:pPr>
  </w:style>
  <w:style w:type="paragraph" w:customStyle="1" w:styleId="a8">
    <w:name w:val="Свободная форма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Дорошенко Олег Валерьевич</dc:creator>
  <cp:lastModifiedBy>Мерч</cp:lastModifiedBy>
  <cp:revision>5</cp:revision>
  <dcterms:created xsi:type="dcterms:W3CDTF">2017-11-13T08:56:00Z</dcterms:created>
  <dcterms:modified xsi:type="dcterms:W3CDTF">2017-12-05T15:56:00Z</dcterms:modified>
</cp:coreProperties>
</file>