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DejaVu Sans"/>
          <w:b/>
          <w:color w:val="183B56"/>
          <w:sz w:val="30"/>
        </w:rPr>
        <w:t>RANCANGAN PENGAJARAN TAHUNAN (RPT)</w:t>
      </w:r>
    </w:p>
    <w:p>
      <w:pPr>
        <w:spacing w:after="120"/>
        <w:jc w:val="center"/>
      </w:pPr>
      <w:r>
        <w:rPr>
          <w:rFonts w:ascii="Arial" w:hAnsi="Arial" w:cs="DejaVu Sans"/>
          <w:b/>
          <w:color w:val="0F6B73"/>
          <w:sz w:val="22"/>
        </w:rPr>
        <w:t>BAHASA ARAB TAHUN 1 KSSR SEMAKAN | SESI 2026 | KUMPULAN 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2472" w:type="dxa"/>
        <w:tblLayout w:type="fixed"/>
      </w:tblPr>
      <w:tblGrid>
        <w:gridCol w:w="1133"/>
        <w:gridCol w:w="5102"/>
        <w:gridCol w:w="1133"/>
        <w:gridCol w:w="5102"/>
      </w:tblGrid>
      <w:tr>
        <w:trPr>
          <w:tblHeader w:val="true"/>
        </w:trP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Sekolah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Guru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Kelas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Penyelaras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</w:tr>
    </w:tbl>
    <w:p>
      <w:pPr>
        <w:spacing w:before="100" w:after="120"/>
      </w:pPr>
      <w:r>
        <w:rPr>
          <w:rFonts w:ascii="Arial" w:hAnsi="Arial" w:cs="DejaVu Sans"/>
          <w:b w:val="0"/>
          <w:color w:val="374151"/>
          <w:sz w:val="16"/>
        </w:rPr>
        <w:t>Asas penyediaan: urutan RPT Bahasa Arab Tahun 1 2022/2023 dipetakan semula kepada Kalendar Akademik 2026 Kumpulan B. Kod SK/SP disemak dengan DSKP; rujukan m/s ialah halaman bercetak Buku Teks. Laraskan cuti negeri, peristiwa sekolah dan kadar penguasaan murid tanpa mengubah standard.</w:t>
      </w:r>
    </w:p>
    <w:p>
      <w:pPr>
        <w:spacing w:after="80"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Penggal 1A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3861" w:type="dxa"/>
        <w:tblLayout w:type="fixed"/>
      </w:tblPr>
      <w:tblGrid>
        <w:gridCol w:w="708"/>
        <w:gridCol w:w="1190"/>
        <w:gridCol w:w="2579"/>
        <w:gridCol w:w="963"/>
        <w:gridCol w:w="1814"/>
        <w:gridCol w:w="4025"/>
        <w:gridCol w:w="737"/>
        <w:gridCol w:w="1842"/>
      </w:tblGrid>
      <w:tr>
        <w:trPr>
          <w:tblHeader w:val="true"/>
        </w:trPr>
        <w:tc>
          <w:tcPr>
            <w:tcW w:type="dxa" w:w="7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191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58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96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81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025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73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843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12-16 JAN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</w:t>
              <w:br/>
              <w:t>Fasa Penyesuaian: suai kenal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Kenal nama, kelas dan rutin mudah; respons lisan ringkas.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Minggu orientasi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19-23 JAN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Program Transisi</w:t>
              <w:br/>
              <w:t>Fasa Penyesuaian: التحيات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Kenal dan gunakan ucapan harian mudah secara beradab.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26-30 JAN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</w:t>
              <w:br/>
              <w:t>Fasa Kesediaan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Literasi/numerasi asas: lagu huruf, surih huruf, nombor dan bentuk.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2-6 FEB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</w:t>
              <w:br/>
              <w:t>Fasa Kesediaan bertema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Aktiviti bertema kesihatan, alam sekeliling dan diri saya.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5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9-13 FEB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ا / ب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4-7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6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16-20 FEB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Cuti Perayaan</w:t>
              <w:br/>
              <w:t>Tahun Baharu Cina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Tiada PdP berjadual.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Cuti perayaan dan tambahan KPM: 16-20 Feb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7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23-27 FEB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ت / ث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4-7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8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2-6 MAC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ج / ح / خ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8-10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9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9-13 MAC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د / ذ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11-12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10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16-20 MAC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ر / ز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13-14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Cuti tambahan Aidilfitri: 19-20 Mac</w:t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Penggal 1: 21-29 Mac 2026</w:t>
      </w:r>
    </w:p>
    <w:p>
      <w:r/>
    </w:p>
    <w:p>
      <w:pPr>
        <w:keepNext/>
        <w:keepLines/>
        <w:pageBreakBefore w:val="0"/>
        <w:spacing w:after="80"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Penggal 1B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3861" w:type="dxa"/>
        <w:tblLayout w:type="fixed"/>
      </w:tblPr>
      <w:tblGrid>
        <w:gridCol w:w="708"/>
        <w:gridCol w:w="1190"/>
        <w:gridCol w:w="2579"/>
        <w:gridCol w:w="963"/>
        <w:gridCol w:w="1814"/>
        <w:gridCol w:w="4025"/>
        <w:gridCol w:w="737"/>
        <w:gridCol w:w="1842"/>
      </w:tblGrid>
      <w:tr>
        <w:trPr>
          <w:tblHeader w:val="true"/>
        </w:trPr>
        <w:tc>
          <w:tcPr>
            <w:tcW w:type="dxa" w:w="7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191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58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96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81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025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73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843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30 MAC-3 APR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س / ش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15-16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6-10 APR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ص / ض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17-18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13-17 APR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ط / ظ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19-20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14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20-24 APR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ع / غ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21-22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15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27 APR-1 MEI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ف / ق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23-24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16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4-8 MEI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ك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25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17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11-15 MEI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Pentaksiran</w:t>
              <w:br/>
              <w:t>Pentaksiran Penggal 1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Minggu 5-16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Pentaksiran formatif: dengar-sebut, pengecaman, bacaan dan salinan huruf.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3-25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18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18-22 MEI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ل / م / ن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26-28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Pertengahan Tahun: 23 Mei-7 Jun 2026</w:t>
      </w:r>
    </w:p>
    <w:p>
      <w:r/>
    </w:p>
    <w:p>
      <w:pPr>
        <w:keepNext/>
        <w:keepLines/>
        <w:pageBreakBefore w:val="0"/>
        <w:spacing w:after="80"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Penggal 2A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3861" w:type="dxa"/>
        <w:tblLayout w:type="fixed"/>
      </w:tblPr>
      <w:tblGrid>
        <w:gridCol w:w="708"/>
        <w:gridCol w:w="1190"/>
        <w:gridCol w:w="2579"/>
        <w:gridCol w:w="963"/>
        <w:gridCol w:w="1814"/>
        <w:gridCol w:w="4025"/>
        <w:gridCol w:w="737"/>
        <w:gridCol w:w="1842"/>
      </w:tblGrid>
      <w:tr>
        <w:trPr>
          <w:tblHeader w:val="true"/>
        </w:trPr>
        <w:tc>
          <w:tcPr>
            <w:tcW w:type="dxa" w:w="7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191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58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96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81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025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73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843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19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8-12 JUN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هيا نتعرف إلى الحروف</w:t>
              <w:br/>
              <w:t>Huruf و / ه / ي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29-32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20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15-19 JUN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هيا نركز</w:t>
              <w:br/>
              <w:t>Fokus huruf م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33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22-26 JUN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هيا نركز</w:t>
              <w:br/>
              <w:t>Fokus huruf ب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29 JUN-3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هيا نركز</w:t>
              <w:br/>
              <w:t>Fokus huruf ت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35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6-10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هيا نركز</w:t>
              <w:br/>
              <w:t>Fokus huruf أ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36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24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13-17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هيا نركز</w:t>
              <w:br/>
              <w:t>Fokus huruf ج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37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25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20-24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هيا نركز</w:t>
              <w:br/>
              <w:t>Fokus huruf د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38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26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27-31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هيا نركز</w:t>
              <w:br/>
              <w:t>Fokus huruf ك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39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27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3-7 OGOS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هيا نركز</w:t>
              <w:br/>
              <w:t>Fokus huruf ن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28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10-14 OGOS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3: كيف نحيي ونرحب؟</w:t>
              <w:br/>
              <w:t>Mendengar dan bertutur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1.4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1.4.1-1.4.2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Dengar, tiru dan lakonkan ucapan salam/selamat datang mengikut situasi.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42-43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29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17-21 OGOS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3: كيف نحيي ونرحب؟</w:t>
              <w:br/>
              <w:t>Membaca ucapan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2.4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2.4.1-2.4.3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Baca, padan dan klasifikasikan ucapan mengikut waktu atau situasi.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44-45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30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24-28 OGOS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3: كيف نحيي ونرحب؟</w:t>
              <w:br/>
              <w:t>Menyalin ucapan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3.3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3.3.1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ucapan dan lengkapkan dialog ringkas berpandukan halaman sumber.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46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Penggal 2: 29 Ogos-6 September 2026</w:t>
      </w:r>
    </w:p>
    <w:p>
      <w:r/>
    </w:p>
    <w:p>
      <w:pPr>
        <w:keepNext/>
        <w:keepLines/>
        <w:pageBreakBefore w:val="0"/>
        <w:spacing w:after="80"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Penggal 2B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3861" w:type="dxa"/>
        <w:tblLayout w:type="fixed"/>
      </w:tblPr>
      <w:tblGrid>
        <w:gridCol w:w="708"/>
        <w:gridCol w:w="1190"/>
        <w:gridCol w:w="2579"/>
        <w:gridCol w:w="963"/>
        <w:gridCol w:w="1814"/>
        <w:gridCol w:w="4025"/>
        <w:gridCol w:w="737"/>
        <w:gridCol w:w="1842"/>
      </w:tblGrid>
      <w:tr>
        <w:trPr>
          <w:tblHeader w:val="true"/>
        </w:trPr>
        <w:tc>
          <w:tcPr>
            <w:tcW w:type="dxa" w:w="7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191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58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96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81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025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73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843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7-11 SEPT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نمرح بالأرقام</w:t>
              <w:br/>
              <w:t>Nombor 1-3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1.5, 2.5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1.5.1-1.5.3; 2.5.1-2.5.4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susun, cam, baca dan membilang nombor 1-3.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14-18 SEPT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نمرح بالأرقام</w:t>
              <w:br/>
              <w:t>Menyalin nombor 1-3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angka dan perkataan nombor 1-3; semak ketepatan hasil.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21-25 SEPT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نمرح بالأرقام</w:t>
              <w:br/>
              <w:t>Nombor 4-7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1.5, 2.5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1.5.1-1.5.3; 2.5.1-2.5.4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susun, cam, baca dan membilang nombor 4-7.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34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28 SEPT-2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نمرح بالأرقام</w:t>
              <w:br/>
              <w:t>Menyalin nombor 4-7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angka dan perkataan nombor 4-7; semak ketepatan hasil.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35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5-9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نمرح بالأرقام</w:t>
              <w:br/>
              <w:t>Nombor 8-10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1.5, 2.5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1.5.1-1.5.3; 2.5.1-2.5.4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susun, cam, baca dan membilang nombor 8-10.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36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12-16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Pentaksiran</w:t>
              <w:br/>
              <w:t>Pentaksiran Penggal 2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Minggu 19-35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Pentaksiran formatif berasaskan huruf fokus, ucapan dan nombor.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33-50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37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19-23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نمرح بالأرقام</w:t>
              <w:br/>
              <w:t>Menyalin nombor 8-10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angka dan perkataan nombor 8-10; semak ketepatan hasil.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38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26-30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نمرح بالأرقام</w:t>
              <w:br/>
              <w:t>Ulang kaji nombor 1-10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2.5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2.5.1-2.5.4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Baca, susun, cam dan laksanakan aktiviti membilang 1-10.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39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2-6 NOV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نمرح بالأرقام</w:t>
              <w:br/>
              <w:t>Menyalin nombor 1-10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3.4.1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angka dan perkataan nombor 1-10; semak ketepatan hasil.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40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9-13 NOV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Pengayaan</w:t>
              <w:br/>
              <w:t>Minggu Bahasa Arab 1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 Unit 1-4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Persembahan bahasa: sebutan, soal-jawab dan permainan kata berasaskan sumber.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Deepavali: semak cuti tambahan KPM mengikut negeri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16-20 NOV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Pengayaan</w:t>
              <w:br/>
              <w:t>Minggu Bahasa Arab 2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 Unit 1-4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Persembahan berkumpulan, bacaan ringkas dan permainan nombor/huruf.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23-27 NOV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Pengayaan</w:t>
              <w:br/>
              <w:t>Projek bahasa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 Unit 1-4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Sediakan buku skrap atau kad imbas daripada huruf, ucapan atau nombor.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30 NOV-4 DIS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Pengayaan</w:t>
              <w:br/>
              <w:t>Pameran dan refleksi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 Unit 1-4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Siapkan poster/pameran; bentang hasil dan buat refleksi pembelajaran.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Akhir Persekolahan: 5-31 Disember 2026</w:t>
      </w:r>
    </w:p>
    <w:p>
      <w:r/>
    </w:p>
    <w:p>
      <w:pPr>
        <w:pageBreakBefore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Catatan pelaksanaan source-first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RPT menentukan minggu, urutan unit dan SK/SP; DSKP mengesahkan standard; Buku Teks menentukan tugasan sebenar.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Tulisan Arab dipersembahkan kanan-ke-kiri. Sebutan, bacaan dan salinan dinilai mengikut fokus halaman sumber.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Minggu 6 ialah cuti penuh Tahun Baharu Cina berdasarkan cuti perayaan dan tambahan KPM untuk Kumpulan B.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Cuti Deepavali berbeza bagi Sarawak dan negeri Kumpulan B yang lain; semak takwim sekolah/negeri.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Lesson Map kekal draf sehingga guru mengesahkan minggu, SK/SP, halaman bercetak dan tugasan sumber.</w:t>
      </w:r>
    </w:p>
    <w:p>
      <w:pPr>
        <w:spacing w:before="120"/>
      </w:pPr>
      <w:r>
        <w:rPr>
          <w:rFonts w:ascii="Arial" w:hAnsi="Arial" w:cs="DejaVu Sans"/>
          <w:b/>
          <w:color w:val="183B56"/>
          <w:sz w:val="20"/>
        </w:rPr>
        <w:t>Sumber rujukan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KPM: Kalendar Akademik Tahun 2026, Lampiran B dan Lampiran C.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DSKP KSSR Semakan Tahun 1 Bahasa Arab.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Buku Teks Bahasa Arab Tahun 1 KSSR.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RPT Bahasa Arab Tahun 1 KSSR Semakan 2022/2023 (urutan kandungan sahaja; tarikh tidak diguna semula).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425" w:bottom="510" w:left="425" w:header="198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" w:hAnsi="Arial" w:cs="DejaVu Sans"/>
        <w:b w:val="0"/>
        <w:color w:val="6B7280"/>
        <w:sz w:val="15"/>
      </w:rPr>
      <w:t>RPT Bahasa Arab Tahun 1 |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rial" w:hAnsi="Arial" w:cs="DejaVu Sans"/>
        <w:b w:val="0"/>
        <w:color w:val="6B7280"/>
        <w:sz w:val="15"/>
      </w:rPr>
      <w:t>RPT Bahasa Arab Tahun 1 | 2026 Kumpulan B | Source-First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