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B4224A" w14:textId="504BE172" w:rsidR="00344BAE" w:rsidRDefault="00344BAE">
      <w:pPr>
        <w:rPr>
          <w:lang w:val="en-US"/>
        </w:rPr>
      </w:pPr>
      <w:r>
        <w:rPr>
          <w:lang w:val="en-US"/>
        </w:rPr>
        <w:t>Week3 Practical</w:t>
      </w:r>
    </w:p>
    <w:p w14:paraId="08393A73" w14:textId="70A0F1E9" w:rsidR="00344BAE" w:rsidRDefault="00344BAE">
      <w:pPr>
        <w:rPr>
          <w:rFonts w:ascii="Times New Roman" w:hAnsi="Times New Roman" w:cs="Times New Roman"/>
          <w:sz w:val="24"/>
          <w:szCs w:val="24"/>
        </w:rPr>
      </w:pPr>
      <w:r>
        <w:rPr>
          <w:lang w:val="en-US"/>
        </w:rPr>
        <w:t xml:space="preserve">Task </w:t>
      </w:r>
      <w:r>
        <w:rPr>
          <w:rFonts w:ascii="Times New Roman" w:hAnsi="Times New Roman" w:cs="Times New Roman"/>
          <w:sz w:val="24"/>
          <w:szCs w:val="24"/>
        </w:rPr>
        <w:t xml:space="preserve">1) Document </w:t>
      </w:r>
      <w:proofErr w:type="spellStart"/>
      <w:r>
        <w:rPr>
          <w:rFonts w:ascii="Times New Roman" w:hAnsi="Times New Roman" w:cs="Times New Roman"/>
          <w:sz w:val="24"/>
          <w:szCs w:val="24"/>
        </w:rPr>
        <w:t>Modeling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— create a </w:t>
      </w:r>
      <w:proofErr w:type="spellStart"/>
      <w:r>
        <w:rPr>
          <w:rFonts w:ascii="Times New Roman" w:hAnsi="Times New Roman" w:cs="Times New Roman"/>
          <w:sz w:val="24"/>
          <w:szCs w:val="24"/>
        </w:rPr>
        <w:t>book_metadata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collection with embedded patterns (reviews list inside the book document) and referenced patterns (linking to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member_id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 SQL). 2) Advanced Querying — use comparison operators ($</w:t>
      </w:r>
      <w:proofErr w:type="spellStart"/>
      <w:r>
        <w:rPr>
          <w:rFonts w:ascii="Times New Roman" w:hAnsi="Times New Roman" w:cs="Times New Roman"/>
          <w:sz w:val="24"/>
          <w:szCs w:val="24"/>
        </w:rPr>
        <w:t>gt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$in) to find books rated above 4, and a regex query to find books with "Digital" formats. 3) Aggregation Pipeline — match books published after 2020, $unwind the reviews array, then $group by title and compute the average rating. 4) Indexing for Speed — create a text index on the review comments field and </w:t>
      </w:r>
      <w:proofErr w:type="gramStart"/>
      <w:r>
        <w:rPr>
          <w:rFonts w:ascii="Times New Roman" w:hAnsi="Times New Roman" w:cs="Times New Roman"/>
          <w:sz w:val="24"/>
          <w:szCs w:val="24"/>
        </w:rPr>
        <w:t>use .explain</w:t>
      </w:r>
      <w:proofErr w:type="gramEnd"/>
      <w:r>
        <w:rPr>
          <w:rFonts w:ascii="Times New Roman" w:hAnsi="Times New Roman" w:cs="Times New Roman"/>
          <w:sz w:val="24"/>
          <w:szCs w:val="24"/>
        </w:rPr>
        <w:t>() to check whether the query uses the index.</w:t>
      </w:r>
    </w:p>
    <w:p w14:paraId="696D6710" w14:textId="6D814DDB" w:rsidR="00ED17EB" w:rsidRPr="00ED17EB" w:rsidRDefault="00ED17EB" w:rsidP="00ED17E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Document </w:t>
      </w:r>
      <w:proofErr w:type="spellStart"/>
      <w:r>
        <w:rPr>
          <w:rFonts w:ascii="Times New Roman" w:hAnsi="Times New Roman" w:cs="Times New Roman"/>
          <w:sz w:val="24"/>
          <w:szCs w:val="24"/>
        </w:rPr>
        <w:t>Modeling</w:t>
      </w:r>
      <w:proofErr w:type="spellEnd"/>
    </w:p>
    <w:p w14:paraId="5C518F44" w14:textId="31CE0AA4" w:rsidR="00344BAE" w:rsidRDefault="00344BAE">
      <w:pPr>
        <w:rPr>
          <w:lang w:val="en-US"/>
        </w:rPr>
      </w:pPr>
      <w:r w:rsidRPr="00344BAE">
        <w:rPr>
          <w:lang w:val="en-US"/>
        </w:rPr>
        <w:drawing>
          <wp:inline distT="0" distB="0" distL="0" distR="0" wp14:anchorId="72DF72A8" wp14:editId="4340E7E4">
            <wp:extent cx="5731510" cy="331787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AF68A" w14:textId="24C730B5" w:rsidR="00344BAE" w:rsidRDefault="00344BAE">
      <w:pPr>
        <w:rPr>
          <w:lang w:val="en-US"/>
        </w:rPr>
      </w:pPr>
      <w:r w:rsidRPr="00344BAE">
        <w:rPr>
          <w:lang w:val="en-US"/>
        </w:rPr>
        <w:lastRenderedPageBreak/>
        <w:drawing>
          <wp:inline distT="0" distB="0" distL="0" distR="0" wp14:anchorId="08A44E3F" wp14:editId="20B79A1C">
            <wp:extent cx="5731510" cy="3781425"/>
            <wp:effectExtent l="0" t="0" r="254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3E071" w14:textId="3C28F2EE" w:rsidR="00344BAE" w:rsidRDefault="00344BAE">
      <w:pPr>
        <w:rPr>
          <w:lang w:val="en-US"/>
        </w:rPr>
      </w:pPr>
      <w:r>
        <w:rPr>
          <w:lang w:val="en-US"/>
        </w:rPr>
        <w:t>Task2:</w:t>
      </w:r>
      <w:r w:rsidR="00ED17EB">
        <w:rPr>
          <w:lang w:val="en-US"/>
        </w:rPr>
        <w:t xml:space="preserve"> </w:t>
      </w:r>
      <w:r w:rsidR="00ED17EB">
        <w:rPr>
          <w:rFonts w:ascii="Times New Roman" w:hAnsi="Times New Roman" w:cs="Times New Roman"/>
          <w:sz w:val="24"/>
          <w:szCs w:val="24"/>
        </w:rPr>
        <w:t>Advanced Querying</w:t>
      </w:r>
    </w:p>
    <w:p w14:paraId="47A8CD05" w14:textId="77777777" w:rsidR="00344BAE" w:rsidRDefault="00344BAE">
      <w:pPr>
        <w:rPr>
          <w:lang w:val="en-US"/>
        </w:rPr>
      </w:pPr>
    </w:p>
    <w:p w14:paraId="36A376D4" w14:textId="783D9A5E" w:rsidR="00344BAE" w:rsidRDefault="00344BAE">
      <w:pPr>
        <w:rPr>
          <w:lang w:val="en-US"/>
        </w:rPr>
      </w:pPr>
      <w:r w:rsidRPr="00344BAE">
        <w:rPr>
          <w:lang w:val="en-US"/>
        </w:rPr>
        <w:drawing>
          <wp:inline distT="0" distB="0" distL="0" distR="0" wp14:anchorId="2E7BB9DB" wp14:editId="51E0F3A8">
            <wp:extent cx="5731510" cy="3098800"/>
            <wp:effectExtent l="0" t="0" r="254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7FB03" w14:textId="0D6B4A79" w:rsidR="00344BAE" w:rsidRDefault="00344BAE">
      <w:pPr>
        <w:rPr>
          <w:lang w:val="en-US"/>
        </w:rPr>
      </w:pPr>
      <w:r w:rsidRPr="00344BAE">
        <w:rPr>
          <w:lang w:val="en-US"/>
        </w:rPr>
        <w:lastRenderedPageBreak/>
        <w:drawing>
          <wp:inline distT="0" distB="0" distL="0" distR="0" wp14:anchorId="7F31C6B1" wp14:editId="5769B5AB">
            <wp:extent cx="5731510" cy="3305175"/>
            <wp:effectExtent l="0" t="0" r="254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4C644" w14:textId="613DE2BF" w:rsidR="00344BAE" w:rsidRDefault="00344BAE">
      <w:pPr>
        <w:rPr>
          <w:lang w:val="en-US"/>
        </w:rPr>
      </w:pPr>
      <w:r w:rsidRPr="00344BAE">
        <w:rPr>
          <w:lang w:val="en-US"/>
        </w:rPr>
        <w:drawing>
          <wp:inline distT="0" distB="0" distL="0" distR="0" wp14:anchorId="6C521433" wp14:editId="73F03569">
            <wp:extent cx="5731510" cy="3425825"/>
            <wp:effectExtent l="0" t="0" r="254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09EEB" w14:textId="2987E6C1" w:rsidR="00344BAE" w:rsidRDefault="00344BAE">
      <w:pPr>
        <w:rPr>
          <w:lang w:val="en-US"/>
        </w:rPr>
      </w:pPr>
      <w:r w:rsidRPr="00344BAE">
        <w:rPr>
          <w:lang w:val="en-US"/>
        </w:rPr>
        <w:lastRenderedPageBreak/>
        <w:drawing>
          <wp:inline distT="0" distB="0" distL="0" distR="0" wp14:anchorId="1EB68CF2" wp14:editId="3A249C2B">
            <wp:extent cx="5731510" cy="3267710"/>
            <wp:effectExtent l="0" t="0" r="254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C3861" w14:textId="0BCA9EB3" w:rsidR="00344BAE" w:rsidRDefault="00344BAE">
      <w:pPr>
        <w:rPr>
          <w:lang w:val="en-US"/>
        </w:rPr>
      </w:pPr>
      <w:r w:rsidRPr="00344BAE">
        <w:rPr>
          <w:lang w:val="en-US"/>
        </w:rPr>
        <w:drawing>
          <wp:inline distT="0" distB="0" distL="0" distR="0" wp14:anchorId="4D003F30" wp14:editId="71C1F9CE">
            <wp:extent cx="5731510" cy="3406775"/>
            <wp:effectExtent l="0" t="0" r="254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26A97" w14:textId="43E3F30D" w:rsidR="00344BAE" w:rsidRDefault="00344BAE">
      <w:pPr>
        <w:rPr>
          <w:lang w:val="en-US"/>
        </w:rPr>
      </w:pPr>
    </w:p>
    <w:p w14:paraId="1AF01B6F" w14:textId="08591F69" w:rsidR="00ED17EB" w:rsidRDefault="00ED17EB">
      <w:pPr>
        <w:rPr>
          <w:lang w:val="en-US"/>
        </w:rPr>
      </w:pPr>
    </w:p>
    <w:p w14:paraId="5E16A774" w14:textId="262302B4" w:rsidR="00ED17EB" w:rsidRDefault="00ED17EB">
      <w:pPr>
        <w:rPr>
          <w:lang w:val="en-US"/>
        </w:rPr>
      </w:pPr>
    </w:p>
    <w:p w14:paraId="282B8D02" w14:textId="29CD427F" w:rsidR="00ED17EB" w:rsidRDefault="00ED17EB">
      <w:pPr>
        <w:rPr>
          <w:lang w:val="en-US"/>
        </w:rPr>
      </w:pPr>
    </w:p>
    <w:p w14:paraId="427CC187" w14:textId="47192525" w:rsidR="00ED17EB" w:rsidRDefault="00ED17EB">
      <w:pPr>
        <w:rPr>
          <w:lang w:val="en-US"/>
        </w:rPr>
      </w:pPr>
    </w:p>
    <w:p w14:paraId="2AB2D2C3" w14:textId="630FE955" w:rsidR="00ED17EB" w:rsidRDefault="00ED17EB">
      <w:pPr>
        <w:rPr>
          <w:lang w:val="en-US"/>
        </w:rPr>
      </w:pPr>
    </w:p>
    <w:p w14:paraId="74773B57" w14:textId="1D2C742A" w:rsidR="00ED17EB" w:rsidRDefault="00ED17EB">
      <w:pPr>
        <w:rPr>
          <w:lang w:val="en-US"/>
        </w:rPr>
      </w:pPr>
    </w:p>
    <w:p w14:paraId="20D69A13" w14:textId="34ACA292" w:rsidR="00ED17EB" w:rsidRDefault="00ED17EB">
      <w:pPr>
        <w:rPr>
          <w:lang w:val="en-US"/>
        </w:rPr>
      </w:pPr>
      <w:r>
        <w:rPr>
          <w:lang w:val="en-US"/>
        </w:rPr>
        <w:lastRenderedPageBreak/>
        <w:t xml:space="preserve">Task3: </w:t>
      </w:r>
      <w:r>
        <w:rPr>
          <w:rFonts w:ascii="Times New Roman" w:hAnsi="Times New Roman" w:cs="Times New Roman"/>
          <w:sz w:val="24"/>
          <w:szCs w:val="24"/>
        </w:rPr>
        <w:t>Aggregation Pipeline</w:t>
      </w:r>
    </w:p>
    <w:p w14:paraId="6D3C828B" w14:textId="5FCADD9A" w:rsidR="00ED17EB" w:rsidRDefault="00ED17EB">
      <w:pPr>
        <w:rPr>
          <w:lang w:val="en-US"/>
        </w:rPr>
      </w:pPr>
      <w:r w:rsidRPr="00ED17EB">
        <w:rPr>
          <w:lang w:val="en-US"/>
        </w:rPr>
        <w:drawing>
          <wp:inline distT="0" distB="0" distL="0" distR="0" wp14:anchorId="5FEE9DCE" wp14:editId="50157AAC">
            <wp:extent cx="5731510" cy="3002915"/>
            <wp:effectExtent l="0" t="0" r="254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45030" w14:textId="0EA8E010" w:rsidR="00ED17EB" w:rsidRDefault="00ED17EB">
      <w:pPr>
        <w:rPr>
          <w:lang w:val="en-US"/>
        </w:rPr>
      </w:pPr>
      <w:r w:rsidRPr="00ED17EB">
        <w:rPr>
          <w:lang w:val="en-US"/>
        </w:rPr>
        <w:drawing>
          <wp:inline distT="0" distB="0" distL="0" distR="0" wp14:anchorId="606EBA2B" wp14:editId="18123C88">
            <wp:extent cx="5731510" cy="268922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87131" w14:textId="77777777" w:rsidR="00ED17EB" w:rsidRDefault="00ED17EB">
      <w:pPr>
        <w:rPr>
          <w:lang w:val="en-US"/>
        </w:rPr>
      </w:pPr>
    </w:p>
    <w:p w14:paraId="2A2CB4DE" w14:textId="6534668D" w:rsidR="00344BAE" w:rsidRDefault="00B81909">
      <w:pPr>
        <w:rPr>
          <w:lang w:val="en-US"/>
        </w:rPr>
      </w:pPr>
      <w:r>
        <w:rPr>
          <w:lang w:val="en-US"/>
        </w:rPr>
        <w:t xml:space="preserve">Task4: </w:t>
      </w:r>
      <w:r>
        <w:rPr>
          <w:rFonts w:ascii="Times New Roman" w:hAnsi="Times New Roman" w:cs="Times New Roman"/>
          <w:sz w:val="24"/>
          <w:szCs w:val="24"/>
        </w:rPr>
        <w:t>Indexing for Speed</w:t>
      </w:r>
    </w:p>
    <w:p w14:paraId="0F13E760" w14:textId="5CE1AE87" w:rsidR="00B81909" w:rsidRDefault="00B81909">
      <w:pPr>
        <w:rPr>
          <w:lang w:val="en-US"/>
        </w:rPr>
      </w:pPr>
      <w:r w:rsidRPr="00B81909">
        <w:rPr>
          <w:lang w:val="en-US"/>
        </w:rPr>
        <w:lastRenderedPageBreak/>
        <w:drawing>
          <wp:inline distT="0" distB="0" distL="0" distR="0" wp14:anchorId="137F0093" wp14:editId="37F7CC06">
            <wp:extent cx="5731510" cy="2775585"/>
            <wp:effectExtent l="0" t="0" r="254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14C28" w14:textId="09733E32" w:rsidR="00B81909" w:rsidRDefault="00B81909">
      <w:pPr>
        <w:rPr>
          <w:lang w:val="en-US"/>
        </w:rPr>
      </w:pPr>
      <w:r w:rsidRPr="00B81909">
        <w:rPr>
          <w:lang w:val="en-US"/>
        </w:rPr>
        <w:drawing>
          <wp:inline distT="0" distB="0" distL="0" distR="0" wp14:anchorId="6F7F8C8E" wp14:editId="75F314D6">
            <wp:extent cx="5731510" cy="3733165"/>
            <wp:effectExtent l="0" t="0" r="2540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5BFBC" w14:textId="019876FF" w:rsidR="00B81909" w:rsidRDefault="00B81909">
      <w:pPr>
        <w:rPr>
          <w:lang w:val="en-US"/>
        </w:rPr>
      </w:pPr>
      <w:r w:rsidRPr="00B81909">
        <w:rPr>
          <w:lang w:val="en-US"/>
        </w:rPr>
        <w:drawing>
          <wp:inline distT="0" distB="0" distL="0" distR="0" wp14:anchorId="339BC40A" wp14:editId="3DB31A92">
            <wp:extent cx="5049078" cy="1963468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57749" cy="196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9BD8C" w14:textId="40D18AD0" w:rsidR="00B81909" w:rsidRDefault="00B81909">
      <w:pPr>
        <w:rPr>
          <w:lang w:val="en-US"/>
        </w:rPr>
      </w:pPr>
      <w:r w:rsidRPr="00B81909">
        <w:rPr>
          <w:lang w:val="en-US"/>
        </w:rPr>
        <w:lastRenderedPageBreak/>
        <w:drawing>
          <wp:inline distT="0" distB="0" distL="0" distR="0" wp14:anchorId="500AD0BD" wp14:editId="4C28634B">
            <wp:extent cx="5168348" cy="2918576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76009" cy="2922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73184" w14:textId="1D84883A" w:rsidR="00B81909" w:rsidRPr="00344BAE" w:rsidRDefault="00B81909">
      <w:pPr>
        <w:rPr>
          <w:lang w:val="en-US"/>
        </w:rPr>
      </w:pPr>
      <w:r w:rsidRPr="00B81909">
        <w:rPr>
          <w:lang w:val="en-US"/>
        </w:rPr>
        <w:drawing>
          <wp:inline distT="0" distB="0" distL="0" distR="0" wp14:anchorId="006ADE3C" wp14:editId="0551683B">
            <wp:extent cx="5731510" cy="3865245"/>
            <wp:effectExtent l="0" t="0" r="2540" b="190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1909" w:rsidRPr="00344B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D72212"/>
    <w:multiLevelType w:val="hybridMultilevel"/>
    <w:tmpl w:val="E446D16E"/>
    <w:lvl w:ilvl="0" w:tplc="53C07110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BAE"/>
    <w:rsid w:val="00344BAE"/>
    <w:rsid w:val="00B81909"/>
    <w:rsid w:val="00D27334"/>
    <w:rsid w:val="00ED1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C4550"/>
  <w15:chartTrackingRefBased/>
  <w15:docId w15:val="{C38D8363-2552-4931-B1E0-20C9C93B5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D17E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7</Pages>
  <Words>111</Words>
  <Characters>638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Dikshita Siripireddy</dc:creator>
  <cp:keywords/>
  <dc:description/>
  <cp:lastModifiedBy>Dikshita Siripireddy</cp:lastModifiedBy>
  <cp:revision>1</cp:revision>
  <dcterms:created xsi:type="dcterms:W3CDTF">2026-08-25T03:13:00Z</dcterms:created>
  <dcterms:modified xsi:type="dcterms:W3CDTF">2026-08-25T04:58:00Z</dcterms:modified>
</cp:coreProperties>
</file>