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B2BE" w14:textId="7B6A2FA9" w:rsidR="007232FA" w:rsidRDefault="00CA2D0B">
      <w:r>
        <w:rPr>
          <w:noProof/>
        </w:rPr>
        <w:drawing>
          <wp:inline distT="0" distB="0" distL="0" distR="0" wp14:anchorId="5451D91D" wp14:editId="7302A68B">
            <wp:extent cx="6198688" cy="1055619"/>
            <wp:effectExtent l="0" t="0" r="0" b="0"/>
            <wp:docPr id="782599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4632" cy="1092394"/>
                    </a:xfrm>
                    <a:prstGeom prst="rect">
                      <a:avLst/>
                    </a:prstGeom>
                    <a:noFill/>
                    <a:ln>
                      <a:noFill/>
                    </a:ln>
                  </pic:spPr>
                </pic:pic>
              </a:graphicData>
            </a:graphic>
          </wp:inline>
        </w:drawing>
      </w:r>
    </w:p>
    <w:p w14:paraId="5E3D3ADE" w14:textId="77777777" w:rsidR="00EF179A" w:rsidRDefault="00EF179A"/>
    <w:p w14:paraId="424476D2" w14:textId="77777777" w:rsidR="00CE765A" w:rsidRDefault="00CE765A"/>
    <w:p w14:paraId="16481BED" w14:textId="77777777" w:rsidR="00EF179A" w:rsidRPr="00EF179A" w:rsidRDefault="00EF179A">
      <w:pPr>
        <w:rPr>
          <w:rFonts w:ascii="Times New Roman" w:hAnsi="Times New Roman" w:cs="Times New Roman"/>
          <w:b/>
          <w:bCs/>
          <w:sz w:val="44"/>
          <w:szCs w:val="44"/>
        </w:rPr>
      </w:pPr>
      <w:r w:rsidRPr="00EF179A">
        <w:rPr>
          <w:b/>
          <w:bCs/>
        </w:rPr>
        <w:t xml:space="preserve">                                                                      </w:t>
      </w:r>
      <w:r w:rsidRPr="00EF179A">
        <w:rPr>
          <w:rFonts w:ascii="Times New Roman" w:hAnsi="Times New Roman" w:cs="Times New Roman"/>
          <w:b/>
          <w:bCs/>
          <w:sz w:val="44"/>
          <w:szCs w:val="44"/>
        </w:rPr>
        <w:t>Submitted by:</w:t>
      </w:r>
    </w:p>
    <w:p w14:paraId="73B9F80B" w14:textId="2BCA902B" w:rsidR="00EF179A" w:rsidRPr="00EF179A" w:rsidRDefault="00EF179A">
      <w:pPr>
        <w:rPr>
          <w:rFonts w:ascii="Times New Roman" w:hAnsi="Times New Roman" w:cs="Times New Roman"/>
          <w:b/>
          <w:bCs/>
          <w:sz w:val="44"/>
          <w:szCs w:val="44"/>
        </w:rPr>
      </w:pPr>
      <w:r w:rsidRPr="00EF179A">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sidRPr="00EF179A">
        <w:rPr>
          <w:rFonts w:ascii="Times New Roman" w:hAnsi="Times New Roman" w:cs="Times New Roman"/>
          <w:b/>
          <w:bCs/>
          <w:sz w:val="44"/>
          <w:szCs w:val="44"/>
        </w:rPr>
        <w:t>M Lakshmi</w:t>
      </w:r>
    </w:p>
    <w:p w14:paraId="6E6D68E9" w14:textId="2FBE1F7B" w:rsidR="00EF179A" w:rsidRPr="00EF179A" w:rsidRDefault="00EF179A">
      <w:pPr>
        <w:rPr>
          <w:rFonts w:ascii="Times New Roman" w:hAnsi="Times New Roman" w:cs="Times New Roman"/>
          <w:b/>
          <w:bCs/>
          <w:sz w:val="44"/>
          <w:szCs w:val="44"/>
        </w:rPr>
      </w:pPr>
      <w:r w:rsidRPr="00EF179A">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sidRPr="00EF179A">
        <w:rPr>
          <w:rFonts w:ascii="Times New Roman" w:hAnsi="Times New Roman" w:cs="Times New Roman"/>
          <w:b/>
          <w:bCs/>
          <w:sz w:val="44"/>
          <w:szCs w:val="44"/>
        </w:rPr>
        <w:t xml:space="preserve"> 24MSRDF016</w:t>
      </w:r>
    </w:p>
    <w:p w14:paraId="2CE5AC4F" w14:textId="77777777" w:rsidR="00EF179A" w:rsidRDefault="00EF179A">
      <w:pPr>
        <w:rPr>
          <w:rFonts w:ascii="Times New Roman" w:hAnsi="Times New Roman" w:cs="Times New Roman"/>
          <w:b/>
          <w:bCs/>
          <w:sz w:val="44"/>
          <w:szCs w:val="44"/>
        </w:rPr>
      </w:pPr>
      <w:r w:rsidRPr="00EF179A">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sidRPr="00EF179A">
        <w:rPr>
          <w:rFonts w:ascii="Times New Roman" w:hAnsi="Times New Roman" w:cs="Times New Roman"/>
          <w:b/>
          <w:bCs/>
          <w:sz w:val="44"/>
          <w:szCs w:val="44"/>
        </w:rPr>
        <w:t xml:space="preserve"> MSc DFIS</w:t>
      </w:r>
    </w:p>
    <w:p w14:paraId="1A05CCC8" w14:textId="7A65FD9D" w:rsidR="00CE765A" w:rsidRDefault="00CE765A">
      <w:pPr>
        <w:rPr>
          <w:rFonts w:ascii="Times New Roman" w:hAnsi="Times New Roman" w:cs="Times New Roman"/>
          <w:b/>
          <w:bCs/>
          <w:sz w:val="44"/>
          <w:szCs w:val="44"/>
        </w:rPr>
      </w:pPr>
      <w:r>
        <w:rPr>
          <w:rFonts w:ascii="Times New Roman" w:hAnsi="Times New Roman" w:cs="Times New Roman"/>
          <w:b/>
          <w:bCs/>
          <w:sz w:val="44"/>
          <w:szCs w:val="44"/>
        </w:rPr>
        <w:t xml:space="preserve">                            School of science</w:t>
      </w:r>
    </w:p>
    <w:p w14:paraId="2BC5ED32" w14:textId="77777777" w:rsidR="00CE765A" w:rsidRDefault="00CE765A">
      <w:pPr>
        <w:rPr>
          <w:rFonts w:ascii="Times New Roman" w:hAnsi="Times New Roman" w:cs="Times New Roman"/>
          <w:b/>
          <w:bCs/>
          <w:sz w:val="44"/>
          <w:szCs w:val="44"/>
        </w:rPr>
      </w:pPr>
    </w:p>
    <w:p w14:paraId="179C28EA" w14:textId="77777777" w:rsidR="00EF179A" w:rsidRDefault="00EF179A">
      <w:pPr>
        <w:rPr>
          <w:rFonts w:ascii="Times New Roman" w:hAnsi="Times New Roman" w:cs="Times New Roman"/>
          <w:b/>
          <w:bCs/>
          <w:sz w:val="44"/>
          <w:szCs w:val="44"/>
        </w:rPr>
      </w:pPr>
    </w:p>
    <w:p w14:paraId="7AC76ACC" w14:textId="4779C9D4" w:rsidR="00EF179A" w:rsidRDefault="00EF179A">
      <w:pPr>
        <w:rPr>
          <w:rFonts w:ascii="Times New Roman" w:hAnsi="Times New Roman" w:cs="Times New Roman"/>
          <w:b/>
          <w:bCs/>
          <w:sz w:val="44"/>
          <w:szCs w:val="44"/>
        </w:rPr>
      </w:pPr>
      <w:r>
        <w:rPr>
          <w:rFonts w:ascii="Times New Roman" w:hAnsi="Times New Roman" w:cs="Times New Roman"/>
          <w:b/>
          <w:bCs/>
          <w:sz w:val="44"/>
          <w:szCs w:val="44"/>
        </w:rPr>
        <w:t xml:space="preserve">                             </w:t>
      </w:r>
      <w:r w:rsidR="00CE765A">
        <w:rPr>
          <w:rFonts w:ascii="Times New Roman" w:hAnsi="Times New Roman" w:cs="Times New Roman"/>
          <w:b/>
          <w:bCs/>
          <w:sz w:val="44"/>
          <w:szCs w:val="44"/>
        </w:rPr>
        <w:t xml:space="preserve">  </w:t>
      </w:r>
      <w:r>
        <w:rPr>
          <w:rFonts w:ascii="Times New Roman" w:hAnsi="Times New Roman" w:cs="Times New Roman"/>
          <w:b/>
          <w:bCs/>
          <w:sz w:val="44"/>
          <w:szCs w:val="44"/>
        </w:rPr>
        <w:t>Submitted to</w:t>
      </w:r>
    </w:p>
    <w:p w14:paraId="6B86D3EB" w14:textId="014B524A" w:rsidR="00EF179A" w:rsidRDefault="00EF179A">
      <w:pPr>
        <w:rPr>
          <w:rFonts w:ascii="Times New Roman" w:hAnsi="Times New Roman" w:cs="Times New Roman"/>
          <w:b/>
          <w:bCs/>
          <w:sz w:val="44"/>
          <w:szCs w:val="44"/>
        </w:rPr>
      </w:pPr>
      <w:r>
        <w:rPr>
          <w:rFonts w:ascii="Times New Roman" w:hAnsi="Times New Roman" w:cs="Times New Roman"/>
          <w:b/>
          <w:bCs/>
          <w:sz w:val="44"/>
          <w:szCs w:val="44"/>
        </w:rPr>
        <w:t xml:space="preserve">                </w:t>
      </w:r>
      <w:r w:rsidR="00CE765A">
        <w:rPr>
          <w:rFonts w:ascii="Times New Roman" w:hAnsi="Times New Roman" w:cs="Times New Roman"/>
          <w:b/>
          <w:bCs/>
          <w:sz w:val="44"/>
          <w:szCs w:val="44"/>
        </w:rPr>
        <w:t xml:space="preserve">   </w:t>
      </w:r>
      <w:r>
        <w:rPr>
          <w:rFonts w:ascii="Times New Roman" w:hAnsi="Times New Roman" w:cs="Times New Roman"/>
          <w:b/>
          <w:bCs/>
          <w:sz w:val="44"/>
          <w:szCs w:val="44"/>
        </w:rPr>
        <w:t xml:space="preserve">    Mr. Vishnu Venkatesh</w:t>
      </w:r>
    </w:p>
    <w:p w14:paraId="52BFD47C" w14:textId="5D90A2FE" w:rsidR="00EF179A" w:rsidRDefault="00EF179A">
      <w:pPr>
        <w:rPr>
          <w:rFonts w:ascii="Times New Roman" w:hAnsi="Times New Roman" w:cs="Times New Roman"/>
          <w:b/>
          <w:bCs/>
          <w:sz w:val="44"/>
          <w:szCs w:val="44"/>
        </w:rPr>
      </w:pPr>
      <w:r>
        <w:rPr>
          <w:rFonts w:ascii="Times New Roman" w:hAnsi="Times New Roman" w:cs="Times New Roman"/>
          <w:b/>
          <w:bCs/>
          <w:sz w:val="44"/>
          <w:szCs w:val="44"/>
        </w:rPr>
        <w:t xml:space="preserve">                      </w:t>
      </w:r>
      <w:r w:rsidR="00CE765A">
        <w:rPr>
          <w:rFonts w:ascii="Times New Roman" w:hAnsi="Times New Roman" w:cs="Times New Roman"/>
          <w:b/>
          <w:bCs/>
          <w:sz w:val="44"/>
          <w:szCs w:val="44"/>
        </w:rPr>
        <w:t xml:space="preserve">    </w:t>
      </w:r>
      <w:r>
        <w:rPr>
          <w:rFonts w:ascii="Times New Roman" w:hAnsi="Times New Roman" w:cs="Times New Roman"/>
          <w:b/>
          <w:bCs/>
          <w:sz w:val="44"/>
          <w:szCs w:val="44"/>
        </w:rPr>
        <w:t>Assistant professor</w:t>
      </w:r>
    </w:p>
    <w:p w14:paraId="6F05F811" w14:textId="457ED76E" w:rsidR="007232FA" w:rsidRPr="00EF179A" w:rsidRDefault="00EF179A">
      <w:pPr>
        <w:rPr>
          <w:rFonts w:ascii="Times New Roman" w:hAnsi="Times New Roman" w:cs="Times New Roman"/>
          <w:sz w:val="44"/>
          <w:szCs w:val="44"/>
        </w:rPr>
      </w:pPr>
      <w:r>
        <w:rPr>
          <w:rFonts w:ascii="Times New Roman" w:hAnsi="Times New Roman" w:cs="Times New Roman"/>
          <w:b/>
          <w:bCs/>
          <w:sz w:val="44"/>
          <w:szCs w:val="44"/>
        </w:rPr>
        <w:t xml:space="preserve">                   </w:t>
      </w:r>
      <w:r w:rsidR="00CE765A">
        <w:rPr>
          <w:rFonts w:ascii="Times New Roman" w:hAnsi="Times New Roman" w:cs="Times New Roman"/>
          <w:b/>
          <w:bCs/>
          <w:sz w:val="44"/>
          <w:szCs w:val="44"/>
        </w:rPr>
        <w:t xml:space="preserve">    </w:t>
      </w:r>
      <w:r>
        <w:rPr>
          <w:rFonts w:ascii="Times New Roman" w:hAnsi="Times New Roman" w:cs="Times New Roman"/>
          <w:b/>
          <w:bCs/>
          <w:sz w:val="44"/>
          <w:szCs w:val="44"/>
        </w:rPr>
        <w:t xml:space="preserve"> Jain school of sciences </w:t>
      </w:r>
      <w:r w:rsidRPr="00EF179A">
        <w:rPr>
          <w:rFonts w:ascii="Times New Roman" w:hAnsi="Times New Roman" w:cs="Times New Roman"/>
          <w:sz w:val="44"/>
          <w:szCs w:val="44"/>
        </w:rPr>
        <w:br w:type="page"/>
      </w:r>
    </w:p>
    <w:p w14:paraId="3ACC2D96" w14:textId="77777777" w:rsidR="00CA2D0B" w:rsidRDefault="00CA2D0B"/>
    <w:p w14:paraId="5EA69A07" w14:textId="77777777" w:rsidR="00CA2D0B" w:rsidRDefault="00CA2D0B"/>
    <w:p w14:paraId="530A843C" w14:textId="77777777" w:rsidR="007232FA" w:rsidRPr="005E7475" w:rsidRDefault="00000000">
      <w:pPr>
        <w:pStyle w:val="Title"/>
        <w:rPr>
          <w:rFonts w:ascii="Times New Roman" w:hAnsi="Times New Roman" w:cs="Times New Roman"/>
          <w:b/>
          <w:bCs/>
          <w:color w:val="000000" w:themeColor="text1"/>
          <w:sz w:val="48"/>
          <w:szCs w:val="48"/>
        </w:rPr>
      </w:pPr>
      <w:r w:rsidRPr="005E7475">
        <w:rPr>
          <w:rFonts w:ascii="Times New Roman" w:hAnsi="Times New Roman" w:cs="Times New Roman"/>
          <w:b/>
          <w:bCs/>
          <w:color w:val="000000" w:themeColor="text1"/>
          <w:sz w:val="48"/>
          <w:szCs w:val="48"/>
        </w:rPr>
        <w:t>Log Tampering Attack vs Secure Logging Defense Simulator</w:t>
      </w:r>
    </w:p>
    <w:p w14:paraId="557FC68A" w14:textId="688BF90B"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1. Abstract</w:t>
      </w:r>
      <w:r w:rsidR="005E7475">
        <w:rPr>
          <w:rFonts w:ascii="Times New Roman" w:hAnsi="Times New Roman" w:cs="Times New Roman"/>
          <w:color w:val="000000" w:themeColor="text1"/>
          <w:sz w:val="36"/>
          <w:szCs w:val="36"/>
        </w:rPr>
        <w:t>:</w:t>
      </w:r>
    </w:p>
    <w:p w14:paraId="236BA64B" w14:textId="11E7AB54"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This project presents a simulation of a log tampering attack and its corresponding defense mechanism using secure logging techniques. Logs play a critical role in cybersecurity by recording system activities and enabling forensic investigations. However, attackers often attempt to alter these logs to conceal their malicious actions. </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br/>
        <w:t>This system demonstrates how cryptographic hashing (SHA-256) can be used to ensure log integrity and detect unauthorized modifications through a user-friendly graphical interface.</w:t>
      </w:r>
      <w:r w:rsidRPr="00CE765A">
        <w:rPr>
          <w:rFonts w:ascii="Times New Roman" w:hAnsi="Times New Roman" w:cs="Times New Roman"/>
          <w:color w:val="000000" w:themeColor="text1"/>
          <w:sz w:val="28"/>
          <w:szCs w:val="28"/>
        </w:rPr>
        <w:br/>
      </w:r>
    </w:p>
    <w:p w14:paraId="73D73FFE" w14:textId="5CDE08D7"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2. Introduction</w:t>
      </w:r>
      <w:r w:rsidR="005E7475">
        <w:rPr>
          <w:rFonts w:ascii="Times New Roman" w:hAnsi="Times New Roman" w:cs="Times New Roman"/>
          <w:color w:val="000000" w:themeColor="text1"/>
          <w:sz w:val="36"/>
          <w:szCs w:val="36"/>
        </w:rPr>
        <w:t>:</w:t>
      </w:r>
    </w:p>
    <w:p w14:paraId="6237201D" w14:textId="77777777" w:rsidR="005E7475" w:rsidRPr="005E7475" w:rsidRDefault="005E7475" w:rsidP="005E7475"/>
    <w:p w14:paraId="6ED76957" w14:textId="736207DD"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In modern cybersecurity infrastructure, logs act as the backbone for monitoring and auditing system activities. Security analysts rely on logs to detect anomalies, trace attacks, and perform digital forensics. However, attackers frequently target logs to erase evidence of compromise.</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br/>
        <w:t>This project focuses on simulating such an attack scenario and implementing a defense mechanism that ensures the integrity of logs using cryptographic techniques.</w:t>
      </w:r>
      <w:r w:rsidRPr="00CE765A">
        <w:rPr>
          <w:rFonts w:ascii="Times New Roman" w:hAnsi="Times New Roman" w:cs="Times New Roman"/>
          <w:color w:val="000000" w:themeColor="text1"/>
          <w:sz w:val="28"/>
          <w:szCs w:val="28"/>
        </w:rPr>
        <w:br/>
      </w:r>
    </w:p>
    <w:p w14:paraId="58F13088" w14:textId="4D0604E2"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lastRenderedPageBreak/>
        <w:t>3. Objectives</w:t>
      </w:r>
      <w:r w:rsidR="005E7475">
        <w:rPr>
          <w:rFonts w:ascii="Times New Roman" w:hAnsi="Times New Roman" w:cs="Times New Roman"/>
          <w:color w:val="000000" w:themeColor="text1"/>
          <w:sz w:val="36"/>
          <w:szCs w:val="36"/>
        </w:rPr>
        <w:t>:</w:t>
      </w:r>
    </w:p>
    <w:p w14:paraId="1A8B63A1" w14:textId="1A3E3234"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 To simulate log tampering attacks  </w:t>
      </w:r>
      <w:r w:rsidRPr="00CE765A">
        <w:rPr>
          <w:rFonts w:ascii="Times New Roman" w:hAnsi="Times New Roman" w:cs="Times New Roman"/>
          <w:color w:val="000000" w:themeColor="text1"/>
          <w:sz w:val="28"/>
          <w:szCs w:val="28"/>
        </w:rPr>
        <w:br/>
        <w:t xml:space="preserve">• To understand the importance of log integrity  </w:t>
      </w:r>
      <w:r w:rsidRPr="00CE765A">
        <w:rPr>
          <w:rFonts w:ascii="Times New Roman" w:hAnsi="Times New Roman" w:cs="Times New Roman"/>
          <w:color w:val="000000" w:themeColor="text1"/>
          <w:sz w:val="28"/>
          <w:szCs w:val="28"/>
        </w:rPr>
        <w:br/>
        <w:t xml:space="preserve">• To implement a hashing-based detection mechanism  </w:t>
      </w:r>
      <w:r w:rsidRPr="00CE765A">
        <w:rPr>
          <w:rFonts w:ascii="Times New Roman" w:hAnsi="Times New Roman" w:cs="Times New Roman"/>
          <w:color w:val="000000" w:themeColor="text1"/>
          <w:sz w:val="28"/>
          <w:szCs w:val="28"/>
        </w:rPr>
        <w:br/>
        <w:t xml:space="preserve">• To design a GUI-based simulation system  </w:t>
      </w:r>
      <w:r w:rsidRPr="00CE765A">
        <w:rPr>
          <w:rFonts w:ascii="Times New Roman" w:hAnsi="Times New Roman" w:cs="Times New Roman"/>
          <w:color w:val="000000" w:themeColor="text1"/>
          <w:sz w:val="28"/>
          <w:szCs w:val="28"/>
        </w:rPr>
        <w:br/>
        <w:t>• To demonstrate attack-defense workflow in a cyber range environment</w:t>
      </w:r>
      <w:r w:rsidRPr="00CE765A">
        <w:rPr>
          <w:rFonts w:ascii="Times New Roman" w:hAnsi="Times New Roman" w:cs="Times New Roman"/>
          <w:color w:val="000000" w:themeColor="text1"/>
          <w:sz w:val="28"/>
          <w:szCs w:val="28"/>
        </w:rPr>
        <w:br/>
      </w:r>
    </w:p>
    <w:p w14:paraId="7079E616" w14:textId="7AF637B3"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4. Literature Background</w:t>
      </w:r>
      <w:r w:rsidR="005E7475">
        <w:rPr>
          <w:rFonts w:ascii="Times New Roman" w:hAnsi="Times New Roman" w:cs="Times New Roman"/>
          <w:color w:val="000000" w:themeColor="text1"/>
          <w:sz w:val="36"/>
          <w:szCs w:val="36"/>
        </w:rPr>
        <w:t>:</w:t>
      </w:r>
    </w:p>
    <w:p w14:paraId="4128003A" w14:textId="64DDD0BE"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Log tampering is a common post-exploitation technique used by attackers. In real-world environments, systems like SIEM (Security Information and Event Management) rely heavily on log data. </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br/>
        <w:t>Cryptographic hash functions such as SHA-256 are widely used for ensuring data integrity. They produce a fixed-length output that changes significantly even with a minor change in input, making them highly effective for tamper detection.</w:t>
      </w:r>
      <w:r w:rsidRPr="00CE765A">
        <w:rPr>
          <w:rFonts w:ascii="Times New Roman" w:hAnsi="Times New Roman" w:cs="Times New Roman"/>
          <w:color w:val="000000" w:themeColor="text1"/>
          <w:sz w:val="28"/>
          <w:szCs w:val="28"/>
        </w:rPr>
        <w:br/>
      </w:r>
    </w:p>
    <w:p w14:paraId="341FDF44" w14:textId="317D7800" w:rsidR="005E7475" w:rsidRDefault="00000000" w:rsidP="005E7475">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5. System Design</w:t>
      </w:r>
      <w:r w:rsidR="005E7475">
        <w:rPr>
          <w:rFonts w:ascii="Times New Roman" w:hAnsi="Times New Roman" w:cs="Times New Roman"/>
          <w:color w:val="000000" w:themeColor="text1"/>
          <w:sz w:val="36"/>
          <w:szCs w:val="36"/>
        </w:rPr>
        <w:t>:</w:t>
      </w:r>
    </w:p>
    <w:p w14:paraId="59EFF062" w14:textId="77777777" w:rsidR="005E7475" w:rsidRPr="005E7475" w:rsidRDefault="005E7475" w:rsidP="005E7475"/>
    <w:p w14:paraId="7AA6DBCD" w14:textId="7CEF21B6" w:rsidR="007232FA" w:rsidRPr="005E7475" w:rsidRDefault="00000000">
      <w:pPr>
        <w:rPr>
          <w:rFonts w:ascii="Times New Roman" w:hAnsi="Times New Roman" w:cs="Times New Roman"/>
          <w:color w:val="000000" w:themeColor="text1"/>
          <w:sz w:val="24"/>
          <w:szCs w:val="24"/>
        </w:rPr>
      </w:pPr>
      <w:r w:rsidRPr="00CE765A">
        <w:rPr>
          <w:rFonts w:ascii="Times New Roman" w:hAnsi="Times New Roman" w:cs="Times New Roman"/>
          <w:color w:val="000000" w:themeColor="text1"/>
          <w:sz w:val="28"/>
          <w:szCs w:val="28"/>
        </w:rPr>
        <w:t>The system is designed with three primary modules:</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br/>
        <w:t xml:space="preserve">1. Log Generation Module – Creates sample logs representing system activity  </w:t>
      </w:r>
      <w:r w:rsidRPr="00CE765A">
        <w:rPr>
          <w:rFonts w:ascii="Times New Roman" w:hAnsi="Times New Roman" w:cs="Times New Roman"/>
          <w:color w:val="000000" w:themeColor="text1"/>
          <w:sz w:val="28"/>
          <w:szCs w:val="28"/>
        </w:rPr>
        <w:br/>
        <w:t xml:space="preserve">2. Attack Module – Simulates tampering by modifying logs  </w:t>
      </w:r>
      <w:r w:rsidRPr="00CE765A">
        <w:rPr>
          <w:rFonts w:ascii="Times New Roman" w:hAnsi="Times New Roman" w:cs="Times New Roman"/>
          <w:color w:val="000000" w:themeColor="text1"/>
          <w:sz w:val="28"/>
          <w:szCs w:val="28"/>
        </w:rPr>
        <w:br/>
        <w:t xml:space="preserve">3. Detection Module – Verifies integrity using hash comparison  </w:t>
      </w:r>
      <w:r w:rsidRPr="00CE765A">
        <w:rPr>
          <w:rFonts w:ascii="Times New Roman" w:hAnsi="Times New Roman" w:cs="Times New Roman"/>
          <w:color w:val="000000" w:themeColor="text1"/>
          <w:sz w:val="28"/>
          <w:szCs w:val="28"/>
        </w:rPr>
        <w:br/>
        <w:t>These modules are integrated into a GUI for user interaction</w:t>
      </w:r>
      <w:r w:rsidRPr="005E7475">
        <w:rPr>
          <w:rFonts w:ascii="Times New Roman" w:hAnsi="Times New Roman" w:cs="Times New Roman"/>
          <w:color w:val="000000" w:themeColor="text1"/>
          <w:sz w:val="24"/>
          <w:szCs w:val="24"/>
        </w:rPr>
        <w:t>.</w:t>
      </w:r>
    </w:p>
    <w:p w14:paraId="6E4B4247" w14:textId="241FE020"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6. Methodology</w:t>
      </w:r>
      <w:r w:rsidR="005E7475">
        <w:rPr>
          <w:rFonts w:ascii="Times New Roman" w:hAnsi="Times New Roman" w:cs="Times New Roman"/>
          <w:color w:val="000000" w:themeColor="text1"/>
          <w:sz w:val="36"/>
          <w:szCs w:val="36"/>
        </w:rPr>
        <w:t>:</w:t>
      </w:r>
    </w:p>
    <w:p w14:paraId="44FF3934" w14:textId="77777777" w:rsidR="00BF219F" w:rsidRDefault="00000000">
      <w:pPr>
        <w:rPr>
          <w:rFonts w:ascii="Times New Roman" w:hAnsi="Times New Roman" w:cs="Times New Roman"/>
          <w:color w:val="000000" w:themeColor="text1"/>
        </w:rPr>
      </w:pPr>
      <w:r w:rsidRPr="00CE765A">
        <w:rPr>
          <w:rFonts w:ascii="Times New Roman" w:hAnsi="Times New Roman" w:cs="Times New Roman"/>
          <w:color w:val="000000" w:themeColor="text1"/>
          <w:sz w:val="28"/>
          <w:szCs w:val="28"/>
        </w:rPr>
        <w:t>The methodology follows a simple attack-defense approach:</w:t>
      </w:r>
      <w:r w:rsidRPr="00CE765A">
        <w:rPr>
          <w:rFonts w:ascii="Times New Roman" w:hAnsi="Times New Roman" w:cs="Times New Roman"/>
          <w:color w:val="000000" w:themeColor="text1"/>
          <w:sz w:val="28"/>
          <w:szCs w:val="28"/>
        </w:rPr>
        <w:br/>
        <w:t xml:space="preserve">Step 1: Generate logs and compute their hash  </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lastRenderedPageBreak/>
        <w:t xml:space="preserve">Step 2: Store the hash securely  </w:t>
      </w:r>
      <w:r w:rsidRPr="00CE765A">
        <w:rPr>
          <w:rFonts w:ascii="Times New Roman" w:hAnsi="Times New Roman" w:cs="Times New Roman"/>
          <w:color w:val="000000" w:themeColor="text1"/>
          <w:sz w:val="28"/>
          <w:szCs w:val="28"/>
        </w:rPr>
        <w:br/>
        <w:t xml:space="preserve">Step 3: Simulate an attack by modifying logs  </w:t>
      </w:r>
      <w:r w:rsidRPr="00CE765A">
        <w:rPr>
          <w:rFonts w:ascii="Times New Roman" w:hAnsi="Times New Roman" w:cs="Times New Roman"/>
          <w:color w:val="000000" w:themeColor="text1"/>
          <w:sz w:val="28"/>
          <w:szCs w:val="28"/>
        </w:rPr>
        <w:br/>
        <w:t xml:space="preserve">Step 4: Recompute hash and compare with original  </w:t>
      </w:r>
      <w:r w:rsidRPr="00CE765A">
        <w:rPr>
          <w:rFonts w:ascii="Times New Roman" w:hAnsi="Times New Roman" w:cs="Times New Roman"/>
          <w:color w:val="000000" w:themeColor="text1"/>
          <w:sz w:val="28"/>
          <w:szCs w:val="28"/>
        </w:rPr>
        <w:br/>
        <w:t xml:space="preserve">Step 5: Display result based on comparison  </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br/>
        <w:t>This approach mimics real-world integrity verification systems</w:t>
      </w:r>
      <w:r w:rsidRPr="005E7475">
        <w:rPr>
          <w:rFonts w:ascii="Times New Roman" w:hAnsi="Times New Roman" w:cs="Times New Roman"/>
          <w:color w:val="000000" w:themeColor="text1"/>
        </w:rPr>
        <w:t>.</w:t>
      </w:r>
    </w:p>
    <w:p w14:paraId="1FB04CAE" w14:textId="77777777" w:rsidR="00BF219F" w:rsidRDefault="00BF219F">
      <w:pPr>
        <w:rPr>
          <w:rFonts w:ascii="Times New Roman" w:hAnsi="Times New Roman" w:cs="Times New Roman"/>
          <w:color w:val="000000" w:themeColor="text1"/>
        </w:rPr>
      </w:pPr>
    </w:p>
    <w:p w14:paraId="45F9F6F9" w14:textId="77777777" w:rsidR="0069034E" w:rsidRDefault="00BF219F">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F219F">
        <w:rPr>
          <w:rFonts w:ascii="Times New Roman" w:hAnsi="Times New Roman" w:cs="Times New Roman"/>
          <w:noProof/>
          <w:color w:val="000000" w:themeColor="text1"/>
        </w:rPr>
        <w:drawing>
          <wp:inline distT="0" distB="0" distL="0" distR="0" wp14:anchorId="50856599" wp14:editId="1DAA43D7">
            <wp:extent cx="5486400" cy="2914650"/>
            <wp:effectExtent l="0" t="0" r="0" b="0"/>
            <wp:docPr id="114677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76D7A179" w14:textId="77777777" w:rsidR="0069034E" w:rsidRDefault="0069034E">
      <w:pPr>
        <w:rPr>
          <w:rFonts w:ascii="Times New Roman" w:hAnsi="Times New Roman" w:cs="Times New Roman"/>
          <w:color w:val="000000" w:themeColor="text1"/>
        </w:rPr>
      </w:pPr>
    </w:p>
    <w:p w14:paraId="366FC6B3" w14:textId="77777777" w:rsidR="0069034E" w:rsidRDefault="0069034E">
      <w:pPr>
        <w:rPr>
          <w:rFonts w:ascii="Times New Roman" w:hAnsi="Times New Roman" w:cs="Times New Roman"/>
          <w:color w:val="000000" w:themeColor="text1"/>
        </w:rPr>
      </w:pPr>
      <w:r>
        <w:rPr>
          <w:noProof/>
        </w:rPr>
        <w:lastRenderedPageBreak/>
        <w:drawing>
          <wp:inline distT="0" distB="0" distL="0" distR="0" wp14:anchorId="5E6B78E0" wp14:editId="2C29753A">
            <wp:extent cx="5486400" cy="2914650"/>
            <wp:effectExtent l="0" t="0" r="0" b="0"/>
            <wp:docPr id="32681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55D9ED4E" w14:textId="77777777" w:rsidR="0069034E" w:rsidRDefault="0069034E">
      <w:pPr>
        <w:rPr>
          <w:rFonts w:ascii="Times New Roman" w:hAnsi="Times New Roman" w:cs="Times New Roman"/>
          <w:color w:val="000000" w:themeColor="text1"/>
        </w:rPr>
      </w:pPr>
    </w:p>
    <w:p w14:paraId="5A22A486" w14:textId="5B3DEAB2" w:rsidR="007232FA" w:rsidRPr="005E7475" w:rsidRDefault="0069034E">
      <w:pPr>
        <w:rPr>
          <w:rFonts w:ascii="Times New Roman" w:hAnsi="Times New Roman" w:cs="Times New Roman"/>
          <w:color w:val="000000" w:themeColor="text1"/>
        </w:rPr>
      </w:pPr>
      <w:r>
        <w:rPr>
          <w:noProof/>
        </w:rPr>
        <w:drawing>
          <wp:inline distT="0" distB="0" distL="0" distR="0" wp14:anchorId="1E799D4A" wp14:editId="4A980520">
            <wp:extent cx="5486400" cy="2914650"/>
            <wp:effectExtent l="0" t="0" r="0" b="0"/>
            <wp:docPr id="977316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r w:rsidR="00BF219F" w:rsidRPr="005E7475">
        <w:rPr>
          <w:rFonts w:ascii="Times New Roman" w:hAnsi="Times New Roman" w:cs="Times New Roman"/>
          <w:color w:val="000000" w:themeColor="text1"/>
        </w:rPr>
        <w:br/>
      </w:r>
    </w:p>
    <w:p w14:paraId="7E0E8523" w14:textId="28C06A57"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7. Implementation</w:t>
      </w:r>
      <w:r w:rsidR="005E7475">
        <w:rPr>
          <w:rFonts w:ascii="Times New Roman" w:hAnsi="Times New Roman" w:cs="Times New Roman"/>
          <w:color w:val="000000" w:themeColor="text1"/>
          <w:sz w:val="36"/>
          <w:szCs w:val="36"/>
        </w:rPr>
        <w:t>:</w:t>
      </w:r>
    </w:p>
    <w:p w14:paraId="15F8D194" w14:textId="77777777" w:rsidR="0069034E"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The project is implemented using Python programming language. Tkinter is used for developing the graphical user interface, while the hashlib library is used for implementing SHA-256 hashing.</w:t>
      </w:r>
    </w:p>
    <w:p w14:paraId="1ACDE389" w14:textId="77777777" w:rsidR="0069034E" w:rsidRDefault="0069034E">
      <w:pPr>
        <w:rPr>
          <w:rFonts w:ascii="Times New Roman" w:hAnsi="Times New Roman" w:cs="Times New Roman"/>
          <w:color w:val="000000" w:themeColor="text1"/>
          <w:sz w:val="28"/>
          <w:szCs w:val="28"/>
        </w:rPr>
      </w:pPr>
      <w:r>
        <w:rPr>
          <w:noProof/>
        </w:rPr>
        <w:lastRenderedPageBreak/>
        <w:drawing>
          <wp:inline distT="0" distB="0" distL="0" distR="0" wp14:anchorId="3EDA6858" wp14:editId="329307A9">
            <wp:extent cx="5486400" cy="2914650"/>
            <wp:effectExtent l="0" t="0" r="0" b="0"/>
            <wp:docPr id="1154945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4FE0B8C5" w14:textId="77777777" w:rsidR="0069034E" w:rsidRDefault="0069034E">
      <w:pPr>
        <w:rPr>
          <w:rFonts w:ascii="Times New Roman" w:hAnsi="Times New Roman" w:cs="Times New Roman"/>
          <w:color w:val="000000" w:themeColor="text1"/>
          <w:sz w:val="28"/>
          <w:szCs w:val="28"/>
        </w:rPr>
      </w:pPr>
    </w:p>
    <w:p w14:paraId="5A0D6BC3" w14:textId="77777777" w:rsidR="0069034E" w:rsidRDefault="0069034E">
      <w:pPr>
        <w:rPr>
          <w:rFonts w:ascii="Times New Roman" w:hAnsi="Times New Roman" w:cs="Times New Roman"/>
          <w:color w:val="000000" w:themeColor="text1"/>
          <w:sz w:val="28"/>
          <w:szCs w:val="28"/>
        </w:rPr>
      </w:pPr>
      <w:r>
        <w:rPr>
          <w:noProof/>
        </w:rPr>
        <w:drawing>
          <wp:inline distT="0" distB="0" distL="0" distR="0" wp14:anchorId="412019E3" wp14:editId="616806BD">
            <wp:extent cx="5486400" cy="2914650"/>
            <wp:effectExtent l="0" t="0" r="0" b="0"/>
            <wp:docPr id="511642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5299E323" w14:textId="77777777" w:rsidR="0069034E" w:rsidRDefault="0069034E">
      <w:pPr>
        <w:rPr>
          <w:rFonts w:ascii="Times New Roman" w:hAnsi="Times New Roman" w:cs="Times New Roman"/>
          <w:color w:val="000000" w:themeColor="text1"/>
          <w:sz w:val="28"/>
          <w:szCs w:val="28"/>
        </w:rPr>
      </w:pPr>
      <w:r>
        <w:rPr>
          <w:noProof/>
        </w:rPr>
        <w:lastRenderedPageBreak/>
        <w:drawing>
          <wp:inline distT="0" distB="0" distL="0" distR="0" wp14:anchorId="2620ACEC" wp14:editId="32271B47">
            <wp:extent cx="5486400" cy="2914650"/>
            <wp:effectExtent l="0" t="0" r="0" b="0"/>
            <wp:docPr id="383461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0E169577" w14:textId="7A844135" w:rsidR="007232FA" w:rsidRPr="00CE765A" w:rsidRDefault="0069034E">
      <w:pPr>
        <w:rPr>
          <w:rFonts w:ascii="Times New Roman" w:hAnsi="Times New Roman" w:cs="Times New Roman"/>
          <w:color w:val="000000" w:themeColor="text1"/>
          <w:sz w:val="28"/>
          <w:szCs w:val="28"/>
        </w:rPr>
      </w:pPr>
      <w:r w:rsidRPr="0069034E">
        <w:rPr>
          <w:rFonts w:ascii="Times New Roman" w:hAnsi="Times New Roman" w:cs="Times New Roman"/>
          <w:noProof/>
          <w:color w:val="000000" w:themeColor="text1"/>
          <w:sz w:val="28"/>
          <w:szCs w:val="28"/>
        </w:rPr>
        <w:drawing>
          <wp:inline distT="0" distB="0" distL="0" distR="0" wp14:anchorId="761B367F" wp14:editId="5E25AC33">
            <wp:extent cx="5486400" cy="2914650"/>
            <wp:effectExtent l="0" t="0" r="0" b="0"/>
            <wp:docPr id="1167852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r w:rsidR="00000000" w:rsidRPr="00CE765A">
        <w:rPr>
          <w:rFonts w:ascii="Times New Roman" w:hAnsi="Times New Roman" w:cs="Times New Roman"/>
          <w:color w:val="000000" w:themeColor="text1"/>
          <w:sz w:val="28"/>
          <w:szCs w:val="28"/>
        </w:rPr>
        <w:br/>
      </w:r>
      <w:r w:rsidR="00000000" w:rsidRPr="00CE765A">
        <w:rPr>
          <w:rFonts w:ascii="Times New Roman" w:hAnsi="Times New Roman" w:cs="Times New Roman"/>
          <w:color w:val="000000" w:themeColor="text1"/>
          <w:sz w:val="28"/>
          <w:szCs w:val="28"/>
        </w:rPr>
        <w:br/>
        <w:t>Logs are stored in a text file, and their corresponding hash values are stored separately. The GUI provides buttons for generating logs, simulating attacks, and detecting tampering.</w:t>
      </w:r>
    </w:p>
    <w:p w14:paraId="1370B28D" w14:textId="28E52E29" w:rsidR="007232FA" w:rsidRPr="005E7475" w:rsidRDefault="00000000">
      <w:pPr>
        <w:rPr>
          <w:rFonts w:ascii="Times New Roman" w:hAnsi="Times New Roman" w:cs="Times New Roman"/>
          <w:color w:val="000000" w:themeColor="text1"/>
        </w:rPr>
      </w:pPr>
      <w:r w:rsidRPr="005E7475">
        <w:rPr>
          <w:rFonts w:ascii="Times New Roman" w:hAnsi="Times New Roman" w:cs="Times New Roman"/>
          <w:color w:val="000000" w:themeColor="text1"/>
        </w:rPr>
        <w:br/>
      </w:r>
    </w:p>
    <w:p w14:paraId="657E872A" w14:textId="797DA58B"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lastRenderedPageBreak/>
        <w:t>8. Procedure</w:t>
      </w:r>
      <w:r w:rsidR="005E7475">
        <w:rPr>
          <w:rFonts w:ascii="Times New Roman" w:hAnsi="Times New Roman" w:cs="Times New Roman"/>
          <w:color w:val="000000" w:themeColor="text1"/>
          <w:sz w:val="36"/>
          <w:szCs w:val="36"/>
        </w:rPr>
        <w:t>:</w:t>
      </w:r>
    </w:p>
    <w:p w14:paraId="42143C16" w14:textId="77777777"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1. Run the Python application  </w:t>
      </w:r>
      <w:r w:rsidRPr="00CE765A">
        <w:rPr>
          <w:rFonts w:ascii="Times New Roman" w:hAnsi="Times New Roman" w:cs="Times New Roman"/>
          <w:color w:val="000000" w:themeColor="text1"/>
          <w:sz w:val="28"/>
          <w:szCs w:val="28"/>
        </w:rPr>
        <w:br/>
        <w:t xml:space="preserve">2. Click 'Generate Logs' to create and secure logs  </w:t>
      </w:r>
      <w:r w:rsidRPr="00CE765A">
        <w:rPr>
          <w:rFonts w:ascii="Times New Roman" w:hAnsi="Times New Roman" w:cs="Times New Roman"/>
          <w:color w:val="000000" w:themeColor="text1"/>
          <w:sz w:val="28"/>
          <w:szCs w:val="28"/>
        </w:rPr>
        <w:br/>
        <w:t xml:space="preserve">3. Click 'Detect Tampering' to verify integrity  </w:t>
      </w:r>
      <w:r w:rsidRPr="00CE765A">
        <w:rPr>
          <w:rFonts w:ascii="Times New Roman" w:hAnsi="Times New Roman" w:cs="Times New Roman"/>
          <w:color w:val="000000" w:themeColor="text1"/>
          <w:sz w:val="28"/>
          <w:szCs w:val="28"/>
        </w:rPr>
        <w:br/>
        <w:t xml:space="preserve">4. Click 'Tamper Logs' to simulate an attack  </w:t>
      </w:r>
      <w:r w:rsidRPr="00CE765A">
        <w:rPr>
          <w:rFonts w:ascii="Times New Roman" w:hAnsi="Times New Roman" w:cs="Times New Roman"/>
          <w:color w:val="000000" w:themeColor="text1"/>
          <w:sz w:val="28"/>
          <w:szCs w:val="28"/>
        </w:rPr>
        <w:br/>
        <w:t xml:space="preserve">5. Click 'Detect Tampering' again to detect changes  </w:t>
      </w:r>
      <w:r w:rsidRPr="00CE765A">
        <w:rPr>
          <w:rFonts w:ascii="Times New Roman" w:hAnsi="Times New Roman" w:cs="Times New Roman"/>
          <w:color w:val="000000" w:themeColor="text1"/>
          <w:sz w:val="28"/>
          <w:szCs w:val="28"/>
        </w:rPr>
        <w:br/>
        <w:t>6. Observe the results displayed in the GUI</w:t>
      </w:r>
    </w:p>
    <w:p w14:paraId="48BA93B5" w14:textId="2EE7B47F" w:rsidR="00CE765A" w:rsidRPr="005E7475" w:rsidRDefault="00CE765A">
      <w:pPr>
        <w:rPr>
          <w:rFonts w:ascii="Times New Roman" w:hAnsi="Times New Roman" w:cs="Times New Roman"/>
          <w:color w:val="000000" w:themeColor="text1"/>
          <w:sz w:val="24"/>
          <w:szCs w:val="24"/>
        </w:rPr>
      </w:pPr>
      <w:r w:rsidRPr="00CE765A">
        <w:rPr>
          <w:rFonts w:ascii="Times New Roman" w:hAnsi="Times New Roman" w:cs="Times New Roman"/>
          <w:noProof/>
          <w:color w:val="000000" w:themeColor="text1"/>
          <w:sz w:val="24"/>
          <w:szCs w:val="24"/>
        </w:rPr>
        <w:drawing>
          <wp:inline distT="0" distB="0" distL="0" distR="0" wp14:anchorId="437E4F4A" wp14:editId="75749C86">
            <wp:extent cx="5486400" cy="2914650"/>
            <wp:effectExtent l="0" t="0" r="0" b="0"/>
            <wp:docPr id="341454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p>
    <w:p w14:paraId="1D51EC10" w14:textId="65F4415A" w:rsidR="007232FA" w:rsidRPr="005E7475" w:rsidRDefault="00000000">
      <w:pPr>
        <w:rPr>
          <w:rFonts w:ascii="Times New Roman" w:hAnsi="Times New Roman" w:cs="Times New Roman"/>
          <w:color w:val="000000" w:themeColor="text1"/>
        </w:rPr>
      </w:pPr>
      <w:r w:rsidRPr="005E7475">
        <w:rPr>
          <w:rFonts w:ascii="Times New Roman" w:hAnsi="Times New Roman" w:cs="Times New Roman"/>
          <w:color w:val="000000" w:themeColor="text1"/>
        </w:rPr>
        <w:br/>
      </w:r>
    </w:p>
    <w:p w14:paraId="6AD9F402" w14:textId="77777777" w:rsidR="007232FA" w:rsidRPr="005E7475" w:rsidRDefault="00000000">
      <w:pPr>
        <w:pStyle w:val="Heading1"/>
        <w:rPr>
          <w:rFonts w:ascii="Times New Roman" w:hAnsi="Times New Roman" w:cs="Times New Roman"/>
          <w:color w:val="000000" w:themeColor="text1"/>
        </w:rPr>
      </w:pPr>
      <w:r w:rsidRPr="005E7475">
        <w:rPr>
          <w:rFonts w:ascii="Times New Roman" w:hAnsi="Times New Roman" w:cs="Times New Roman"/>
          <w:color w:val="000000" w:themeColor="text1"/>
        </w:rPr>
        <w:t>9. Results and Discussion</w:t>
      </w:r>
    </w:p>
    <w:p w14:paraId="4672D488" w14:textId="77777777" w:rsidR="007232FA" w:rsidRDefault="00000000">
      <w:pPr>
        <w:rPr>
          <w:rFonts w:ascii="Times New Roman" w:hAnsi="Times New Roman" w:cs="Times New Roman"/>
          <w:color w:val="000000" w:themeColor="text1"/>
          <w:sz w:val="24"/>
          <w:szCs w:val="24"/>
        </w:rPr>
      </w:pPr>
      <w:r w:rsidRPr="00CE765A">
        <w:rPr>
          <w:rFonts w:ascii="Times New Roman" w:hAnsi="Times New Roman" w:cs="Times New Roman"/>
          <w:color w:val="000000" w:themeColor="text1"/>
          <w:sz w:val="28"/>
          <w:szCs w:val="28"/>
        </w:rPr>
        <w:t>The system successfully identifies whether logs have been tampered with. When logs remain unchanged, the system confirms their integrity. When logs are modified, the system detects discrepancies and raises an alert.</w:t>
      </w:r>
      <w:r w:rsidRPr="00CE765A">
        <w:rPr>
          <w:rFonts w:ascii="Times New Roman" w:hAnsi="Times New Roman" w:cs="Times New Roman"/>
          <w:color w:val="000000" w:themeColor="text1"/>
          <w:sz w:val="28"/>
          <w:szCs w:val="28"/>
        </w:rPr>
        <w:br/>
      </w:r>
      <w:r w:rsidRPr="00CE765A">
        <w:rPr>
          <w:rFonts w:ascii="Times New Roman" w:hAnsi="Times New Roman" w:cs="Times New Roman"/>
          <w:color w:val="000000" w:themeColor="text1"/>
          <w:sz w:val="28"/>
          <w:szCs w:val="28"/>
        </w:rPr>
        <w:br/>
        <w:t>This demonstrates the effectiveness of hashing in maintaining data integrity and detecting unauthorized changes</w:t>
      </w:r>
      <w:r w:rsidRPr="005E7475">
        <w:rPr>
          <w:rFonts w:ascii="Times New Roman" w:hAnsi="Times New Roman" w:cs="Times New Roman"/>
          <w:color w:val="000000" w:themeColor="text1"/>
          <w:sz w:val="24"/>
          <w:szCs w:val="24"/>
        </w:rPr>
        <w:t>.</w:t>
      </w:r>
    </w:p>
    <w:p w14:paraId="0E9E4133" w14:textId="04912D46" w:rsidR="00CE765A" w:rsidRDefault="00CE765A">
      <w:pPr>
        <w:rPr>
          <w:rFonts w:ascii="Times New Roman" w:hAnsi="Times New Roman" w:cs="Times New Roman"/>
          <w:color w:val="000000" w:themeColor="text1"/>
          <w:sz w:val="24"/>
          <w:szCs w:val="24"/>
        </w:rPr>
      </w:pPr>
    </w:p>
    <w:p w14:paraId="567001E6" w14:textId="53FF7547" w:rsidR="00CE765A" w:rsidRDefault="00CE765A">
      <w:pPr>
        <w:rPr>
          <w:rFonts w:ascii="Times New Roman" w:hAnsi="Times New Roman" w:cs="Times New Roman"/>
          <w:color w:val="000000" w:themeColor="text1"/>
          <w:sz w:val="24"/>
          <w:szCs w:val="24"/>
        </w:rPr>
      </w:pPr>
      <w:r w:rsidRPr="00CE765A">
        <w:rPr>
          <w:rFonts w:ascii="Times New Roman" w:hAnsi="Times New Roman" w:cs="Times New Roman"/>
          <w:noProof/>
          <w:color w:val="000000" w:themeColor="text1"/>
          <w:sz w:val="24"/>
          <w:szCs w:val="24"/>
        </w:rPr>
        <w:lastRenderedPageBreak/>
        <w:drawing>
          <wp:inline distT="0" distB="0" distL="0" distR="0" wp14:anchorId="0A42F87E" wp14:editId="4BC87262">
            <wp:extent cx="5486400" cy="2820035"/>
            <wp:effectExtent l="0" t="0" r="0" b="0"/>
            <wp:docPr id="52552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ln>
                      <a:noFill/>
                    </a:ln>
                  </pic:spPr>
                </pic:pic>
              </a:graphicData>
            </a:graphic>
          </wp:inline>
        </w:drawing>
      </w:r>
    </w:p>
    <w:p w14:paraId="15BEDB74" w14:textId="548A8D86" w:rsidR="00CE765A" w:rsidRDefault="00CE765A">
      <w:pPr>
        <w:rPr>
          <w:rFonts w:ascii="Times New Roman" w:hAnsi="Times New Roman" w:cs="Times New Roman"/>
          <w:color w:val="000000" w:themeColor="text1"/>
          <w:sz w:val="24"/>
          <w:szCs w:val="24"/>
        </w:rPr>
      </w:pPr>
      <w:r w:rsidRPr="00CE765A">
        <w:rPr>
          <w:rFonts w:ascii="Times New Roman" w:hAnsi="Times New Roman" w:cs="Times New Roman"/>
          <w:noProof/>
          <w:color w:val="000000" w:themeColor="text1"/>
          <w:sz w:val="24"/>
          <w:szCs w:val="24"/>
        </w:rPr>
        <w:drawing>
          <wp:inline distT="0" distB="0" distL="0" distR="0" wp14:anchorId="018E72E0" wp14:editId="33328731">
            <wp:extent cx="5486400" cy="2820035"/>
            <wp:effectExtent l="0" t="0" r="0" b="0"/>
            <wp:docPr id="744214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ln>
                      <a:noFill/>
                    </a:ln>
                  </pic:spPr>
                </pic:pic>
              </a:graphicData>
            </a:graphic>
          </wp:inline>
        </w:drawing>
      </w:r>
    </w:p>
    <w:p w14:paraId="26103FAE" w14:textId="77777777" w:rsidR="00CE765A" w:rsidRDefault="00CE765A">
      <w:pPr>
        <w:rPr>
          <w:rFonts w:ascii="Times New Roman" w:hAnsi="Times New Roman" w:cs="Times New Roman"/>
          <w:color w:val="000000" w:themeColor="text1"/>
          <w:sz w:val="24"/>
          <w:szCs w:val="24"/>
        </w:rPr>
      </w:pPr>
    </w:p>
    <w:p w14:paraId="1F131203" w14:textId="5C019713" w:rsidR="00CE765A" w:rsidRPr="005E7475" w:rsidRDefault="00CE765A">
      <w:pPr>
        <w:rPr>
          <w:rFonts w:ascii="Times New Roman" w:hAnsi="Times New Roman" w:cs="Times New Roman"/>
          <w:color w:val="000000" w:themeColor="text1"/>
          <w:sz w:val="24"/>
          <w:szCs w:val="24"/>
        </w:rPr>
      </w:pPr>
      <w:r w:rsidRPr="00CE765A">
        <w:rPr>
          <w:rFonts w:ascii="Times New Roman" w:hAnsi="Times New Roman" w:cs="Times New Roman"/>
          <w:noProof/>
          <w:color w:val="000000" w:themeColor="text1"/>
          <w:sz w:val="24"/>
          <w:szCs w:val="24"/>
        </w:rPr>
        <w:lastRenderedPageBreak/>
        <w:drawing>
          <wp:inline distT="0" distB="0" distL="0" distR="0" wp14:anchorId="649D4377" wp14:editId="732C4648">
            <wp:extent cx="5486400" cy="2820035"/>
            <wp:effectExtent l="0" t="0" r="0" b="0"/>
            <wp:docPr id="2041966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ln>
                      <a:noFill/>
                    </a:ln>
                  </pic:spPr>
                </pic:pic>
              </a:graphicData>
            </a:graphic>
          </wp:inline>
        </w:drawing>
      </w:r>
    </w:p>
    <w:p w14:paraId="3E503D26" w14:textId="1CD262E8" w:rsidR="007232FA" w:rsidRPr="00ED4AF0" w:rsidRDefault="00CE765A">
      <w:pPr>
        <w:rPr>
          <w:rFonts w:ascii="Times New Roman" w:hAnsi="Times New Roman" w:cs="Times New Roman"/>
          <w:color w:val="000000" w:themeColor="text1"/>
          <w:sz w:val="28"/>
          <w:szCs w:val="28"/>
        </w:rPr>
      </w:pPr>
      <w:r w:rsidRPr="00ED4AF0">
        <w:rPr>
          <w:rFonts w:ascii="Times New Roman" w:hAnsi="Times New Roman" w:cs="Times New Roman"/>
          <w:color w:val="000000" w:themeColor="text1"/>
          <w:sz w:val="28"/>
          <w:szCs w:val="28"/>
        </w:rPr>
        <w:t xml:space="preserve">The images of the expected </w:t>
      </w:r>
      <w:r w:rsidR="00ED4AF0" w:rsidRPr="00ED4AF0">
        <w:rPr>
          <w:rFonts w:ascii="Times New Roman" w:hAnsi="Times New Roman" w:cs="Times New Roman"/>
          <w:color w:val="000000" w:themeColor="text1"/>
          <w:sz w:val="28"/>
          <w:szCs w:val="28"/>
        </w:rPr>
        <w:t>result such is generating alerts for tampered logs</w:t>
      </w:r>
      <w:r w:rsidR="00ED4AF0">
        <w:rPr>
          <w:rFonts w:ascii="Times New Roman" w:hAnsi="Times New Roman" w:cs="Times New Roman"/>
          <w:color w:val="000000" w:themeColor="text1"/>
          <w:sz w:val="28"/>
          <w:szCs w:val="28"/>
        </w:rPr>
        <w:t xml:space="preserve"> and the suspicious logs were detected.</w:t>
      </w:r>
    </w:p>
    <w:p w14:paraId="2746A92E" w14:textId="7FB1EEC8"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10. Advantages</w:t>
      </w:r>
      <w:r w:rsidR="005E7475">
        <w:rPr>
          <w:rFonts w:ascii="Times New Roman" w:hAnsi="Times New Roman" w:cs="Times New Roman"/>
          <w:color w:val="000000" w:themeColor="text1"/>
          <w:sz w:val="36"/>
          <w:szCs w:val="36"/>
        </w:rPr>
        <w:t>:</w:t>
      </w:r>
    </w:p>
    <w:p w14:paraId="77BBEA26" w14:textId="75E00BC9"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 Simple and efficient implementation  </w:t>
      </w:r>
      <w:r w:rsidRPr="00CE765A">
        <w:rPr>
          <w:rFonts w:ascii="Times New Roman" w:hAnsi="Times New Roman" w:cs="Times New Roman"/>
          <w:color w:val="000000" w:themeColor="text1"/>
          <w:sz w:val="28"/>
          <w:szCs w:val="28"/>
        </w:rPr>
        <w:br/>
        <w:t xml:space="preserve">• Demonstrates real-world cybersecurity concepts  </w:t>
      </w:r>
      <w:r w:rsidRPr="00CE765A">
        <w:rPr>
          <w:rFonts w:ascii="Times New Roman" w:hAnsi="Times New Roman" w:cs="Times New Roman"/>
          <w:color w:val="000000" w:themeColor="text1"/>
          <w:sz w:val="28"/>
          <w:szCs w:val="28"/>
        </w:rPr>
        <w:br/>
        <w:t xml:space="preserve">• User-friendly graphical interface  </w:t>
      </w:r>
      <w:r w:rsidRPr="00CE765A">
        <w:rPr>
          <w:rFonts w:ascii="Times New Roman" w:hAnsi="Times New Roman" w:cs="Times New Roman"/>
          <w:color w:val="000000" w:themeColor="text1"/>
          <w:sz w:val="28"/>
          <w:szCs w:val="28"/>
        </w:rPr>
        <w:br/>
        <w:t>• Easily extendable for advanced features</w:t>
      </w:r>
    </w:p>
    <w:p w14:paraId="7F12BBCC" w14:textId="3D3192C6"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11. Future Scope</w:t>
      </w:r>
      <w:r w:rsidR="005E7475">
        <w:rPr>
          <w:rFonts w:ascii="Times New Roman" w:hAnsi="Times New Roman" w:cs="Times New Roman"/>
          <w:color w:val="000000" w:themeColor="text1"/>
          <w:sz w:val="36"/>
          <w:szCs w:val="36"/>
        </w:rPr>
        <w:t>:</w:t>
      </w:r>
    </w:p>
    <w:p w14:paraId="0E854106" w14:textId="22958274" w:rsidR="007232FA"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 Integration with real-time monitoring systems  </w:t>
      </w:r>
      <w:r w:rsidRPr="00CE765A">
        <w:rPr>
          <w:rFonts w:ascii="Times New Roman" w:hAnsi="Times New Roman" w:cs="Times New Roman"/>
          <w:color w:val="000000" w:themeColor="text1"/>
          <w:sz w:val="28"/>
          <w:szCs w:val="28"/>
        </w:rPr>
        <w:br/>
        <w:t xml:space="preserve">• Implementation of encryption for secure storage  </w:t>
      </w:r>
      <w:r w:rsidRPr="00CE765A">
        <w:rPr>
          <w:rFonts w:ascii="Times New Roman" w:hAnsi="Times New Roman" w:cs="Times New Roman"/>
          <w:color w:val="000000" w:themeColor="text1"/>
          <w:sz w:val="28"/>
          <w:szCs w:val="28"/>
        </w:rPr>
        <w:br/>
        <w:t xml:space="preserve">• Integration with databases and cloud platforms  </w:t>
      </w:r>
      <w:r w:rsidRPr="00CE765A">
        <w:rPr>
          <w:rFonts w:ascii="Times New Roman" w:hAnsi="Times New Roman" w:cs="Times New Roman"/>
          <w:color w:val="000000" w:themeColor="text1"/>
          <w:sz w:val="28"/>
          <w:szCs w:val="28"/>
        </w:rPr>
        <w:br/>
        <w:t xml:space="preserve">• Automated alert mechanisms (email/SMS)  </w:t>
      </w:r>
      <w:r w:rsidRPr="00CE765A">
        <w:rPr>
          <w:rFonts w:ascii="Times New Roman" w:hAnsi="Times New Roman" w:cs="Times New Roman"/>
          <w:color w:val="000000" w:themeColor="text1"/>
          <w:sz w:val="28"/>
          <w:szCs w:val="28"/>
        </w:rPr>
        <w:br/>
        <w:t>• Expansion into full SIEM simulation</w:t>
      </w:r>
    </w:p>
    <w:p w14:paraId="291C2E7D" w14:textId="56E69FC4" w:rsidR="007232FA" w:rsidRPr="005E7475" w:rsidRDefault="00000000">
      <w:pPr>
        <w:pStyle w:val="Heading1"/>
        <w:rPr>
          <w:rFonts w:ascii="Times New Roman" w:hAnsi="Times New Roman" w:cs="Times New Roman"/>
          <w:color w:val="000000" w:themeColor="text1"/>
          <w:sz w:val="36"/>
          <w:szCs w:val="36"/>
        </w:rPr>
      </w:pPr>
      <w:r w:rsidRPr="005E7475">
        <w:rPr>
          <w:rFonts w:ascii="Times New Roman" w:hAnsi="Times New Roman" w:cs="Times New Roman"/>
          <w:color w:val="000000" w:themeColor="text1"/>
          <w:sz w:val="36"/>
          <w:szCs w:val="36"/>
        </w:rPr>
        <w:t>12. Conclusion</w:t>
      </w:r>
      <w:r w:rsidR="005E7475">
        <w:rPr>
          <w:rFonts w:ascii="Times New Roman" w:hAnsi="Times New Roman" w:cs="Times New Roman"/>
          <w:color w:val="000000" w:themeColor="text1"/>
          <w:sz w:val="36"/>
          <w:szCs w:val="36"/>
        </w:rPr>
        <w:t>:</w:t>
      </w:r>
    </w:p>
    <w:p w14:paraId="1FB1B88D" w14:textId="77777777" w:rsidR="00CA2D0B" w:rsidRPr="00CE765A" w:rsidRDefault="00000000">
      <w:pPr>
        <w:rPr>
          <w:rFonts w:ascii="Times New Roman" w:hAnsi="Times New Roman" w:cs="Times New Roman"/>
          <w:color w:val="000000" w:themeColor="text1"/>
          <w:sz w:val="28"/>
          <w:szCs w:val="28"/>
        </w:rPr>
      </w:pPr>
      <w:r w:rsidRPr="00CE765A">
        <w:rPr>
          <w:rFonts w:ascii="Times New Roman" w:hAnsi="Times New Roman" w:cs="Times New Roman"/>
          <w:color w:val="000000" w:themeColor="text1"/>
          <w:sz w:val="28"/>
          <w:szCs w:val="28"/>
        </w:rPr>
        <w:t xml:space="preserve">This project successfully demonstrates a log tampering attack and its detection using secure hashing techniques. It highlights the importance of maintaining log integrity in cybersecurity systems and provides a </w:t>
      </w:r>
      <w:r w:rsidRPr="00CE765A">
        <w:rPr>
          <w:rFonts w:ascii="Times New Roman" w:hAnsi="Times New Roman" w:cs="Times New Roman"/>
          <w:color w:val="000000" w:themeColor="text1"/>
          <w:sz w:val="28"/>
          <w:szCs w:val="28"/>
        </w:rPr>
        <w:lastRenderedPageBreak/>
        <w:t>foundational understanding of attack-defense mechanisms in a controlled environment.</w:t>
      </w:r>
    </w:p>
    <w:p w14:paraId="0CB268B4" w14:textId="3CF86118" w:rsidR="007232FA" w:rsidRPr="005E7475" w:rsidRDefault="00000000">
      <w:pPr>
        <w:rPr>
          <w:rFonts w:ascii="Times New Roman" w:hAnsi="Times New Roman" w:cs="Times New Roman"/>
          <w:color w:val="000000" w:themeColor="text1"/>
          <w:sz w:val="24"/>
          <w:szCs w:val="24"/>
        </w:rPr>
      </w:pPr>
      <w:r w:rsidRPr="005E7475">
        <w:rPr>
          <w:rFonts w:ascii="Times New Roman" w:hAnsi="Times New Roman" w:cs="Times New Roman"/>
          <w:color w:val="000000" w:themeColor="text1"/>
          <w:sz w:val="24"/>
          <w:szCs w:val="24"/>
        </w:rPr>
        <w:br/>
      </w:r>
    </w:p>
    <w:sectPr w:rsidR="007232FA" w:rsidRPr="005E74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846623">
    <w:abstractNumId w:val="8"/>
  </w:num>
  <w:num w:numId="2" w16cid:durableId="656804470">
    <w:abstractNumId w:val="6"/>
  </w:num>
  <w:num w:numId="3" w16cid:durableId="1340767865">
    <w:abstractNumId w:val="5"/>
  </w:num>
  <w:num w:numId="4" w16cid:durableId="650132601">
    <w:abstractNumId w:val="4"/>
  </w:num>
  <w:num w:numId="5" w16cid:durableId="990864570">
    <w:abstractNumId w:val="7"/>
  </w:num>
  <w:num w:numId="6" w16cid:durableId="890771398">
    <w:abstractNumId w:val="3"/>
  </w:num>
  <w:num w:numId="7" w16cid:durableId="622928918">
    <w:abstractNumId w:val="2"/>
  </w:num>
  <w:num w:numId="8" w16cid:durableId="915939189">
    <w:abstractNumId w:val="1"/>
  </w:num>
  <w:num w:numId="9" w16cid:durableId="835921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475"/>
    <w:rsid w:val="0069034E"/>
    <w:rsid w:val="007232FA"/>
    <w:rsid w:val="00AA1D8D"/>
    <w:rsid w:val="00B47730"/>
    <w:rsid w:val="00BF219F"/>
    <w:rsid w:val="00C46BE4"/>
    <w:rsid w:val="00CA2D0B"/>
    <w:rsid w:val="00CB0664"/>
    <w:rsid w:val="00CE765A"/>
    <w:rsid w:val="00ED4AF0"/>
    <w:rsid w:val="00EF179A"/>
    <w:rsid w:val="00F92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F0DD0"/>
  <w14:defaultImageDpi w14:val="300"/>
  <w15:docId w15:val="{468E891C-3ABB-43ED-B27C-BA812BE2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SAI PHANINDRA</cp:lastModifiedBy>
  <cp:revision>3</cp:revision>
  <dcterms:created xsi:type="dcterms:W3CDTF">2026-04-20T19:19:00Z</dcterms:created>
  <dcterms:modified xsi:type="dcterms:W3CDTF">2026-04-20T19:27:00Z</dcterms:modified>
  <cp:category/>
</cp:coreProperties>
</file>