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 w:eastAsia="文泉驿等宽微米黑"/>
          <w:lang w:eastAsia="zh-CN"/>
        </w:rPr>
      </w:pPr>
      <w:r>
        <w:rPr>
          <w:rFonts w:hint="eastAsia" w:eastAsia="文泉驿等宽微米黑"/>
          <w:lang w:eastAsia="zh-CN"/>
        </w:rPr>
        <w:t>服务器部署说明</w:t>
      </w: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eastAsia="文泉驿等宽微米黑"/>
          <w:lang w:eastAsia="zh-CN"/>
        </w:rPr>
        <w:t>环境要求</w:t>
      </w:r>
    </w:p>
    <w:p>
      <w:pPr>
        <w:ind w:left="420" w:leftChars="0" w:firstLine="420" w:firstLineChars="0"/>
        <w:rPr>
          <w:rFonts w:hint="default" w:eastAsia="文泉驿等宽微米黑"/>
          <w:lang w:val="en-US" w:eastAsia="zh-CN"/>
        </w:rPr>
      </w:pPr>
      <w:r>
        <w:rPr>
          <w:rFonts w:hint="eastAsia" w:eastAsia="文泉驿等宽微米黑"/>
          <w:lang w:eastAsia="zh-CN"/>
        </w:rPr>
        <w:t>系统：</w:t>
      </w:r>
      <w:r>
        <w:rPr>
          <w:rFonts w:hint="eastAsia" w:eastAsia="文泉驿等宽微米黑"/>
          <w:lang w:val="en-US" w:eastAsia="zh-CN"/>
        </w:rPr>
        <w:t>Ubuntu16.04 + Python版本：3.5 + 数据库：MySQL Ver 14.14 + 反向代理：Nginx 1.14.0 + Flask启动管理：UWSGI 2.0 + libreoffice 6.1.5</w:t>
      </w:r>
    </w:p>
    <w:p>
      <w:pPr>
        <w:ind w:left="420" w:leftChars="0" w:firstLine="420" w:firstLineChars="0"/>
        <w:rPr>
          <w:rFonts w:hint="eastAsia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服务器和域名需自己购买</w:t>
      </w:r>
    </w:p>
    <w:p>
      <w:pPr>
        <w:ind w:left="840" w:leftChars="0" w:firstLine="420" w:firstLineChars="0"/>
        <w:rPr>
          <w:rFonts w:hint="default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服务器购买商：vultr，官网地址：vultr.com</w:t>
      </w:r>
    </w:p>
    <w:p>
      <w:pPr>
        <w:ind w:left="840" w:leftChars="0" w:firstLine="420" w:firstLineChars="0"/>
        <w:rPr>
          <w:rFonts w:hint="default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优惠链接：https://www.vultr.com/?ref=7886794，永久有效</w:t>
      </w:r>
    </w:p>
    <w:tbl>
      <w:tblPr>
        <w:tblStyle w:val="9"/>
        <w:tblW w:w="91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3057"/>
        <w:gridCol w:w="1755"/>
        <w:gridCol w:w="1337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174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服务器商</w:t>
            </w:r>
          </w:p>
        </w:tc>
        <w:tc>
          <w:tcPr>
            <w:tcW w:w="3057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配置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学生报价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计费方式</w:t>
            </w: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eastAsia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推荐程度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1174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Vultr</w:t>
            </w:r>
          </w:p>
        </w:tc>
        <w:tc>
          <w:tcPr>
            <w:tcW w:w="3057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自选配置（1CPU + 2G内存 + 2000GB流量每月 ）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每月$10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eastAsia="文泉驿等宽微米黑"/>
                <w:vertAlign w:val="baseline"/>
                <w:lang w:val="en-US" w:eastAsia="zh-CN"/>
              </w:rPr>
              <w:t>按小时计费</w:t>
            </w:r>
          </w:p>
        </w:tc>
        <w:tc>
          <w:tcPr>
            <w:tcW w:w="1817" w:type="dxa"/>
            <w:vAlign w:val="center"/>
          </w:tcPr>
          <w:p>
            <w:pPr>
              <w:jc w:val="center"/>
              <w:rPr>
                <w:rFonts w:hint="default" w:eastAsia="文泉驿等宽微米黑"/>
                <w:vertAlign w:val="baseline"/>
                <w:lang w:val="en-US" w:eastAsia="zh-CN"/>
              </w:rPr>
            </w:pPr>
            <w:r>
              <w:rPr>
                <w:rFonts w:hint="eastAsia" w:ascii="东文宋体" w:hAnsi="东文宋体" w:eastAsia="东文宋体" w:cs="东文宋体"/>
                <w:vertAlign w:val="baseline"/>
                <w:lang w:val="en-US" w:eastAsia="zh-CN"/>
              </w:rPr>
              <w:t>☆☆☆☆☆</w:t>
            </w:r>
          </w:p>
        </w:tc>
      </w:tr>
    </w:tbl>
    <w:p>
      <w:pPr>
        <w:rPr>
          <w:rFonts w:hint="default" w:eastAsia="文泉驿等宽微米黑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eastAsia" w:eastAsia="文泉驿等宽微米黑"/>
          <w:lang w:eastAsia="zh-CN"/>
        </w:rPr>
      </w:pPr>
      <w:r>
        <w:rPr>
          <w:rFonts w:hint="eastAsia" w:eastAsia="文泉驿等宽微米黑"/>
          <w:lang w:eastAsia="zh-CN"/>
        </w:rPr>
        <w:t>项目部署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考生登陆端系统，总控制室选题，前端8080端口访问，后端8090端口访问；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答辩秘书登陆端系统，各考场答辩秘书查看选题，前端8010端口访问，后端8060端口访问；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管理员登陆端系统，管理员题目录入，考生录入等，前端80端口访问，后端8070端口访问；</w:t>
      </w: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eastAsia" w:eastAsia="文泉驿等宽微米黑"/>
          <w:lang w:eastAsia="zh-CN"/>
        </w:rPr>
      </w:pPr>
      <w:r>
        <w:rPr>
          <w:rFonts w:hint="eastAsia" w:eastAsia="文泉驿等宽微米黑"/>
          <w:lang w:eastAsia="zh-CN"/>
        </w:rPr>
        <w:t>数据库部署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MySQL：sudo apt-get install mysql-client mysql-server；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设置数据库用户名及密码；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检查数据库是否在运行：</w:t>
      </w:r>
      <w:r>
        <w:rPr>
          <w:rFonts w:hint="eastAsia"/>
          <w:lang w:val="en-US" w:eastAsia="zh-CN"/>
        </w:rPr>
        <w:t>sudo service mysql status；</w:t>
      </w:r>
    </w:p>
    <w:p>
      <w:pPr>
        <w:numPr>
          <w:ilvl w:val="1"/>
          <w:numId w:val="1"/>
        </w:numPr>
        <w:tabs>
          <w:tab w:val="left" w:pos="7461"/>
        </w:tabs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若数据库没有运行：</w:t>
      </w:r>
      <w:r>
        <w:rPr>
          <w:rFonts w:hint="eastAsia"/>
          <w:lang w:val="en-US" w:eastAsia="zh-CN"/>
        </w:rPr>
        <w:t>sudo service mysql start；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命令行登陆</w:t>
      </w:r>
      <w:r>
        <w:rPr>
          <w:rFonts w:hint="eastAsia"/>
          <w:lang w:val="en-US" w:eastAsia="zh-CN"/>
        </w:rPr>
        <w:t>MySQL：mysql -uroot -p，回车后输入密码；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retest.sql文件即可创建数据库；</w:t>
      </w: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eastAsia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Nginx部署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eastAsia="文泉驿等宽微米黑"/>
          <w:lang w:val="en-US" w:eastAsia="zh-CN"/>
        </w:rPr>
        <w:t>安装Nginx：sudo apt-get install nginx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启动Nginx：sudo service nginx start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将nginx文件夹下的nginx.conf拷贝到/etc/nginx/nginx.conf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将nginx文件夹下的conf.d里面的三个文件拷贝到/etc/nginx/conf.d/目录下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修改第4步中三个文件的第3行服务器IP地址、domain域名</w:t>
      </w: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default" w:eastAsia="文泉驿等宽微米黑"/>
          <w:lang w:val="en-US" w:eastAsia="zh-CN"/>
        </w:rPr>
      </w:pPr>
      <w:r>
        <w:rPr>
          <w:rFonts w:hint="eastAsia" w:eastAsia="文泉驿等宽微米黑"/>
          <w:lang w:val="en-US" w:eastAsia="zh-CN"/>
        </w:rPr>
        <w:t>UWSGI部署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安装python-dev：sudo apt-get install python-dev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安装pip：sudo apt-get install pip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安装UWSGI：sudo pip install uwsgi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eastAsia="文泉驿等宽微米黑"/>
          <w:lang w:val="en-US" w:eastAsia="zh-CN"/>
        </w:rPr>
        <w:t>将config/uwsig目录下的三个文件复制到～目录下</w:t>
      </w: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eastAsia="文泉驿等宽微米黑"/>
          <w:lang w:val="en-US" w:eastAsia="zh-CN"/>
        </w:rPr>
        <w:t>Python、libreoffice部署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使用pip安装requirements列举的包：pip install -r requirements.txt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安装libreoffice以支持word转PDF：sudo snap install libreoffice</w:t>
      </w: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安装字体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创建字体文件夹：sudo mkdir /usr/share/fonts/truetype/myfonts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安装宋体以防止word转pdf乱码：sudo cp ~/simsunb.ttf /usr/share/fonts/truetype/myfonts/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刷新字体缓存：sudo mkfontscale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刷新字体缓存：sudo mkfontdir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刷新字体缓存：sudo fc-cache-fv</w:t>
      </w:r>
    </w:p>
    <w:p>
      <w:pPr>
        <w:pStyle w:val="5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在～目录下创建文件夹保存试卷word和pdf：sudo mkdir static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在刚刚创建的static目录下创建文件夹pdf和word：sudo mkdir pdf word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将考生系统代码、答辩秘书系统代码、管理员系统代码拷贝至～目录下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修改三个系统数据库配置信息：</w:t>
      </w:r>
      <w:bookmarkStart w:id="0" w:name="_GoBack"/>
      <w:bookmarkEnd w:id="0"/>
      <w:r>
        <w:rPr>
          <w:rFonts w:hint="eastAsia"/>
          <w:lang w:val="en-US" w:eastAsia="zh-CN"/>
        </w:rPr>
        <w:t>名称，用户名，密码，app.py文件第43、44、45行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启动考生系统：uwsgi --ini ～/student_uwsgi.ini &amp;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启动答辩秘书系统：uwsgi --ini ~/mishu_uwsgi.ini &amp;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启动管理员系统：uwsgi --ini ~/test_uwsgi.ini &amp;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2019年4月16日星期二</w:t>
      </w:r>
    </w:p>
    <w:p>
      <w:pPr>
        <w:numPr>
          <w:ilvl w:val="0"/>
          <w:numId w:val="0"/>
        </w:num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技术支持：郭俊成、朱传波</w:t>
      </w:r>
    </w:p>
    <w:p>
      <w:pPr>
        <w:rPr>
          <w:rFonts w:hint="default" w:eastAsia="文泉驿等宽微米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研究生考试复试选题系统服务器端部署说明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CF8047"/>
    <w:multiLevelType w:val="multilevel"/>
    <w:tmpl w:val="FDCF804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1FDE0D4"/>
    <w:rsid w:val="0EEC29C4"/>
    <w:rsid w:val="0FBFD2D5"/>
    <w:rsid w:val="183E18B9"/>
    <w:rsid w:val="1AF91B34"/>
    <w:rsid w:val="1EFF8946"/>
    <w:rsid w:val="1FB9332B"/>
    <w:rsid w:val="23CFA790"/>
    <w:rsid w:val="25F7A98A"/>
    <w:rsid w:val="29736308"/>
    <w:rsid w:val="2BADFB29"/>
    <w:rsid w:val="2CFBFD60"/>
    <w:rsid w:val="2EFF21D3"/>
    <w:rsid w:val="2EFF5CA5"/>
    <w:rsid w:val="2F9C837C"/>
    <w:rsid w:val="31EEA4CC"/>
    <w:rsid w:val="32EF1F94"/>
    <w:rsid w:val="33C02157"/>
    <w:rsid w:val="33CD0414"/>
    <w:rsid w:val="36FF4F0D"/>
    <w:rsid w:val="37DD119F"/>
    <w:rsid w:val="37FB7522"/>
    <w:rsid w:val="39EF78F8"/>
    <w:rsid w:val="39FF7C5D"/>
    <w:rsid w:val="3B1AB0D2"/>
    <w:rsid w:val="3BD3824F"/>
    <w:rsid w:val="3D7A5612"/>
    <w:rsid w:val="3D8D619C"/>
    <w:rsid w:val="3D9CC425"/>
    <w:rsid w:val="3DFDBAED"/>
    <w:rsid w:val="3E7FF868"/>
    <w:rsid w:val="3EDF5DF1"/>
    <w:rsid w:val="3F8FF034"/>
    <w:rsid w:val="3FE3263A"/>
    <w:rsid w:val="3FEF9DFD"/>
    <w:rsid w:val="3FFCB653"/>
    <w:rsid w:val="3FFD1E91"/>
    <w:rsid w:val="3FFD33BB"/>
    <w:rsid w:val="3FFFBA31"/>
    <w:rsid w:val="45FFC4D4"/>
    <w:rsid w:val="47FD6FB2"/>
    <w:rsid w:val="4A1947CF"/>
    <w:rsid w:val="4A7E6CC7"/>
    <w:rsid w:val="4AF737CD"/>
    <w:rsid w:val="4BBFECAC"/>
    <w:rsid w:val="4E4D83EE"/>
    <w:rsid w:val="4E9B9E4E"/>
    <w:rsid w:val="4EFF56E7"/>
    <w:rsid w:val="4F69D79B"/>
    <w:rsid w:val="4F919360"/>
    <w:rsid w:val="4F9DF19D"/>
    <w:rsid w:val="4FF6B24B"/>
    <w:rsid w:val="4FF7D4D7"/>
    <w:rsid w:val="52FEEB0C"/>
    <w:rsid w:val="53F3E89F"/>
    <w:rsid w:val="55BFA36F"/>
    <w:rsid w:val="55D77971"/>
    <w:rsid w:val="56BD2818"/>
    <w:rsid w:val="56CFF50B"/>
    <w:rsid w:val="576F180A"/>
    <w:rsid w:val="578FDBB0"/>
    <w:rsid w:val="579BED0C"/>
    <w:rsid w:val="58B9F518"/>
    <w:rsid w:val="5AFD5989"/>
    <w:rsid w:val="5B1DCC77"/>
    <w:rsid w:val="5BFB1D87"/>
    <w:rsid w:val="5D1D1BF1"/>
    <w:rsid w:val="5D7A08A3"/>
    <w:rsid w:val="5DEFE4A2"/>
    <w:rsid w:val="5E7988FB"/>
    <w:rsid w:val="5EFDB6F1"/>
    <w:rsid w:val="5F5BFA12"/>
    <w:rsid w:val="5F7A03D7"/>
    <w:rsid w:val="5FBFDEFB"/>
    <w:rsid w:val="5FDB4E9B"/>
    <w:rsid w:val="5FE1D7C8"/>
    <w:rsid w:val="5FED304B"/>
    <w:rsid w:val="5FED7DCE"/>
    <w:rsid w:val="5FFBCEEF"/>
    <w:rsid w:val="61D4CDD7"/>
    <w:rsid w:val="62FF0BA9"/>
    <w:rsid w:val="63CBE058"/>
    <w:rsid w:val="63E31943"/>
    <w:rsid w:val="67B7FA8D"/>
    <w:rsid w:val="67DE7DFE"/>
    <w:rsid w:val="67FA0BBF"/>
    <w:rsid w:val="67FB9135"/>
    <w:rsid w:val="68FFC4CF"/>
    <w:rsid w:val="69EECE0E"/>
    <w:rsid w:val="6ABDE1FA"/>
    <w:rsid w:val="6B7579AD"/>
    <w:rsid w:val="6BFB3424"/>
    <w:rsid w:val="6CDAFD8F"/>
    <w:rsid w:val="6DD4D7C4"/>
    <w:rsid w:val="6DEE0F0B"/>
    <w:rsid w:val="6DFCB158"/>
    <w:rsid w:val="6E3E2BB5"/>
    <w:rsid w:val="6E5FD9DF"/>
    <w:rsid w:val="6E778613"/>
    <w:rsid w:val="6EDF9AB2"/>
    <w:rsid w:val="6F0CCCA0"/>
    <w:rsid w:val="6F2FC2AB"/>
    <w:rsid w:val="6F3D93D6"/>
    <w:rsid w:val="6F6FA28A"/>
    <w:rsid w:val="6FE3AA0C"/>
    <w:rsid w:val="72F67D39"/>
    <w:rsid w:val="735B0FBC"/>
    <w:rsid w:val="73EE4744"/>
    <w:rsid w:val="73FD0BD2"/>
    <w:rsid w:val="73FF03C7"/>
    <w:rsid w:val="746C37AA"/>
    <w:rsid w:val="7554B02B"/>
    <w:rsid w:val="7579F694"/>
    <w:rsid w:val="759B523E"/>
    <w:rsid w:val="769EDF3D"/>
    <w:rsid w:val="769EF54F"/>
    <w:rsid w:val="76B5DD2C"/>
    <w:rsid w:val="76E5926C"/>
    <w:rsid w:val="76E82305"/>
    <w:rsid w:val="76EFA7F2"/>
    <w:rsid w:val="76FF669C"/>
    <w:rsid w:val="778FB0AD"/>
    <w:rsid w:val="77972DCA"/>
    <w:rsid w:val="77D715AB"/>
    <w:rsid w:val="77FFFDDB"/>
    <w:rsid w:val="787F449D"/>
    <w:rsid w:val="78BBBAFD"/>
    <w:rsid w:val="798F1286"/>
    <w:rsid w:val="79FFA053"/>
    <w:rsid w:val="7A7D05CA"/>
    <w:rsid w:val="7A7F72CD"/>
    <w:rsid w:val="7AED97E6"/>
    <w:rsid w:val="7AFB5368"/>
    <w:rsid w:val="7B0EEE61"/>
    <w:rsid w:val="7B4FD0CB"/>
    <w:rsid w:val="7B56D295"/>
    <w:rsid w:val="7BA60B45"/>
    <w:rsid w:val="7BEE3E2A"/>
    <w:rsid w:val="7BF9ABF0"/>
    <w:rsid w:val="7BFBBAFB"/>
    <w:rsid w:val="7BFF07E0"/>
    <w:rsid w:val="7C2F709F"/>
    <w:rsid w:val="7C5B1B52"/>
    <w:rsid w:val="7C7ABD0E"/>
    <w:rsid w:val="7CEB5F0A"/>
    <w:rsid w:val="7CFF5EE6"/>
    <w:rsid w:val="7D75D000"/>
    <w:rsid w:val="7D7B6260"/>
    <w:rsid w:val="7DCF381D"/>
    <w:rsid w:val="7DD62C96"/>
    <w:rsid w:val="7DDBF655"/>
    <w:rsid w:val="7DEE85ED"/>
    <w:rsid w:val="7DEF86E1"/>
    <w:rsid w:val="7DF9620A"/>
    <w:rsid w:val="7DFA1095"/>
    <w:rsid w:val="7DFBA769"/>
    <w:rsid w:val="7E79388E"/>
    <w:rsid w:val="7ED76C87"/>
    <w:rsid w:val="7EFDD1B2"/>
    <w:rsid w:val="7EFED237"/>
    <w:rsid w:val="7EFFBB19"/>
    <w:rsid w:val="7F65A7CB"/>
    <w:rsid w:val="7F7CCAB3"/>
    <w:rsid w:val="7F7F6B52"/>
    <w:rsid w:val="7F9F9A81"/>
    <w:rsid w:val="7FA7F0A1"/>
    <w:rsid w:val="7FA8DB95"/>
    <w:rsid w:val="7FAF1CB0"/>
    <w:rsid w:val="7FAFE03E"/>
    <w:rsid w:val="7FBBC726"/>
    <w:rsid w:val="7FBD1D8A"/>
    <w:rsid w:val="7FBF0084"/>
    <w:rsid w:val="7FBFB608"/>
    <w:rsid w:val="7FCA98F4"/>
    <w:rsid w:val="7FCE15A2"/>
    <w:rsid w:val="7FCE7601"/>
    <w:rsid w:val="7FD7B4AD"/>
    <w:rsid w:val="7FDB6FE5"/>
    <w:rsid w:val="7FDD25D8"/>
    <w:rsid w:val="7FDFAD87"/>
    <w:rsid w:val="7FDFC538"/>
    <w:rsid w:val="7FDFF63A"/>
    <w:rsid w:val="7FE745C4"/>
    <w:rsid w:val="7FE7E1EC"/>
    <w:rsid w:val="7FEB06AD"/>
    <w:rsid w:val="7FEF5715"/>
    <w:rsid w:val="7FEFA269"/>
    <w:rsid w:val="7FF3C8F2"/>
    <w:rsid w:val="7FFA2BFB"/>
    <w:rsid w:val="7FFD10B3"/>
    <w:rsid w:val="7FFE0665"/>
    <w:rsid w:val="7FFFC9AE"/>
    <w:rsid w:val="87BF26E8"/>
    <w:rsid w:val="87FD58C3"/>
    <w:rsid w:val="8EFEA58E"/>
    <w:rsid w:val="90FF80A9"/>
    <w:rsid w:val="957F163B"/>
    <w:rsid w:val="977CF6AC"/>
    <w:rsid w:val="98FB11A1"/>
    <w:rsid w:val="9973D5C6"/>
    <w:rsid w:val="9BFD724F"/>
    <w:rsid w:val="9CDD1B0E"/>
    <w:rsid w:val="9DFD559A"/>
    <w:rsid w:val="9DFE1A2E"/>
    <w:rsid w:val="9FBF84D9"/>
    <w:rsid w:val="A3717073"/>
    <w:rsid w:val="A7FEE183"/>
    <w:rsid w:val="A9531D34"/>
    <w:rsid w:val="A99F71DB"/>
    <w:rsid w:val="AAD756C4"/>
    <w:rsid w:val="AFBFB7B5"/>
    <w:rsid w:val="B4F5DEAE"/>
    <w:rsid w:val="B5B72404"/>
    <w:rsid w:val="B5FF715A"/>
    <w:rsid w:val="B67FF421"/>
    <w:rsid w:val="B6DD0336"/>
    <w:rsid w:val="B7732361"/>
    <w:rsid w:val="B77CA974"/>
    <w:rsid w:val="B7D59C0C"/>
    <w:rsid w:val="B7F485D2"/>
    <w:rsid w:val="BA6D3473"/>
    <w:rsid w:val="BAB7A961"/>
    <w:rsid w:val="BB85121A"/>
    <w:rsid w:val="BBBEFCB8"/>
    <w:rsid w:val="BBEF9263"/>
    <w:rsid w:val="BC7E5C5E"/>
    <w:rsid w:val="BCEE2912"/>
    <w:rsid w:val="BD4BECE5"/>
    <w:rsid w:val="BDB74FF2"/>
    <w:rsid w:val="BDBFCD4F"/>
    <w:rsid w:val="BDDAE2B1"/>
    <w:rsid w:val="BE5F69C1"/>
    <w:rsid w:val="BE8A30D9"/>
    <w:rsid w:val="BF05B6F4"/>
    <w:rsid w:val="BF094040"/>
    <w:rsid w:val="BF3F4752"/>
    <w:rsid w:val="BF42213B"/>
    <w:rsid w:val="BF652D3E"/>
    <w:rsid w:val="BFBDCE86"/>
    <w:rsid w:val="BFBE4ABB"/>
    <w:rsid w:val="BFEF92AA"/>
    <w:rsid w:val="BFF7BE05"/>
    <w:rsid w:val="BFF9E7DA"/>
    <w:rsid w:val="C2EDEF5C"/>
    <w:rsid w:val="C5FE4F4F"/>
    <w:rsid w:val="C7FED678"/>
    <w:rsid w:val="C9DB5AD6"/>
    <w:rsid w:val="CBCEAB1C"/>
    <w:rsid w:val="CCBF43B4"/>
    <w:rsid w:val="CE5BC9E6"/>
    <w:rsid w:val="CEE742FD"/>
    <w:rsid w:val="CF1F4D34"/>
    <w:rsid w:val="CF6B0D29"/>
    <w:rsid w:val="D37DBD5B"/>
    <w:rsid w:val="D3AF5E85"/>
    <w:rsid w:val="D6FF0163"/>
    <w:rsid w:val="D77F3723"/>
    <w:rsid w:val="D7BEA8FE"/>
    <w:rsid w:val="D95E47BD"/>
    <w:rsid w:val="D97D16E1"/>
    <w:rsid w:val="D9E7A0E0"/>
    <w:rsid w:val="D9F7615F"/>
    <w:rsid w:val="DB4F5F7F"/>
    <w:rsid w:val="DBFEA3F7"/>
    <w:rsid w:val="DCC67530"/>
    <w:rsid w:val="DD71AE4E"/>
    <w:rsid w:val="DDBF99FE"/>
    <w:rsid w:val="DDF607BA"/>
    <w:rsid w:val="DDFD218F"/>
    <w:rsid w:val="DDFE4665"/>
    <w:rsid w:val="DF6A3C1F"/>
    <w:rsid w:val="DF6F5056"/>
    <w:rsid w:val="DF7B4AB2"/>
    <w:rsid w:val="DF7BED1A"/>
    <w:rsid w:val="DF7FF805"/>
    <w:rsid w:val="DF9EF514"/>
    <w:rsid w:val="DFAE7AC2"/>
    <w:rsid w:val="DFB55438"/>
    <w:rsid w:val="DFBF0A7D"/>
    <w:rsid w:val="DFDBB8EE"/>
    <w:rsid w:val="DFE69917"/>
    <w:rsid w:val="DFF5B54A"/>
    <w:rsid w:val="E3F86798"/>
    <w:rsid w:val="E5BF92AE"/>
    <w:rsid w:val="E7DEAF44"/>
    <w:rsid w:val="EAFE7525"/>
    <w:rsid w:val="EB6FC3C7"/>
    <w:rsid w:val="EBEFCEF5"/>
    <w:rsid w:val="EC2806FF"/>
    <w:rsid w:val="ECEE1D67"/>
    <w:rsid w:val="EDDDE943"/>
    <w:rsid w:val="EE4DD97D"/>
    <w:rsid w:val="EE6D50B4"/>
    <w:rsid w:val="EEEF8C40"/>
    <w:rsid w:val="EEF7504E"/>
    <w:rsid w:val="EEFA62E9"/>
    <w:rsid w:val="EEFB9490"/>
    <w:rsid w:val="EEFFF404"/>
    <w:rsid w:val="EF6E113F"/>
    <w:rsid w:val="EF7DCCD6"/>
    <w:rsid w:val="EF9FF731"/>
    <w:rsid w:val="EFBFE490"/>
    <w:rsid w:val="EFDB827B"/>
    <w:rsid w:val="EFEF3E15"/>
    <w:rsid w:val="EFFBC131"/>
    <w:rsid w:val="F27F0F04"/>
    <w:rsid w:val="F35FBFEA"/>
    <w:rsid w:val="F3721B44"/>
    <w:rsid w:val="F4FE7F20"/>
    <w:rsid w:val="F5BF05C0"/>
    <w:rsid w:val="F5FD7C41"/>
    <w:rsid w:val="F61BEBB3"/>
    <w:rsid w:val="F65BC5CA"/>
    <w:rsid w:val="F6BE9BAE"/>
    <w:rsid w:val="F6FE9DA7"/>
    <w:rsid w:val="F73ED150"/>
    <w:rsid w:val="F7777831"/>
    <w:rsid w:val="F77A5798"/>
    <w:rsid w:val="F789780A"/>
    <w:rsid w:val="F7ADF45D"/>
    <w:rsid w:val="F7AE7EA3"/>
    <w:rsid w:val="F7AFDA09"/>
    <w:rsid w:val="F7BF9160"/>
    <w:rsid w:val="F7C2F021"/>
    <w:rsid w:val="F7F7351A"/>
    <w:rsid w:val="F7F7E298"/>
    <w:rsid w:val="F7FCBBEA"/>
    <w:rsid w:val="F7FF49A4"/>
    <w:rsid w:val="F7FF6093"/>
    <w:rsid w:val="F90FAFFD"/>
    <w:rsid w:val="F9D7527D"/>
    <w:rsid w:val="FADF6898"/>
    <w:rsid w:val="FAF7A54D"/>
    <w:rsid w:val="FAFB1414"/>
    <w:rsid w:val="FAFF9B62"/>
    <w:rsid w:val="FB6F2747"/>
    <w:rsid w:val="FB7BDC85"/>
    <w:rsid w:val="FB7FAE48"/>
    <w:rsid w:val="FBAD68B8"/>
    <w:rsid w:val="FBBF6212"/>
    <w:rsid w:val="FBC5D3C5"/>
    <w:rsid w:val="FBD0C23B"/>
    <w:rsid w:val="FBDD477E"/>
    <w:rsid w:val="FBEFE139"/>
    <w:rsid w:val="FBF3770B"/>
    <w:rsid w:val="FBF5D4AF"/>
    <w:rsid w:val="FBFFA3E4"/>
    <w:rsid w:val="FBFFC628"/>
    <w:rsid w:val="FCA371DC"/>
    <w:rsid w:val="FCF505A6"/>
    <w:rsid w:val="FD3F1F43"/>
    <w:rsid w:val="FD3F2DBB"/>
    <w:rsid w:val="FD799A5E"/>
    <w:rsid w:val="FD7E8FBA"/>
    <w:rsid w:val="FD7F825F"/>
    <w:rsid w:val="FDDAB377"/>
    <w:rsid w:val="FDF6E850"/>
    <w:rsid w:val="FDFBE72E"/>
    <w:rsid w:val="FDFF65DE"/>
    <w:rsid w:val="FDFF8D66"/>
    <w:rsid w:val="FE7E9EB7"/>
    <w:rsid w:val="FE7FA6A8"/>
    <w:rsid w:val="FEBAC22D"/>
    <w:rsid w:val="FEBE0283"/>
    <w:rsid w:val="FEE94FDD"/>
    <w:rsid w:val="FEEB7337"/>
    <w:rsid w:val="FEFF925D"/>
    <w:rsid w:val="FEFFCFCB"/>
    <w:rsid w:val="FF39B656"/>
    <w:rsid w:val="FF3A6F48"/>
    <w:rsid w:val="FF3DAB21"/>
    <w:rsid w:val="FF47E046"/>
    <w:rsid w:val="FF5950AC"/>
    <w:rsid w:val="FF5C55C5"/>
    <w:rsid w:val="FF777273"/>
    <w:rsid w:val="FF7BEF14"/>
    <w:rsid w:val="FF7DCBAE"/>
    <w:rsid w:val="FF7E8DF8"/>
    <w:rsid w:val="FF7F561C"/>
    <w:rsid w:val="FF9F67D6"/>
    <w:rsid w:val="FFAFF7F4"/>
    <w:rsid w:val="FFCBC6D8"/>
    <w:rsid w:val="FFCC178E"/>
    <w:rsid w:val="FFEA1CCD"/>
    <w:rsid w:val="FFEB597D"/>
    <w:rsid w:val="FFEBD579"/>
    <w:rsid w:val="FFEDE1C2"/>
    <w:rsid w:val="FFF69260"/>
    <w:rsid w:val="FFF7216A"/>
    <w:rsid w:val="FFFB1665"/>
    <w:rsid w:val="FFFB62F8"/>
    <w:rsid w:val="FFFDDFC9"/>
    <w:rsid w:val="FFFEB9D3"/>
    <w:rsid w:val="FF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未知晴天</cp:lastModifiedBy>
  <dcterms:modified xsi:type="dcterms:W3CDTF">2019-04-16T00:59:01Z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