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8F" w:rsidRDefault="003534C5"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连接数据库</w:t>
      </w:r>
    </w:p>
    <w:p w:rsidR="00831B8F" w:rsidRDefault="003534C5">
      <w:r>
        <w:rPr>
          <w:rFonts w:hint="eastAsia"/>
        </w:rPr>
        <w:t xml:space="preserve">Dao </w:t>
      </w:r>
      <w:r>
        <w:rPr>
          <w:rFonts w:hint="eastAsia"/>
        </w:rPr>
        <w:t>接口定义数据库的操作</w:t>
      </w:r>
    </w:p>
    <w:p w:rsidR="00831B8F" w:rsidRDefault="003534C5"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实现这些操作</w:t>
      </w:r>
    </w:p>
    <w:p w:rsidR="003534C5" w:rsidRDefault="003534C5" w:rsidP="003534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配置</w:t>
      </w:r>
      <w:r w:rsidRPr="003534C5">
        <w:t>http://blog.csdn.net/believejava/article/details/43229361</w:t>
      </w:r>
      <w:bookmarkStart w:id="0" w:name="_GoBack"/>
      <w:bookmarkEnd w:id="0"/>
    </w:p>
    <w:sectPr w:rsidR="0035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04A99"/>
    <w:multiLevelType w:val="hybridMultilevel"/>
    <w:tmpl w:val="3E607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8F"/>
    <w:rsid w:val="003534C5"/>
    <w:rsid w:val="00831B8F"/>
    <w:rsid w:val="0246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C8B889-AC29-402D-9B89-D2F30091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34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fred</cp:lastModifiedBy>
  <cp:revision>1</cp:revision>
  <dcterms:created xsi:type="dcterms:W3CDTF">2014-10-29T12:08:00Z</dcterms:created>
  <dcterms:modified xsi:type="dcterms:W3CDTF">2016-08-22T02:03:00Z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