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80593" w14:textId="47C8ADFE" w:rsidR="00307B53" w:rsidRDefault="00B95B76" w:rsidP="00B95B76">
      <w:pPr>
        <w:pStyle w:val="Title"/>
        <w:jc w:val="center"/>
        <w:rPr>
          <w:b/>
          <w:bCs/>
          <w:u w:val="single"/>
        </w:rPr>
      </w:pPr>
      <w:r w:rsidRPr="00B95B76">
        <w:rPr>
          <w:b/>
          <w:bCs/>
          <w:u w:val="single"/>
        </w:rPr>
        <w:t>Assignment 1</w:t>
      </w:r>
    </w:p>
    <w:p w14:paraId="45C0FBA6" w14:textId="73B6F858" w:rsidR="00B95B76" w:rsidRDefault="00B95B76" w:rsidP="00B95B76">
      <w:pPr>
        <w:rPr>
          <w:sz w:val="28"/>
          <w:szCs w:val="28"/>
        </w:rPr>
      </w:pPr>
      <w:r w:rsidRPr="00B95B76">
        <w:rPr>
          <w:rStyle w:val="Heading1Char"/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Statement:-</w:t>
      </w:r>
      <w:r w:rsidRPr="00B95B76">
        <w:rPr>
          <w:sz w:val="28"/>
          <w:szCs w:val="28"/>
        </w:rPr>
        <w:t xml:space="preserve"> Create an AWS account and configure a budget</w:t>
      </w:r>
    </w:p>
    <w:p w14:paraId="2C86313D" w14:textId="4EC64083" w:rsidR="00B95B76" w:rsidRDefault="00B95B76" w:rsidP="00B95B76">
      <w:pPr>
        <w:pStyle w:val="Heading1"/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5B76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Solution:-</w:t>
      </w:r>
    </w:p>
    <w:p w14:paraId="23CCF757" w14:textId="059DA63B" w:rsidR="00B95B76" w:rsidRPr="00B95B76" w:rsidRDefault="00B95B76" w:rsidP="00B95B7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Create AWS account</w:t>
      </w:r>
    </w:p>
    <w:p w14:paraId="5C902974" w14:textId="279E09BE" w:rsidR="00B95B76" w:rsidRDefault="00B95B76" w:rsidP="00B95B76">
      <w:pPr>
        <w:pStyle w:val="ListParagraph"/>
        <w:rPr>
          <w:sz w:val="28"/>
          <w:szCs w:val="28"/>
        </w:rPr>
      </w:pPr>
      <w:r w:rsidRPr="00B95B76">
        <w:rPr>
          <w:b/>
          <w:bCs/>
          <w:sz w:val="28"/>
          <w:szCs w:val="28"/>
          <w:u w:val="single"/>
        </w:rPr>
        <w:t>Step 1.1:</w:t>
      </w:r>
      <w:r w:rsidRPr="00B95B76">
        <w:rPr>
          <w:sz w:val="28"/>
          <w:szCs w:val="28"/>
        </w:rPr>
        <w:t xml:space="preserve"> Go to your preferred web browser and search https://aws.amazon.com/ to create an</w:t>
      </w:r>
      <w:r>
        <w:rPr>
          <w:sz w:val="28"/>
          <w:szCs w:val="28"/>
        </w:rPr>
        <w:t xml:space="preserve"> </w:t>
      </w:r>
      <w:r w:rsidRPr="00B95B76">
        <w:rPr>
          <w:sz w:val="28"/>
          <w:szCs w:val="28"/>
        </w:rPr>
        <w:t>account</w:t>
      </w:r>
      <w:r>
        <w:rPr>
          <w:sz w:val="28"/>
          <w:szCs w:val="28"/>
        </w:rPr>
        <w:t>.</w:t>
      </w:r>
    </w:p>
    <w:p w14:paraId="153FE2B3" w14:textId="0EEE06FB" w:rsidR="00B95B76" w:rsidRDefault="00B95B76" w:rsidP="00B95B76">
      <w:pPr>
        <w:pStyle w:val="ListParagraph"/>
        <w:rPr>
          <w:b/>
          <w:bCs/>
          <w:sz w:val="28"/>
          <w:szCs w:val="28"/>
        </w:rPr>
      </w:pPr>
      <w:r w:rsidRPr="00B95B76">
        <w:rPr>
          <w:b/>
          <w:bCs/>
          <w:sz w:val="28"/>
          <w:szCs w:val="28"/>
          <w:u w:val="single"/>
        </w:rPr>
        <w:t>Step 1.2:</w:t>
      </w:r>
      <w:r w:rsidRPr="00B95B76">
        <w:rPr>
          <w:sz w:val="28"/>
          <w:szCs w:val="28"/>
        </w:rPr>
        <w:t xml:space="preserve"> Choose </w:t>
      </w:r>
      <w:r w:rsidRPr="00B95B76">
        <w:rPr>
          <w:b/>
          <w:bCs/>
          <w:sz w:val="28"/>
          <w:szCs w:val="28"/>
        </w:rPr>
        <w:t>Create an AWS Account</w:t>
      </w:r>
      <w:r>
        <w:rPr>
          <w:b/>
          <w:bCs/>
          <w:sz w:val="28"/>
          <w:szCs w:val="28"/>
        </w:rPr>
        <w:t>.</w:t>
      </w:r>
    </w:p>
    <w:p w14:paraId="626FC1A0" w14:textId="1D73BB4C" w:rsidR="00B95B76" w:rsidRDefault="00B95B76" w:rsidP="00B95B76">
      <w:pPr>
        <w:pStyle w:val="ListParagraph"/>
        <w:rPr>
          <w:sz w:val="28"/>
          <w:szCs w:val="28"/>
        </w:rPr>
      </w:pPr>
      <w:r w:rsidRPr="00B95B76">
        <w:rPr>
          <w:noProof/>
          <w:sz w:val="28"/>
          <w:szCs w:val="28"/>
        </w:rPr>
        <w:drawing>
          <wp:inline distT="0" distB="0" distL="0" distR="0" wp14:anchorId="7BE52673" wp14:editId="2D2A8BA8">
            <wp:extent cx="5956923" cy="2893325"/>
            <wp:effectExtent l="0" t="0" r="6350" b="2540"/>
            <wp:docPr id="21635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55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1285" cy="289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9BB4" w14:textId="2B7CD2FA" w:rsidR="00B95B76" w:rsidRPr="00B95B76" w:rsidRDefault="00B95B76" w:rsidP="00B95B76">
      <w:pPr>
        <w:pStyle w:val="ListParagraph"/>
        <w:rPr>
          <w:sz w:val="28"/>
          <w:szCs w:val="28"/>
        </w:rPr>
      </w:pPr>
    </w:p>
    <w:p w14:paraId="41EE6E6C" w14:textId="1E3D3187" w:rsidR="00B95B76" w:rsidRDefault="00B95B76" w:rsidP="004832A5">
      <w:pPr>
        <w:ind w:left="720"/>
        <w:rPr>
          <w:sz w:val="28"/>
          <w:szCs w:val="28"/>
        </w:rPr>
      </w:pPr>
      <w:r w:rsidRPr="00B95B76">
        <w:rPr>
          <w:b/>
          <w:bCs/>
          <w:sz w:val="28"/>
          <w:szCs w:val="28"/>
          <w:u w:val="single"/>
        </w:rPr>
        <w:t xml:space="preserve">Step 1.3: </w:t>
      </w:r>
      <w:r w:rsidRPr="00B95B76">
        <w:rPr>
          <w:sz w:val="28"/>
          <w:szCs w:val="28"/>
        </w:rPr>
        <w:t>Enter an email address and an account name, then verify your email address by the</w:t>
      </w:r>
      <w:r>
        <w:rPr>
          <w:sz w:val="28"/>
          <w:szCs w:val="28"/>
        </w:rPr>
        <w:t xml:space="preserve"> </w:t>
      </w:r>
      <w:r w:rsidRPr="00B95B76">
        <w:rPr>
          <w:sz w:val="28"/>
          <w:szCs w:val="28"/>
        </w:rPr>
        <w:t>verification code you received through your email</w:t>
      </w:r>
      <w:r>
        <w:rPr>
          <w:sz w:val="28"/>
          <w:szCs w:val="28"/>
        </w:rPr>
        <w:t>.</w:t>
      </w:r>
    </w:p>
    <w:p w14:paraId="4EB777CE" w14:textId="69C1440B" w:rsidR="00B95B76" w:rsidRDefault="00B95B76" w:rsidP="00B95B7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4832A5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Pr="00B95B76">
        <w:rPr>
          <w:noProof/>
          <w:sz w:val="28"/>
          <w:szCs w:val="28"/>
        </w:rPr>
        <w:drawing>
          <wp:inline distT="0" distB="0" distL="0" distR="0" wp14:anchorId="74AC333D" wp14:editId="0D369915">
            <wp:extent cx="3801005" cy="2819794"/>
            <wp:effectExtent l="0" t="0" r="0" b="0"/>
            <wp:docPr id="58380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059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C259" w14:textId="3BD4B219" w:rsidR="004832A5" w:rsidRDefault="004832A5" w:rsidP="004832A5">
      <w:pPr>
        <w:ind w:firstLine="720"/>
        <w:rPr>
          <w:b/>
          <w:bCs/>
          <w:sz w:val="28"/>
          <w:szCs w:val="28"/>
        </w:rPr>
      </w:pPr>
      <w:r w:rsidRPr="004832A5">
        <w:rPr>
          <w:b/>
          <w:bCs/>
          <w:sz w:val="28"/>
          <w:szCs w:val="28"/>
          <w:u w:val="single"/>
        </w:rPr>
        <w:lastRenderedPageBreak/>
        <w:t>Step 1.4:</w:t>
      </w:r>
      <w:r w:rsidRPr="004832A5">
        <w:rPr>
          <w:sz w:val="28"/>
          <w:szCs w:val="28"/>
        </w:rPr>
        <w:t xml:space="preserve"> Create your </w:t>
      </w:r>
      <w:r w:rsidRPr="004832A5">
        <w:rPr>
          <w:b/>
          <w:bCs/>
          <w:sz w:val="28"/>
          <w:szCs w:val="28"/>
        </w:rPr>
        <w:t>root user password</w:t>
      </w:r>
      <w:r>
        <w:rPr>
          <w:b/>
          <w:bCs/>
          <w:sz w:val="28"/>
          <w:szCs w:val="28"/>
        </w:rPr>
        <w:t>.</w:t>
      </w:r>
    </w:p>
    <w:p w14:paraId="0D2E8889" w14:textId="6B8FF8B9" w:rsidR="004832A5" w:rsidRDefault="004832A5" w:rsidP="004832A5">
      <w:pPr>
        <w:ind w:firstLine="720"/>
        <w:rPr>
          <w:b/>
          <w:bCs/>
          <w:sz w:val="28"/>
          <w:szCs w:val="28"/>
        </w:rPr>
      </w:pPr>
      <w:r w:rsidRPr="004832A5">
        <w:rPr>
          <w:b/>
          <w:bCs/>
          <w:noProof/>
          <w:sz w:val="28"/>
          <w:szCs w:val="28"/>
        </w:rPr>
        <w:drawing>
          <wp:inline distT="0" distB="0" distL="0" distR="0" wp14:anchorId="0D45C739" wp14:editId="48F88C7B">
            <wp:extent cx="3715268" cy="3229426"/>
            <wp:effectExtent l="0" t="0" r="0" b="9525"/>
            <wp:docPr id="1534303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034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28F7" w14:textId="5AFBA124" w:rsidR="004832A5" w:rsidRDefault="004832A5" w:rsidP="004832A5">
      <w:pPr>
        <w:ind w:left="720"/>
        <w:rPr>
          <w:sz w:val="28"/>
          <w:szCs w:val="28"/>
        </w:rPr>
      </w:pPr>
      <w:r w:rsidRPr="004832A5">
        <w:rPr>
          <w:b/>
          <w:bCs/>
          <w:sz w:val="28"/>
          <w:szCs w:val="28"/>
          <w:u w:val="single"/>
        </w:rPr>
        <w:t>Step 1.5:</w:t>
      </w:r>
      <w:r w:rsidRPr="004832A5">
        <w:rPr>
          <w:b/>
          <w:bCs/>
          <w:sz w:val="28"/>
          <w:szCs w:val="28"/>
        </w:rPr>
        <w:t xml:space="preserve"> </w:t>
      </w:r>
      <w:r w:rsidRPr="004832A5">
        <w:rPr>
          <w:sz w:val="28"/>
          <w:szCs w:val="28"/>
        </w:rPr>
        <w:t>Choose between a business or personal account and your billing details</w:t>
      </w:r>
      <w:r>
        <w:rPr>
          <w:sz w:val="28"/>
          <w:szCs w:val="28"/>
        </w:rPr>
        <w:t>.</w:t>
      </w:r>
    </w:p>
    <w:p w14:paraId="798FE242" w14:textId="62A5040D" w:rsidR="004832A5" w:rsidRDefault="004832A5" w:rsidP="004832A5">
      <w:pPr>
        <w:ind w:left="720"/>
        <w:rPr>
          <w:b/>
          <w:bCs/>
          <w:sz w:val="28"/>
          <w:szCs w:val="28"/>
        </w:rPr>
      </w:pPr>
      <w:r w:rsidRPr="004832A5">
        <w:rPr>
          <w:b/>
          <w:bCs/>
          <w:noProof/>
          <w:sz w:val="28"/>
          <w:szCs w:val="28"/>
        </w:rPr>
        <w:drawing>
          <wp:inline distT="0" distB="0" distL="0" distR="0" wp14:anchorId="6F995EFB" wp14:editId="693DD581">
            <wp:extent cx="5917196" cy="3881336"/>
            <wp:effectExtent l="0" t="0" r="7620" b="5080"/>
            <wp:docPr id="1626223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23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1562" cy="38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6858" w14:textId="63F4B131" w:rsidR="004832A5" w:rsidRDefault="004832A5" w:rsidP="004832A5">
      <w:pPr>
        <w:ind w:left="720"/>
        <w:rPr>
          <w:sz w:val="28"/>
          <w:szCs w:val="28"/>
        </w:rPr>
      </w:pPr>
      <w:r w:rsidRPr="004832A5">
        <w:rPr>
          <w:b/>
          <w:bCs/>
          <w:sz w:val="28"/>
          <w:szCs w:val="28"/>
          <w:u w:val="single"/>
        </w:rPr>
        <w:t>Step 1.6:</w:t>
      </w:r>
      <w:r w:rsidRPr="004832A5">
        <w:rPr>
          <w:b/>
          <w:bCs/>
          <w:sz w:val="28"/>
          <w:szCs w:val="28"/>
        </w:rPr>
        <w:t xml:space="preserve"> </w:t>
      </w:r>
      <w:r w:rsidRPr="004832A5">
        <w:rPr>
          <w:sz w:val="28"/>
          <w:szCs w:val="28"/>
        </w:rPr>
        <w:t>Choose how you want to confirm your identity and choose Basic support - Free to create a Free AWS account</w:t>
      </w:r>
      <w:r>
        <w:rPr>
          <w:sz w:val="28"/>
          <w:szCs w:val="28"/>
        </w:rPr>
        <w:t>.</w:t>
      </w:r>
    </w:p>
    <w:p w14:paraId="21DAC7C3" w14:textId="6C5A6BCA" w:rsidR="004832A5" w:rsidRDefault="004832A5" w:rsidP="004832A5">
      <w:pPr>
        <w:ind w:left="720"/>
        <w:rPr>
          <w:b/>
          <w:bCs/>
          <w:sz w:val="28"/>
          <w:szCs w:val="28"/>
        </w:rPr>
      </w:pPr>
      <w:r w:rsidRPr="004832A5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3E622A3" wp14:editId="0CA6F7C5">
            <wp:extent cx="5731510" cy="3443605"/>
            <wp:effectExtent l="0" t="0" r="2540" b="4445"/>
            <wp:docPr id="360353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53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73D7" w14:textId="77777777" w:rsidR="004832A5" w:rsidRDefault="004832A5" w:rsidP="004832A5">
      <w:pPr>
        <w:ind w:left="720"/>
        <w:rPr>
          <w:b/>
          <w:bCs/>
          <w:sz w:val="28"/>
          <w:szCs w:val="28"/>
        </w:rPr>
      </w:pPr>
    </w:p>
    <w:p w14:paraId="2347CEF0" w14:textId="63EEBE2E" w:rsidR="004832A5" w:rsidRPr="004832A5" w:rsidRDefault="004832A5" w:rsidP="004832A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4832A5">
        <w:rPr>
          <w:b/>
          <w:bCs/>
          <w:sz w:val="28"/>
          <w:szCs w:val="28"/>
        </w:rPr>
        <w:t>Configure Budget</w:t>
      </w:r>
    </w:p>
    <w:p w14:paraId="66563306" w14:textId="77777777" w:rsidR="004832A5" w:rsidRPr="004832A5" w:rsidRDefault="004832A5" w:rsidP="004832A5">
      <w:pPr>
        <w:pStyle w:val="ListParagraph"/>
        <w:rPr>
          <w:b/>
          <w:bCs/>
          <w:sz w:val="28"/>
          <w:szCs w:val="28"/>
        </w:rPr>
      </w:pPr>
      <w:r w:rsidRPr="004832A5">
        <w:rPr>
          <w:b/>
          <w:bCs/>
          <w:sz w:val="28"/>
          <w:szCs w:val="28"/>
        </w:rPr>
        <w:t>AWS Budgets is the simplest way to monitor your AWS spend and be alerted when you</w:t>
      </w:r>
      <w:r>
        <w:rPr>
          <w:b/>
          <w:bCs/>
          <w:sz w:val="28"/>
          <w:szCs w:val="28"/>
        </w:rPr>
        <w:t xml:space="preserve"> </w:t>
      </w:r>
      <w:r w:rsidRPr="004832A5">
        <w:rPr>
          <w:b/>
          <w:bCs/>
          <w:sz w:val="28"/>
          <w:szCs w:val="28"/>
        </w:rPr>
        <w:t>exceed or are forecasted to exceed your desired spending limit.</w:t>
      </w:r>
    </w:p>
    <w:p w14:paraId="3CBBB5C7" w14:textId="079DC80D" w:rsidR="004832A5" w:rsidRDefault="004832A5" w:rsidP="004832A5">
      <w:pPr>
        <w:pStyle w:val="ListParagraph"/>
        <w:rPr>
          <w:sz w:val="28"/>
          <w:szCs w:val="28"/>
        </w:rPr>
      </w:pPr>
      <w:r w:rsidRPr="004832A5">
        <w:rPr>
          <w:b/>
          <w:bCs/>
          <w:sz w:val="28"/>
          <w:szCs w:val="28"/>
          <w:u w:val="single"/>
        </w:rPr>
        <w:t>Step 2.1:</w:t>
      </w:r>
      <w:r w:rsidRPr="004832A5">
        <w:rPr>
          <w:b/>
          <w:bCs/>
          <w:sz w:val="28"/>
          <w:szCs w:val="28"/>
        </w:rPr>
        <w:t xml:space="preserve"> </w:t>
      </w:r>
      <w:r w:rsidRPr="004832A5">
        <w:rPr>
          <w:sz w:val="28"/>
          <w:szCs w:val="28"/>
        </w:rPr>
        <w:t>Open your AWS Console, click on your account and click on Billing and Cost Management.</w:t>
      </w:r>
    </w:p>
    <w:p w14:paraId="6C257B57" w14:textId="77777777" w:rsidR="004832A5" w:rsidRDefault="004832A5" w:rsidP="004832A5">
      <w:pPr>
        <w:pStyle w:val="ListParagraph"/>
        <w:rPr>
          <w:sz w:val="28"/>
          <w:szCs w:val="28"/>
        </w:rPr>
      </w:pPr>
    </w:p>
    <w:p w14:paraId="4DE4F18F" w14:textId="0A08245F" w:rsidR="004832A5" w:rsidRPr="004832A5" w:rsidRDefault="004832A5" w:rsidP="004832A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67F958" wp14:editId="1D7A74D9">
            <wp:extent cx="5865831" cy="2733472"/>
            <wp:effectExtent l="0" t="0" r="1905" b="0"/>
            <wp:docPr id="947654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54698" name="Picture 9476546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993" cy="27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3151" w14:textId="46153878" w:rsidR="004832A5" w:rsidRDefault="004832A5">
      <w:pPr>
        <w:rPr>
          <w:sz w:val="28"/>
          <w:szCs w:val="28"/>
        </w:rPr>
      </w:pPr>
      <w:r>
        <w:tab/>
      </w:r>
      <w:r w:rsidRPr="004832A5">
        <w:rPr>
          <w:b/>
          <w:bCs/>
          <w:sz w:val="28"/>
          <w:szCs w:val="28"/>
          <w:u w:val="single"/>
        </w:rPr>
        <w:t>Step 2.2:</w:t>
      </w:r>
      <w:r w:rsidRPr="004832A5">
        <w:rPr>
          <w:sz w:val="28"/>
          <w:szCs w:val="28"/>
        </w:rPr>
        <w:t xml:space="preserve"> Go to Budgets and then click on Create Budget</w:t>
      </w:r>
      <w:r>
        <w:rPr>
          <w:sz w:val="28"/>
          <w:szCs w:val="28"/>
        </w:rPr>
        <w:t>.</w:t>
      </w:r>
    </w:p>
    <w:p w14:paraId="043A329E" w14:textId="4A16EFF3" w:rsidR="004832A5" w:rsidRDefault="004832A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C00B2C">
        <w:rPr>
          <w:noProof/>
          <w:sz w:val="28"/>
          <w:szCs w:val="28"/>
        </w:rPr>
        <w:drawing>
          <wp:inline distT="0" distB="0" distL="0" distR="0" wp14:anchorId="6D000AC0" wp14:editId="533EB405">
            <wp:extent cx="5826760" cy="2720563"/>
            <wp:effectExtent l="0" t="0" r="2540" b="3810"/>
            <wp:docPr id="18444687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68734" name="Picture 18444687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567" cy="272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4861" w14:textId="6A399761" w:rsidR="00C00B2C" w:rsidRDefault="00C00B2C" w:rsidP="00C00B2C">
      <w:pPr>
        <w:rPr>
          <w:sz w:val="28"/>
          <w:szCs w:val="28"/>
        </w:rPr>
      </w:pPr>
      <w:r w:rsidRPr="00C00B2C">
        <w:rPr>
          <w:b/>
          <w:bCs/>
          <w:sz w:val="28"/>
          <w:szCs w:val="28"/>
          <w:u w:val="single"/>
        </w:rPr>
        <w:t>Step 2.3:</w:t>
      </w:r>
      <w:r w:rsidRPr="00C00B2C">
        <w:rPr>
          <w:sz w:val="28"/>
          <w:szCs w:val="28"/>
        </w:rPr>
        <w:t xml:space="preserve"> Choose the budget type, you can use a template or customize it on your own to</w:t>
      </w:r>
      <w:r>
        <w:rPr>
          <w:sz w:val="28"/>
          <w:szCs w:val="28"/>
        </w:rPr>
        <w:t xml:space="preserve"> </w:t>
      </w:r>
      <w:r w:rsidRPr="00C00B2C">
        <w:rPr>
          <w:sz w:val="28"/>
          <w:szCs w:val="28"/>
        </w:rPr>
        <w:t>create a budget</w:t>
      </w:r>
      <w:r>
        <w:rPr>
          <w:sz w:val="28"/>
          <w:szCs w:val="28"/>
        </w:rPr>
        <w:t>.</w:t>
      </w:r>
    </w:p>
    <w:p w14:paraId="1DBA0526" w14:textId="39890952" w:rsidR="00C00B2C" w:rsidRDefault="00C00B2C" w:rsidP="00C00B2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376781" wp14:editId="468EC1F9">
            <wp:extent cx="5731510" cy="2645924"/>
            <wp:effectExtent l="0" t="0" r="2540" b="2540"/>
            <wp:docPr id="17089817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81796" name="Picture 170898179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098" cy="264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2C94" w14:textId="77777777" w:rsidR="00C00B2C" w:rsidRDefault="00C00B2C" w:rsidP="00C00B2C">
      <w:pPr>
        <w:rPr>
          <w:sz w:val="28"/>
          <w:szCs w:val="28"/>
        </w:rPr>
      </w:pPr>
      <w:r w:rsidRPr="00C00B2C">
        <w:rPr>
          <w:b/>
          <w:bCs/>
          <w:sz w:val="28"/>
          <w:szCs w:val="28"/>
          <w:u w:val="single"/>
        </w:rPr>
        <w:t>Step 2.4:</w:t>
      </w:r>
      <w:r w:rsidRPr="00C00B2C">
        <w:rPr>
          <w:sz w:val="28"/>
          <w:szCs w:val="28"/>
        </w:rPr>
        <w:t xml:space="preserve"> Choose the budget name, the amount you can spend on the given budgeting period, and the email address(es) where you are willing to get the alerting emails. Then</w:t>
      </w:r>
      <w:r>
        <w:rPr>
          <w:sz w:val="28"/>
          <w:szCs w:val="28"/>
        </w:rPr>
        <w:t xml:space="preserve"> </w:t>
      </w:r>
      <w:r w:rsidRPr="00C00B2C">
        <w:rPr>
          <w:sz w:val="28"/>
          <w:szCs w:val="28"/>
        </w:rPr>
        <w:t>click on Create Budget to complete your budget creation.</w:t>
      </w:r>
    </w:p>
    <w:p w14:paraId="3333E921" w14:textId="45B1B808" w:rsidR="00C00B2C" w:rsidRDefault="00C00B2C" w:rsidP="00C00B2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DEDF42E" wp14:editId="325A9FA8">
            <wp:extent cx="5369668" cy="2370125"/>
            <wp:effectExtent l="0" t="0" r="2540" b="0"/>
            <wp:docPr id="18494007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00714" name="Picture 184940071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660" cy="237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2056" w14:textId="501057B1" w:rsidR="00C00B2C" w:rsidRPr="00C00B2C" w:rsidRDefault="00C00B2C" w:rsidP="00C00B2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010508" wp14:editId="126B9E12">
            <wp:extent cx="3134162" cy="590632"/>
            <wp:effectExtent l="0" t="0" r="9525" b="0"/>
            <wp:docPr id="8166766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76608" name="Picture 81667660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0C89" w14:textId="07E564FD" w:rsidR="00C00B2C" w:rsidRPr="00C00B2C" w:rsidRDefault="00C00B2C" w:rsidP="00C00B2C">
      <w:pPr>
        <w:rPr>
          <w:sz w:val="28"/>
          <w:szCs w:val="28"/>
        </w:rPr>
      </w:pPr>
    </w:p>
    <w:p w14:paraId="0C9064A2" w14:textId="2B5FC39B" w:rsidR="00C00B2C" w:rsidRPr="00C00B2C" w:rsidRDefault="00C00B2C" w:rsidP="00C00B2C">
      <w:pPr>
        <w:rPr>
          <w:sz w:val="28"/>
          <w:szCs w:val="28"/>
        </w:rPr>
      </w:pPr>
    </w:p>
    <w:p w14:paraId="34BF278F" w14:textId="77777777" w:rsidR="00B95B76" w:rsidRPr="00B95B76" w:rsidRDefault="00B95B76" w:rsidP="00B95B76"/>
    <w:sectPr w:rsidR="00B95B76" w:rsidRPr="00B95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62E1"/>
    <w:multiLevelType w:val="hybridMultilevel"/>
    <w:tmpl w:val="4D8C52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76564"/>
    <w:multiLevelType w:val="hybridMultilevel"/>
    <w:tmpl w:val="143CAD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31A64"/>
    <w:multiLevelType w:val="hybridMultilevel"/>
    <w:tmpl w:val="394CAA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053998">
    <w:abstractNumId w:val="0"/>
  </w:num>
  <w:num w:numId="2" w16cid:durableId="1162893536">
    <w:abstractNumId w:val="1"/>
  </w:num>
  <w:num w:numId="3" w16cid:durableId="1150513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76"/>
    <w:rsid w:val="002F265D"/>
    <w:rsid w:val="00307B53"/>
    <w:rsid w:val="004832A5"/>
    <w:rsid w:val="00B95B76"/>
    <w:rsid w:val="00C00B2C"/>
    <w:rsid w:val="00C1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5959"/>
  <w15:chartTrackingRefBased/>
  <w15:docId w15:val="{8F001218-44D6-4884-B2EB-6656B5A8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5B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5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5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fontTable" Target="fontTable.xml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mukherjee</dc:creator>
  <cp:keywords/>
  <dc:description/>
  <cp:lastModifiedBy>yash mukherjee</cp:lastModifiedBy>
  <cp:revision>2</cp:revision>
  <dcterms:created xsi:type="dcterms:W3CDTF">2024-02-27T09:53:00Z</dcterms:created>
  <dcterms:modified xsi:type="dcterms:W3CDTF">2024-02-27T09:53:00Z</dcterms:modified>
</cp:coreProperties>
</file>