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D7959C" w14:textId="77777777" w:rsidR="00FE1ADB" w:rsidRDefault="00FE1ADB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rFonts w:ascii="Times New Roman" w:eastAsia="Times New Roman" w:hAnsi="Times New Roman" w:cs="Times New Roman"/>
          <w:color w:val="000000"/>
          <w:sz w:val="5"/>
          <w:szCs w:val="5"/>
        </w:rPr>
      </w:pPr>
    </w:p>
    <w:tbl>
      <w:tblPr>
        <w:tblStyle w:val="a"/>
        <w:tblW w:w="10526" w:type="dxa"/>
        <w:tblInd w:w="118" w:type="dxa"/>
        <w:tblLayout w:type="fixed"/>
        <w:tblLook w:val="0000" w:firstRow="0" w:lastRow="0" w:firstColumn="0" w:lastColumn="0" w:noHBand="0" w:noVBand="0"/>
      </w:tblPr>
      <w:tblGrid>
        <w:gridCol w:w="10526"/>
      </w:tblGrid>
      <w:tr w:rsidR="00FE1ADB" w14:paraId="7FF9C750" w14:textId="77777777">
        <w:trPr>
          <w:trHeight w:val="1997"/>
        </w:trPr>
        <w:tc>
          <w:tcPr>
            <w:tcW w:w="10526" w:type="dxa"/>
          </w:tcPr>
          <w:p w14:paraId="2993652E" w14:textId="77777777" w:rsidR="00FE1AD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46" w:lineRule="auto"/>
              <w:ind w:left="3716"/>
              <w:rPr>
                <w:rFonts w:ascii="Calibri" w:eastAsia="Calibri" w:hAnsi="Calibri" w:cs="Calibri"/>
                <w:b/>
                <w:color w:val="000000"/>
                <w:sz w:val="34"/>
                <w:szCs w:val="34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34"/>
                <w:szCs w:val="34"/>
              </w:rPr>
              <w:t>Trinity College Dublin, The University of Dublin</w:t>
            </w:r>
          </w:p>
          <w:p w14:paraId="169D5195" w14:textId="77777777" w:rsidR="00FE1AD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716" w:right="917"/>
              <w:rPr>
                <w:rFonts w:ascii="Calibri" w:eastAsia="Calibri" w:hAnsi="Calibri" w:cs="Calibri"/>
                <w:b/>
                <w:color w:val="000000"/>
                <w:sz w:val="34"/>
                <w:szCs w:val="34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34"/>
                <w:szCs w:val="34"/>
              </w:rPr>
              <w:t>School of Computer Science and Statistics CVPR Lab, Dublin 2, Ireland</w:t>
            </w:r>
          </w:p>
          <w:p w14:paraId="2C4F79A0" w14:textId="77777777" w:rsidR="00FE1AD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95"/>
              <w:ind w:left="3766"/>
              <w:rPr>
                <w:rFonts w:ascii="Calibri" w:eastAsia="Calibri" w:hAnsi="Calibri" w:cs="Calibri"/>
                <w:b/>
                <w:color w:val="000000"/>
                <w:sz w:val="34"/>
                <w:szCs w:val="34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34"/>
                <w:szCs w:val="34"/>
              </w:rPr>
              <w:t>CS7GV1: Computer Vision</w:t>
            </w:r>
          </w:p>
        </w:tc>
      </w:tr>
      <w:tr w:rsidR="00FE1ADB" w14:paraId="038D9838" w14:textId="77777777">
        <w:trPr>
          <w:trHeight w:val="477"/>
        </w:trPr>
        <w:tc>
          <w:tcPr>
            <w:tcW w:w="10526" w:type="dxa"/>
          </w:tcPr>
          <w:p w14:paraId="2C604040" w14:textId="77777777" w:rsidR="00FE1AD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414"/>
              </w:tabs>
              <w:spacing w:before="165" w:line="293" w:lineRule="auto"/>
              <w:ind w:left="90"/>
              <w:rPr>
                <w:rFonts w:ascii="Calibri" w:eastAsia="Calibri" w:hAnsi="Calibri" w:cs="Calibri"/>
                <w:b/>
                <w:color w:val="000000"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6"/>
                <w:szCs w:val="26"/>
                <w:u w:val="single"/>
              </w:rPr>
              <w:t xml:space="preserve">  Subrahmanyam </w:t>
            </w:r>
            <w:proofErr w:type="spellStart"/>
            <w:r>
              <w:rPr>
                <w:rFonts w:ascii="Calibri" w:eastAsia="Calibri" w:hAnsi="Calibri" w:cs="Calibri"/>
                <w:b/>
                <w:color w:val="000000"/>
                <w:sz w:val="26"/>
                <w:szCs w:val="26"/>
                <w:u w:val="single"/>
              </w:rPr>
              <w:t>Murala</w:t>
            </w:r>
            <w:proofErr w:type="spellEnd"/>
            <w:r>
              <w:rPr>
                <w:rFonts w:ascii="Calibri" w:eastAsia="Calibri" w:hAnsi="Calibri" w:cs="Calibri"/>
                <w:b/>
                <w:color w:val="000000"/>
                <w:sz w:val="26"/>
                <w:szCs w:val="26"/>
                <w:u w:val="single"/>
              </w:rPr>
              <w:tab/>
            </w:r>
          </w:p>
        </w:tc>
      </w:tr>
    </w:tbl>
    <w:p w14:paraId="6A153BF6" w14:textId="1A20C892" w:rsidR="00FE1ADB" w:rsidRDefault="00C95D04" w:rsidP="00C95D04">
      <w:pPr>
        <w:pStyle w:val="Title"/>
        <w:jc w:val="left"/>
        <w:rPr>
          <w:u w:val="none"/>
        </w:rPr>
      </w:pPr>
      <w:r>
        <w:t>Assignment</w:t>
      </w:r>
      <w:r w:rsidR="00000000">
        <w:t xml:space="preserve"> #01</w:t>
      </w:r>
      <w:r w:rsidR="00000000">
        <w:rPr>
          <w:noProof/>
        </w:rPr>
        <w:drawing>
          <wp:anchor distT="0" distB="0" distL="0" distR="0" simplePos="0" relativeHeight="251658240" behindDoc="0" locked="0" layoutInCell="1" hidden="0" allowOverlap="1" wp14:anchorId="07E07A50" wp14:editId="49C109CE">
            <wp:simplePos x="0" y="0"/>
            <wp:positionH relativeFrom="column">
              <wp:posOffset>355600</wp:posOffset>
            </wp:positionH>
            <wp:positionV relativeFrom="paragraph">
              <wp:posOffset>-1616961</wp:posOffset>
            </wp:positionV>
            <wp:extent cx="1065466" cy="1335404"/>
            <wp:effectExtent l="0" t="0" r="0" b="0"/>
            <wp:wrapNone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65466" cy="13354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BAA3F3B" w14:textId="77777777" w:rsidR="00FE1ADB" w:rsidRDefault="00000000">
      <w:pPr>
        <w:pStyle w:val="Heading2"/>
        <w:keepNext w:val="0"/>
        <w:keepLines w:val="0"/>
        <w:tabs>
          <w:tab w:val="left" w:pos="1101"/>
        </w:tabs>
        <w:jc w:val="both"/>
        <w:rPr>
          <w:sz w:val="34"/>
          <w:szCs w:val="34"/>
        </w:rPr>
      </w:pPr>
      <w:bookmarkStart w:id="0" w:name="_heading=h.vedmffgy4ick" w:colFirst="0" w:colLast="0"/>
      <w:bookmarkEnd w:id="0"/>
      <w:r>
        <w:rPr>
          <w:sz w:val="34"/>
          <w:szCs w:val="34"/>
        </w:rPr>
        <w:tab/>
        <w:t>Tasks</w:t>
      </w:r>
    </w:p>
    <w:p w14:paraId="5D48A5BB" w14:textId="77777777" w:rsidR="00FE1ADB" w:rsidRDefault="00000000">
      <w:pPr>
        <w:tabs>
          <w:tab w:val="left" w:pos="1101"/>
        </w:tabs>
        <w:spacing w:before="240" w:after="240"/>
        <w:ind w:left="144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1. Convolution (3 Points)</w:t>
      </w:r>
    </w:p>
    <w:p w14:paraId="470AD4F8" w14:textId="77777777" w:rsidR="00FE1ADB" w:rsidRDefault="00000000">
      <w:pPr>
        <w:numPr>
          <w:ilvl w:val="0"/>
          <w:numId w:val="2"/>
        </w:numPr>
        <w:tabs>
          <w:tab w:val="left" w:pos="1101"/>
        </w:tabs>
        <w:spacing w:before="240"/>
        <w:ind w:left="2160"/>
        <w:rPr>
          <w:sz w:val="24"/>
          <w:szCs w:val="24"/>
        </w:rPr>
      </w:pPr>
      <w:r>
        <w:rPr>
          <w:sz w:val="24"/>
          <w:szCs w:val="24"/>
        </w:rPr>
        <w:t>Implement convolution for a grayscale image (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template.png</w:t>
      </w:r>
      <w:r>
        <w:rPr>
          <w:sz w:val="24"/>
          <w:szCs w:val="24"/>
        </w:rPr>
        <w:t>) with zero-padding.</w:t>
      </w:r>
      <w:r>
        <w:rPr>
          <w:sz w:val="24"/>
          <w:szCs w:val="24"/>
        </w:rPr>
        <w:br/>
      </w:r>
    </w:p>
    <w:p w14:paraId="0599065D" w14:textId="77777777" w:rsidR="00FE1ADB" w:rsidRDefault="00000000">
      <w:pPr>
        <w:numPr>
          <w:ilvl w:val="0"/>
          <w:numId w:val="2"/>
        </w:numPr>
        <w:tabs>
          <w:tab w:val="left" w:pos="1101"/>
        </w:tabs>
        <w:spacing w:after="240"/>
        <w:ind w:left="2160"/>
        <w:rPr>
          <w:sz w:val="24"/>
          <w:szCs w:val="24"/>
        </w:rPr>
      </w:pPr>
      <w:r>
        <w:rPr>
          <w:sz w:val="24"/>
          <w:szCs w:val="24"/>
        </w:rPr>
        <w:t>Extend to RGB images with 3D filters.</w:t>
      </w:r>
      <w:r>
        <w:rPr>
          <w:sz w:val="24"/>
          <w:szCs w:val="24"/>
        </w:rPr>
        <w:br/>
      </w:r>
    </w:p>
    <w:p w14:paraId="5A95D036" w14:textId="77777777" w:rsidR="00FE1ADB" w:rsidRDefault="00000000">
      <w:pPr>
        <w:tabs>
          <w:tab w:val="left" w:pos="1101"/>
        </w:tabs>
        <w:spacing w:before="240" w:after="240"/>
        <w:ind w:left="144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2. Gaussian Filtering (1 Point)</w:t>
      </w:r>
    </w:p>
    <w:p w14:paraId="40618AD3" w14:textId="77777777" w:rsidR="00FE1ADB" w:rsidRDefault="00000000">
      <w:pPr>
        <w:numPr>
          <w:ilvl w:val="0"/>
          <w:numId w:val="1"/>
        </w:numPr>
        <w:tabs>
          <w:tab w:val="left" w:pos="1101"/>
        </w:tabs>
        <w:spacing w:before="240" w:after="240"/>
        <w:ind w:left="2160"/>
        <w:rPr>
          <w:sz w:val="24"/>
          <w:szCs w:val="24"/>
        </w:rPr>
      </w:pPr>
      <w:r>
        <w:rPr>
          <w:sz w:val="24"/>
          <w:szCs w:val="24"/>
        </w:rPr>
        <w:t xml:space="preserve">Apply a Gaussian filter (σ = 1) to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waldo.png</w:t>
      </w:r>
      <w:r>
        <w:rPr>
          <w:sz w:val="24"/>
          <w:szCs w:val="24"/>
        </w:rPr>
        <w:t xml:space="preserve"> and visualize the result.</w:t>
      </w:r>
      <w:r>
        <w:rPr>
          <w:sz w:val="24"/>
          <w:szCs w:val="24"/>
        </w:rPr>
        <w:br/>
      </w:r>
    </w:p>
    <w:p w14:paraId="79178702" w14:textId="77777777" w:rsidR="00FE1ADB" w:rsidRDefault="00000000">
      <w:pPr>
        <w:tabs>
          <w:tab w:val="left" w:pos="1101"/>
        </w:tabs>
        <w:spacing w:before="240" w:after="240"/>
        <w:ind w:left="144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3. Gradient Magnitude (1 Point)</w:t>
      </w:r>
    </w:p>
    <w:p w14:paraId="16A34713" w14:textId="77777777" w:rsidR="00FE1ADB" w:rsidRDefault="00000000">
      <w:pPr>
        <w:numPr>
          <w:ilvl w:val="0"/>
          <w:numId w:val="3"/>
        </w:numPr>
        <w:tabs>
          <w:tab w:val="left" w:pos="1101"/>
        </w:tabs>
        <w:spacing w:before="240" w:after="240"/>
        <w:ind w:left="2160"/>
        <w:rPr>
          <w:sz w:val="24"/>
          <w:szCs w:val="24"/>
        </w:rPr>
      </w:pPr>
      <w:r>
        <w:rPr>
          <w:sz w:val="24"/>
          <w:szCs w:val="24"/>
        </w:rPr>
        <w:t xml:space="preserve">Compute gradient magnitudes for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waldo.png</w:t>
      </w:r>
      <w:r>
        <w:rPr>
          <w:sz w:val="24"/>
          <w:szCs w:val="24"/>
        </w:rPr>
        <w:t xml:space="preserve"> and </w:t>
      </w:r>
      <w:r>
        <w:rPr>
          <w:rFonts w:ascii="Roboto Mono" w:eastAsia="Roboto Mono" w:hAnsi="Roboto Mono" w:cs="Roboto Mono"/>
          <w:color w:val="188038"/>
          <w:sz w:val="24"/>
          <w:szCs w:val="24"/>
        </w:rPr>
        <w:t>template.png</w:t>
      </w:r>
      <w:r>
        <w:rPr>
          <w:sz w:val="24"/>
          <w:szCs w:val="24"/>
        </w:rPr>
        <w:t>.</w:t>
      </w:r>
      <w:r>
        <w:rPr>
          <w:sz w:val="24"/>
          <w:szCs w:val="24"/>
        </w:rPr>
        <w:br/>
      </w:r>
    </w:p>
    <w:p w14:paraId="10EA543C" w14:textId="77777777" w:rsidR="00FE1ADB" w:rsidRDefault="00000000">
      <w:pPr>
        <w:tabs>
          <w:tab w:val="left" w:pos="1101"/>
        </w:tabs>
        <w:spacing w:before="240" w:after="240"/>
        <w:ind w:left="144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4. Custom Canny Edge Detector (4 Points)</w:t>
      </w:r>
    </w:p>
    <w:p w14:paraId="08AE3B58" w14:textId="77777777" w:rsidR="00FE1ADB" w:rsidRDefault="00000000">
      <w:pPr>
        <w:numPr>
          <w:ilvl w:val="0"/>
          <w:numId w:val="5"/>
        </w:numPr>
        <w:tabs>
          <w:tab w:val="left" w:pos="1101"/>
        </w:tabs>
        <w:spacing w:before="240"/>
        <w:ind w:left="2160"/>
        <w:rPr>
          <w:sz w:val="24"/>
          <w:szCs w:val="24"/>
        </w:rPr>
      </w:pPr>
      <w:r>
        <w:rPr>
          <w:sz w:val="24"/>
          <w:szCs w:val="24"/>
        </w:rPr>
        <w:t xml:space="preserve">Implement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  <w:sz w:val="24"/>
          <w:szCs w:val="24"/>
        </w:rPr>
        <w:t>MyCannyEdgeDetector</w:t>
      </w:r>
      <w:proofErr w:type="spellEnd"/>
      <w:r>
        <w:rPr>
          <w:rFonts w:ascii="Roboto Mono" w:eastAsia="Roboto Mono" w:hAnsi="Roboto Mono" w:cs="Roboto Mono"/>
          <w:color w:val="188038"/>
          <w:sz w:val="24"/>
          <w:szCs w:val="24"/>
        </w:rPr>
        <w:t>(</w:t>
      </w:r>
      <w:proofErr w:type="gramEnd"/>
      <w:r>
        <w:rPr>
          <w:rFonts w:ascii="Roboto Mono" w:eastAsia="Roboto Mono" w:hAnsi="Roboto Mono" w:cs="Roboto Mono"/>
          <w:color w:val="188038"/>
          <w:sz w:val="24"/>
          <w:szCs w:val="24"/>
        </w:rPr>
        <w:t xml:space="preserve">image, </w:t>
      </w: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low_threshold</w:t>
      </w:r>
      <w:proofErr w:type="spellEnd"/>
      <w:r>
        <w:rPr>
          <w:rFonts w:ascii="Roboto Mono" w:eastAsia="Roboto Mono" w:hAnsi="Roboto Mono" w:cs="Roboto Mono"/>
          <w:color w:val="188038"/>
          <w:sz w:val="24"/>
          <w:szCs w:val="24"/>
        </w:rP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  <w:sz w:val="24"/>
          <w:szCs w:val="24"/>
        </w:rPr>
        <w:t>high_threshold</w:t>
      </w:r>
      <w:proofErr w:type="spellEnd"/>
      <w:r>
        <w:rPr>
          <w:rFonts w:ascii="Roboto Mono" w:eastAsia="Roboto Mono" w:hAnsi="Roboto Mono" w:cs="Roboto Mono"/>
          <w:color w:val="188038"/>
          <w:sz w:val="24"/>
          <w:szCs w:val="24"/>
        </w:rPr>
        <w:t>)</w:t>
      </w:r>
      <w:r>
        <w:rPr>
          <w:sz w:val="24"/>
          <w:szCs w:val="24"/>
        </w:rPr>
        <w:t>.</w:t>
      </w:r>
      <w:r>
        <w:rPr>
          <w:sz w:val="24"/>
          <w:szCs w:val="24"/>
        </w:rPr>
        <w:br/>
      </w:r>
    </w:p>
    <w:p w14:paraId="1F2765A1" w14:textId="77777777" w:rsidR="00FE1ADB" w:rsidRDefault="00000000">
      <w:pPr>
        <w:numPr>
          <w:ilvl w:val="0"/>
          <w:numId w:val="5"/>
        </w:numPr>
        <w:tabs>
          <w:tab w:val="left" w:pos="1101"/>
        </w:tabs>
        <w:spacing w:after="240"/>
        <w:ind w:left="2160"/>
        <w:rPr>
          <w:sz w:val="24"/>
          <w:szCs w:val="24"/>
        </w:rPr>
      </w:pPr>
      <w:r>
        <w:rPr>
          <w:sz w:val="24"/>
          <w:szCs w:val="24"/>
        </w:rPr>
        <w:t>The required steps are explained in the notebook.</w:t>
      </w:r>
      <w:r>
        <w:rPr>
          <w:sz w:val="24"/>
          <w:szCs w:val="24"/>
        </w:rPr>
        <w:br/>
      </w:r>
    </w:p>
    <w:p w14:paraId="45728FFA" w14:textId="77777777" w:rsidR="00FE1ADB" w:rsidRDefault="00000000">
      <w:pPr>
        <w:tabs>
          <w:tab w:val="left" w:pos="1101"/>
        </w:tabs>
        <w:spacing w:before="240" w:after="240"/>
        <w:ind w:left="144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5. SSIM Similarity (1 Point)</w:t>
      </w:r>
    </w:p>
    <w:p w14:paraId="570A5664" w14:textId="77777777" w:rsidR="00FE1ADB" w:rsidRDefault="00000000">
      <w:pPr>
        <w:numPr>
          <w:ilvl w:val="0"/>
          <w:numId w:val="4"/>
        </w:numPr>
        <w:tabs>
          <w:tab w:val="left" w:pos="1101"/>
        </w:tabs>
        <w:spacing w:before="240" w:after="240"/>
        <w:ind w:left="2160"/>
        <w:rPr>
          <w:sz w:val="24"/>
          <w:szCs w:val="24"/>
        </w:rPr>
      </w:pPr>
      <w:r>
        <w:rPr>
          <w:sz w:val="24"/>
          <w:szCs w:val="24"/>
        </w:rPr>
        <w:t>Compare OpenCV Canny with your custom Canny using SSIM.</w:t>
      </w:r>
    </w:p>
    <w:p w14:paraId="42A11BBC" w14:textId="5DD95C95" w:rsidR="00FE1ADB" w:rsidRDefault="00000000">
      <w:pPr>
        <w:spacing w:before="152"/>
        <w:ind w:left="740"/>
        <w:rPr>
          <w:sz w:val="24"/>
          <w:szCs w:val="24"/>
        </w:rPr>
      </w:pPr>
      <w:r>
        <w:rPr>
          <w:b/>
          <w:sz w:val="24"/>
          <w:szCs w:val="24"/>
        </w:rPr>
        <w:t xml:space="preserve">Save the main assignment folder as </w:t>
      </w:r>
      <w:r>
        <w:rPr>
          <w:rFonts w:ascii="Roboto Mono" w:eastAsia="Roboto Mono" w:hAnsi="Roboto Mono" w:cs="Roboto Mono"/>
          <w:b/>
          <w:color w:val="188038"/>
          <w:sz w:val="24"/>
          <w:szCs w:val="24"/>
        </w:rPr>
        <w:t>Assignment_01_&lt;</w:t>
      </w:r>
      <w:proofErr w:type="spellStart"/>
      <w:r>
        <w:rPr>
          <w:rFonts w:ascii="Roboto Mono" w:eastAsia="Roboto Mono" w:hAnsi="Roboto Mono" w:cs="Roboto Mono"/>
          <w:b/>
          <w:color w:val="188038"/>
          <w:sz w:val="24"/>
          <w:szCs w:val="24"/>
        </w:rPr>
        <w:t>student</w:t>
      </w:r>
      <w:r w:rsidR="00C95D04">
        <w:rPr>
          <w:rFonts w:ascii="Roboto Mono" w:eastAsia="Roboto Mono" w:hAnsi="Roboto Mono" w:cs="Roboto Mono"/>
          <w:b/>
          <w:color w:val="188038"/>
          <w:sz w:val="24"/>
          <w:szCs w:val="24"/>
        </w:rPr>
        <w:t>ID</w:t>
      </w:r>
      <w:proofErr w:type="spellEnd"/>
      <w:r w:rsidR="00C95D04">
        <w:rPr>
          <w:rFonts w:ascii="Roboto Mono" w:eastAsia="Roboto Mono" w:hAnsi="Roboto Mono" w:cs="Roboto Mono"/>
          <w:b/>
          <w:color w:val="188038"/>
          <w:sz w:val="24"/>
          <w:szCs w:val="24"/>
        </w:rPr>
        <w:t>&gt;</w:t>
      </w:r>
      <w:r>
        <w:rPr>
          <w:b/>
          <w:sz w:val="24"/>
          <w:szCs w:val="24"/>
        </w:rPr>
        <w:t xml:space="preserve">. This folder should include the provided images and your completed notebook, named </w:t>
      </w:r>
      <w:r>
        <w:rPr>
          <w:rFonts w:ascii="Roboto Mono" w:eastAsia="Roboto Mono" w:hAnsi="Roboto Mono" w:cs="Roboto Mono"/>
          <w:b/>
          <w:color w:val="188038"/>
          <w:sz w:val="24"/>
          <w:szCs w:val="24"/>
        </w:rPr>
        <w:t>Assignment_01_&lt;</w:t>
      </w:r>
      <w:proofErr w:type="spellStart"/>
      <w:r>
        <w:rPr>
          <w:rFonts w:ascii="Roboto Mono" w:eastAsia="Roboto Mono" w:hAnsi="Roboto Mono" w:cs="Roboto Mono"/>
          <w:b/>
          <w:color w:val="188038"/>
          <w:sz w:val="24"/>
          <w:szCs w:val="24"/>
        </w:rPr>
        <w:t>student</w:t>
      </w:r>
      <w:r w:rsidR="00C95D04">
        <w:rPr>
          <w:rFonts w:ascii="Roboto Mono" w:eastAsia="Roboto Mono" w:hAnsi="Roboto Mono" w:cs="Roboto Mono"/>
          <w:b/>
          <w:color w:val="188038"/>
          <w:sz w:val="24"/>
          <w:szCs w:val="24"/>
        </w:rPr>
        <w:t>ID</w:t>
      </w:r>
      <w:proofErr w:type="spellEnd"/>
      <w:r>
        <w:rPr>
          <w:rFonts w:ascii="Roboto Mono" w:eastAsia="Roboto Mono" w:hAnsi="Roboto Mono" w:cs="Roboto Mono"/>
          <w:b/>
          <w:color w:val="188038"/>
          <w:sz w:val="24"/>
          <w:szCs w:val="24"/>
        </w:rPr>
        <w:t>&gt;.</w:t>
      </w:r>
      <w:proofErr w:type="spellStart"/>
      <w:r>
        <w:rPr>
          <w:rFonts w:ascii="Roboto Mono" w:eastAsia="Roboto Mono" w:hAnsi="Roboto Mono" w:cs="Roboto Mono"/>
          <w:b/>
          <w:color w:val="188038"/>
          <w:sz w:val="24"/>
          <w:szCs w:val="24"/>
        </w:rPr>
        <w:t>ipynb</w:t>
      </w:r>
      <w:proofErr w:type="spellEnd"/>
      <w:r>
        <w:rPr>
          <w:sz w:val="24"/>
          <w:szCs w:val="24"/>
        </w:rPr>
        <w:t>.</w:t>
      </w:r>
    </w:p>
    <w:p w14:paraId="39B1DA3B" w14:textId="77777777" w:rsidR="00FE1ADB" w:rsidRDefault="00FE1ADB">
      <w:pPr>
        <w:spacing w:before="152"/>
        <w:ind w:left="740"/>
        <w:rPr>
          <w:b/>
          <w:sz w:val="24"/>
          <w:szCs w:val="24"/>
        </w:rPr>
      </w:pPr>
    </w:p>
    <w:p w14:paraId="770DE897" w14:textId="77777777" w:rsidR="00FE1ADB" w:rsidRDefault="00000000">
      <w:pPr>
        <w:ind w:left="740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*** There will be a Plagiarism check on your Python code. </w:t>
      </w:r>
    </w:p>
    <w:p w14:paraId="6BA0DCEB" w14:textId="77777777" w:rsidR="00FE1ADB" w:rsidRDefault="00FE1ADB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15480B26" w14:textId="3C226A17" w:rsidR="00FE1ADB" w:rsidRDefault="00000000">
      <w:pPr>
        <w:spacing w:line="477" w:lineRule="auto"/>
        <w:ind w:left="740" w:right="2787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Date of Submission: </w:t>
      </w:r>
      <w:r>
        <w:rPr>
          <w:rFonts w:ascii="Arial" w:eastAsia="Arial" w:hAnsi="Arial" w:cs="Arial"/>
          <w:b/>
          <w:color w:val="FF0000"/>
          <w:sz w:val="24"/>
          <w:szCs w:val="24"/>
        </w:rPr>
        <w:t>October 1</w:t>
      </w:r>
      <w:r w:rsidR="00C95D04">
        <w:rPr>
          <w:rFonts w:ascii="Arial" w:eastAsia="Arial" w:hAnsi="Arial" w:cs="Arial"/>
          <w:b/>
          <w:color w:val="FF0000"/>
          <w:sz w:val="24"/>
          <w:szCs w:val="24"/>
        </w:rPr>
        <w:t>6</w:t>
      </w:r>
      <w:r>
        <w:rPr>
          <w:rFonts w:ascii="Arial" w:eastAsia="Arial" w:hAnsi="Arial" w:cs="Arial"/>
          <w:b/>
          <w:color w:val="FF0000"/>
          <w:sz w:val="24"/>
          <w:szCs w:val="24"/>
        </w:rPr>
        <w:t>, 202</w:t>
      </w:r>
      <w:r w:rsidR="00C95D04">
        <w:rPr>
          <w:rFonts w:ascii="Arial" w:eastAsia="Arial" w:hAnsi="Arial" w:cs="Arial"/>
          <w:b/>
          <w:color w:val="FF0000"/>
          <w:sz w:val="24"/>
          <w:szCs w:val="24"/>
        </w:rPr>
        <w:t>5</w:t>
      </w:r>
      <w:r>
        <w:rPr>
          <w:rFonts w:ascii="Arial" w:eastAsia="Arial" w:hAnsi="Arial" w:cs="Arial"/>
          <w:b/>
          <w:color w:val="FF0000"/>
          <w:sz w:val="24"/>
          <w:szCs w:val="24"/>
        </w:rPr>
        <w:t>. Time: 23.59 Submissions after the deadline will not be considered.</w:t>
      </w:r>
    </w:p>
    <w:sectPr w:rsidR="00FE1ADB">
      <w:pgSz w:w="11910" w:h="16840"/>
      <w:pgMar w:top="840" w:right="460" w:bottom="280" w:left="7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MT">
    <w:altName w:val="Arial"/>
    <w:panose1 w:val="020B060402020202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Roboto Mono">
    <w:panose1 w:val="00000009000000000000"/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61A23"/>
    <w:multiLevelType w:val="multilevel"/>
    <w:tmpl w:val="EEDAAC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DE131B1"/>
    <w:multiLevelType w:val="multilevel"/>
    <w:tmpl w:val="33882E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8900B63"/>
    <w:multiLevelType w:val="multilevel"/>
    <w:tmpl w:val="27507B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B610C51"/>
    <w:multiLevelType w:val="multilevel"/>
    <w:tmpl w:val="63A4F5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86547B7"/>
    <w:multiLevelType w:val="multilevel"/>
    <w:tmpl w:val="DDDAB0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03818616">
    <w:abstractNumId w:val="1"/>
  </w:num>
  <w:num w:numId="2" w16cid:durableId="452748753">
    <w:abstractNumId w:val="0"/>
  </w:num>
  <w:num w:numId="3" w16cid:durableId="1167553295">
    <w:abstractNumId w:val="4"/>
  </w:num>
  <w:num w:numId="4" w16cid:durableId="1667246010">
    <w:abstractNumId w:val="3"/>
  </w:num>
  <w:num w:numId="5" w16cid:durableId="5034751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1ADB"/>
    <w:rsid w:val="00C95D04"/>
    <w:rsid w:val="00FE1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E38C9F"/>
  <w15:docId w15:val="{595337D4-E206-1B46-9B8E-A06EB5496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GB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56C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uiPriority w:val="10"/>
    <w:qFormat/>
    <w:pPr>
      <w:spacing w:before="23"/>
      <w:ind w:left="4435" w:right="4431"/>
      <w:jc w:val="center"/>
    </w:pPr>
    <w:rPr>
      <w:rFonts w:ascii="Calibri" w:eastAsia="Calibri" w:hAnsi="Calibri" w:cs="Calibri"/>
      <w:b/>
      <w:bCs/>
      <w:sz w:val="28"/>
      <w:szCs w:val="28"/>
      <w:u w:val="single" w:color="000000"/>
    </w:rPr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821" w:hanging="360"/>
      <w:jc w:val="both"/>
    </w:pPr>
  </w:style>
  <w:style w:type="paragraph" w:customStyle="1" w:styleId="TableParagraph">
    <w:name w:val="Table Paragraph"/>
    <w:basedOn w:val="Normal"/>
    <w:uiPriority w:val="1"/>
    <w:qFormat/>
    <w:pPr>
      <w:ind w:left="3716"/>
    </w:pPr>
    <w:rPr>
      <w:rFonts w:ascii="Calibri" w:eastAsia="Calibri" w:hAnsi="Calibri" w:cs="Calibri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56C6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3hZZDfZ/lwyW+qJyurDxlQ89pQ==">CgMxLjAyDmgudmVkbWZmZ3k0aWNrOAByITEyS2EzQnZiZ2FwdUE4QUVyOEVOSmhhYWZZeVRidGlEQg==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167</Words>
  <Characters>956</Characters>
  <Application>Microsoft Office Word</Application>
  <DocSecurity>0</DocSecurity>
  <Lines>7</Lines>
  <Paragraphs>2</Paragraphs>
  <ScaleCrop>false</ScaleCrop>
  <Company/>
  <LinksUpToDate>false</LinksUpToDate>
  <CharactersWithSpaces>1121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 Subrahmanyam</dc:creator>
  <cp:lastModifiedBy>Subrahmanyam Murala</cp:lastModifiedBy>
  <cp:revision>2</cp:revision>
  <dcterms:created xsi:type="dcterms:W3CDTF">2024-09-30T09:00:00Z</dcterms:created>
  <dcterms:modified xsi:type="dcterms:W3CDTF">2025-10-06T10:34:00Z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2023-10-02T00:00:00Z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2024-09-30T00:00:00Z</vt:filetime>
  </property>
</Properties>
</file>