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624" w:rsidRPr="00174DC1" w:rsidRDefault="00B45624" w:rsidP="00B45624">
      <w:pPr>
        <w:pBdr>
          <w:bottom w:val="single" w:sz="4" w:space="1" w:color="auto"/>
        </w:pBdr>
        <w:rPr>
          <w:rFonts w:ascii="Algerian" w:hAnsi="Algerian"/>
          <w:color w:val="002060"/>
          <w:sz w:val="90"/>
          <w:szCs w:val="90"/>
        </w:rPr>
      </w:pPr>
      <w:r w:rsidRPr="00174DC1">
        <w:rPr>
          <w:rFonts w:ascii="Algerian" w:hAnsi="Algerian"/>
          <w:sz w:val="90"/>
          <w:szCs w:val="90"/>
        </w:rPr>
        <w:t xml:space="preserve"> </w:t>
      </w:r>
      <w:r w:rsidRPr="00174DC1">
        <w:rPr>
          <w:rFonts w:ascii="Algerian" w:hAnsi="Algerian"/>
          <w:color w:val="002060"/>
          <w:sz w:val="90"/>
          <w:szCs w:val="90"/>
        </w:rPr>
        <w:t xml:space="preserve"> MIRAI HOLDING CO., LTD.</w:t>
      </w:r>
    </w:p>
    <w:p w:rsidR="00B45624" w:rsidRPr="00CC2DB1" w:rsidRDefault="00B45624" w:rsidP="00B45624">
      <w:pPr>
        <w:pBdr>
          <w:bottom w:val="single" w:sz="4" w:space="1" w:color="auto"/>
        </w:pBdr>
        <w:spacing w:line="276" w:lineRule="auto"/>
        <w:ind w:left="6480" w:hanging="6480"/>
        <w:jc w:val="center"/>
        <w:rPr>
          <w:color w:val="002060"/>
          <w:sz w:val="22"/>
          <w:szCs w:val="22"/>
        </w:rPr>
      </w:pPr>
      <w:r w:rsidRPr="00CC2DB1">
        <w:rPr>
          <w:color w:val="002060"/>
          <w:sz w:val="22"/>
          <w:szCs w:val="22"/>
        </w:rPr>
        <w:t xml:space="preserve">F 13-15, Aung San Stadium (North Wing), </w:t>
      </w:r>
      <w:proofErr w:type="spellStart"/>
      <w:r w:rsidRPr="00CC2DB1">
        <w:rPr>
          <w:color w:val="002060"/>
          <w:sz w:val="22"/>
          <w:szCs w:val="22"/>
        </w:rPr>
        <w:t>Gyophyu</w:t>
      </w:r>
      <w:proofErr w:type="spellEnd"/>
      <w:r w:rsidRPr="00CC2DB1">
        <w:rPr>
          <w:color w:val="002060"/>
          <w:sz w:val="22"/>
          <w:szCs w:val="22"/>
        </w:rPr>
        <w:t xml:space="preserve"> Street, </w:t>
      </w:r>
      <w:proofErr w:type="spellStart"/>
      <w:r w:rsidRPr="00CC2DB1">
        <w:rPr>
          <w:color w:val="002060"/>
          <w:sz w:val="22"/>
          <w:szCs w:val="22"/>
        </w:rPr>
        <w:t>Mingalar</w:t>
      </w:r>
      <w:proofErr w:type="spellEnd"/>
      <w:r w:rsidRPr="00CC2DB1">
        <w:rPr>
          <w:color w:val="002060"/>
          <w:sz w:val="22"/>
          <w:szCs w:val="22"/>
        </w:rPr>
        <w:t xml:space="preserve"> </w:t>
      </w:r>
      <w:proofErr w:type="spellStart"/>
      <w:r w:rsidRPr="00CC2DB1">
        <w:rPr>
          <w:color w:val="002060"/>
          <w:sz w:val="22"/>
          <w:szCs w:val="22"/>
        </w:rPr>
        <w:t>Taung</w:t>
      </w:r>
      <w:proofErr w:type="spellEnd"/>
      <w:r w:rsidRPr="00CC2DB1">
        <w:rPr>
          <w:color w:val="002060"/>
          <w:sz w:val="22"/>
          <w:szCs w:val="22"/>
        </w:rPr>
        <w:t xml:space="preserve"> </w:t>
      </w:r>
      <w:proofErr w:type="spellStart"/>
      <w:r w:rsidRPr="00CC2DB1">
        <w:rPr>
          <w:color w:val="002060"/>
          <w:sz w:val="22"/>
          <w:szCs w:val="22"/>
        </w:rPr>
        <w:t>Nyunt</w:t>
      </w:r>
      <w:proofErr w:type="spellEnd"/>
      <w:r w:rsidRPr="00CC2DB1">
        <w:rPr>
          <w:color w:val="002060"/>
          <w:sz w:val="22"/>
          <w:szCs w:val="22"/>
        </w:rPr>
        <w:t xml:space="preserve"> Township, Yangon, Myanmar.</w:t>
      </w:r>
    </w:p>
    <w:p w:rsidR="00B45624" w:rsidRPr="00CC2DB1" w:rsidRDefault="00B45624" w:rsidP="00B45624">
      <w:pPr>
        <w:pBdr>
          <w:bottom w:val="single" w:sz="4" w:space="1" w:color="auto"/>
        </w:pBdr>
        <w:spacing w:line="276" w:lineRule="auto"/>
        <w:ind w:left="6480" w:hanging="6480"/>
        <w:jc w:val="center"/>
        <w:rPr>
          <w:color w:val="002060"/>
          <w:sz w:val="22"/>
          <w:szCs w:val="22"/>
        </w:rPr>
      </w:pPr>
      <w:r w:rsidRPr="00CC2DB1">
        <w:rPr>
          <w:color w:val="002060"/>
          <w:sz w:val="22"/>
          <w:szCs w:val="22"/>
        </w:rPr>
        <w:t>TEL: +95-1-393051, 394824</w:t>
      </w:r>
      <w:r>
        <w:rPr>
          <w:color w:val="002060"/>
          <w:sz w:val="22"/>
          <w:szCs w:val="22"/>
        </w:rPr>
        <w:t xml:space="preserve">, </w:t>
      </w:r>
      <w:r w:rsidRPr="00CC2DB1">
        <w:rPr>
          <w:color w:val="002060"/>
          <w:sz w:val="22"/>
          <w:szCs w:val="22"/>
        </w:rPr>
        <w:t>FAX: +95-1-252154</w:t>
      </w:r>
    </w:p>
    <w:p w:rsidR="00B45624" w:rsidRDefault="00B45624" w:rsidP="00B45624">
      <w:pPr>
        <w:ind w:right="420"/>
        <w:rPr>
          <w:rFonts w:ascii="Zawgyi-One" w:hAnsi="Zawgyi-One" w:cs="Zawgyi-One"/>
          <w:sz w:val="21"/>
          <w:szCs w:val="21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2"/>
        <w:gridCol w:w="4918"/>
        <w:gridCol w:w="1197"/>
        <w:gridCol w:w="2618"/>
      </w:tblGrid>
      <w:tr w:rsidR="00B45624" w:rsidTr="00C24C16">
        <w:trPr>
          <w:trHeight w:val="539"/>
        </w:trPr>
        <w:tc>
          <w:tcPr>
            <w:tcW w:w="10865" w:type="dxa"/>
            <w:gridSpan w:val="4"/>
            <w:shd w:val="clear" w:color="auto" w:fill="00B0F0"/>
          </w:tcPr>
          <w:p w:rsidR="00B45624" w:rsidRPr="00185218" w:rsidRDefault="00185218" w:rsidP="00185218">
            <w:pPr>
              <w:ind w:right="420"/>
              <w:jc w:val="center"/>
              <w:rPr>
                <w:rFonts w:ascii="Zawgyi-One" w:hAnsi="Zawgyi-One" w:cs="Zawgyi-One"/>
                <w:b/>
                <w:sz w:val="40"/>
                <w:szCs w:val="40"/>
              </w:rPr>
            </w:pPr>
            <w:r w:rsidRPr="00185218">
              <w:rPr>
                <w:rFonts w:ascii="Zawgyi-One" w:hAnsi="Zawgyi-One" w:cs="Zawgyi-One"/>
                <w:b/>
                <w:sz w:val="40"/>
                <w:szCs w:val="40"/>
              </w:rPr>
              <w:t>ANALYSIS TEST REPORT</w:t>
            </w:r>
          </w:p>
        </w:tc>
      </w:tr>
      <w:tr w:rsidR="00185218" w:rsidTr="0026444E">
        <w:trPr>
          <w:trHeight w:val="584"/>
        </w:trPr>
        <w:tc>
          <w:tcPr>
            <w:tcW w:w="2132" w:type="dxa"/>
            <w:shd w:val="clear" w:color="auto" w:fill="00B0F0"/>
            <w:vAlign w:val="center"/>
          </w:tcPr>
          <w:p w:rsidR="00185218" w:rsidRPr="00185218" w:rsidRDefault="00185218" w:rsidP="0026444E">
            <w:pPr>
              <w:ind w:right="420"/>
              <w:rPr>
                <w:rFonts w:ascii="Zawgyi-One" w:hAnsi="Zawgyi-One" w:cs="Zawgyi-One"/>
                <w:b/>
                <w:sz w:val="21"/>
                <w:szCs w:val="21"/>
              </w:rPr>
            </w:pPr>
            <w:r w:rsidRPr="00185218">
              <w:rPr>
                <w:rFonts w:ascii="Zawgyi-One" w:hAnsi="Zawgyi-One" w:cs="Zawgyi-One"/>
                <w:b/>
                <w:sz w:val="21"/>
                <w:szCs w:val="21"/>
              </w:rPr>
              <w:t>Customer</w:t>
            </w:r>
          </w:p>
        </w:tc>
        <w:tc>
          <w:tcPr>
            <w:tcW w:w="4918" w:type="dxa"/>
            <w:vAlign w:val="center"/>
          </w:tcPr>
          <w:p w:rsidR="00185218" w:rsidRDefault="00185218" w:rsidP="0026444E">
            <w:pPr>
              <w:ind w:right="420"/>
              <w:rPr>
                <w:rFonts w:ascii="Zawgyi-One" w:hAnsi="Zawgyi-One" w:cs="Zawgyi-One"/>
                <w:sz w:val="21"/>
                <w:szCs w:val="21"/>
              </w:rPr>
            </w:pPr>
          </w:p>
        </w:tc>
        <w:tc>
          <w:tcPr>
            <w:tcW w:w="1197" w:type="dxa"/>
            <w:shd w:val="clear" w:color="auto" w:fill="00B0F0"/>
            <w:vAlign w:val="center"/>
          </w:tcPr>
          <w:p w:rsidR="00185218" w:rsidRPr="00185218" w:rsidRDefault="00185218" w:rsidP="0026444E">
            <w:pPr>
              <w:ind w:right="420"/>
              <w:rPr>
                <w:rFonts w:ascii="Zawgyi-One" w:hAnsi="Zawgyi-One" w:cs="Zawgyi-One"/>
                <w:b/>
                <w:sz w:val="21"/>
                <w:szCs w:val="21"/>
              </w:rPr>
            </w:pPr>
            <w:r w:rsidRPr="00185218">
              <w:rPr>
                <w:rFonts w:ascii="Zawgyi-One" w:hAnsi="Zawgyi-One" w:cs="Zawgyi-One"/>
                <w:b/>
                <w:sz w:val="21"/>
                <w:szCs w:val="21"/>
              </w:rPr>
              <w:t>Date</w:t>
            </w:r>
          </w:p>
        </w:tc>
        <w:tc>
          <w:tcPr>
            <w:tcW w:w="2618" w:type="dxa"/>
          </w:tcPr>
          <w:p w:rsidR="00185218" w:rsidRDefault="00185218" w:rsidP="00B45624">
            <w:pPr>
              <w:ind w:right="420"/>
              <w:rPr>
                <w:rFonts w:ascii="Zawgyi-One" w:hAnsi="Zawgyi-One" w:cs="Zawgyi-One"/>
                <w:sz w:val="21"/>
                <w:szCs w:val="21"/>
              </w:rPr>
            </w:pPr>
          </w:p>
        </w:tc>
      </w:tr>
      <w:tr w:rsidR="00185218" w:rsidTr="0026444E">
        <w:trPr>
          <w:trHeight w:val="548"/>
        </w:trPr>
        <w:tc>
          <w:tcPr>
            <w:tcW w:w="2132" w:type="dxa"/>
            <w:shd w:val="clear" w:color="auto" w:fill="00B0F0"/>
            <w:vAlign w:val="center"/>
          </w:tcPr>
          <w:p w:rsidR="00185218" w:rsidRPr="00185218" w:rsidRDefault="00185218" w:rsidP="0026444E">
            <w:pPr>
              <w:ind w:right="420"/>
              <w:rPr>
                <w:rFonts w:ascii="Zawgyi-One" w:hAnsi="Zawgyi-One" w:cs="Zawgyi-One"/>
                <w:b/>
                <w:sz w:val="21"/>
                <w:szCs w:val="21"/>
              </w:rPr>
            </w:pPr>
            <w:r w:rsidRPr="00185218">
              <w:rPr>
                <w:rFonts w:ascii="Zawgyi-One" w:hAnsi="Zawgyi-One" w:cs="Zawgyi-One"/>
                <w:b/>
                <w:sz w:val="21"/>
                <w:szCs w:val="21"/>
              </w:rPr>
              <w:t>Machine</w:t>
            </w:r>
          </w:p>
        </w:tc>
        <w:tc>
          <w:tcPr>
            <w:tcW w:w="4918" w:type="dxa"/>
            <w:vAlign w:val="center"/>
          </w:tcPr>
          <w:p w:rsidR="00185218" w:rsidRDefault="00185218" w:rsidP="0026444E">
            <w:pPr>
              <w:ind w:right="420"/>
              <w:rPr>
                <w:rFonts w:ascii="Zawgyi-One" w:hAnsi="Zawgyi-One" w:cs="Zawgyi-One"/>
                <w:sz w:val="21"/>
                <w:szCs w:val="21"/>
              </w:rPr>
            </w:pPr>
          </w:p>
        </w:tc>
        <w:tc>
          <w:tcPr>
            <w:tcW w:w="1197" w:type="dxa"/>
            <w:shd w:val="clear" w:color="auto" w:fill="00B0F0"/>
            <w:vAlign w:val="center"/>
          </w:tcPr>
          <w:p w:rsidR="00185218" w:rsidRPr="00185218" w:rsidRDefault="00185218" w:rsidP="0026444E">
            <w:pPr>
              <w:ind w:right="420"/>
              <w:rPr>
                <w:rFonts w:ascii="Zawgyi-One" w:hAnsi="Zawgyi-One" w:cs="Zawgyi-One"/>
                <w:b/>
                <w:sz w:val="21"/>
                <w:szCs w:val="21"/>
              </w:rPr>
            </w:pPr>
            <w:r w:rsidRPr="00185218">
              <w:rPr>
                <w:rFonts w:ascii="Zawgyi-One" w:hAnsi="Zawgyi-One" w:cs="Zawgyi-One"/>
                <w:b/>
                <w:sz w:val="21"/>
                <w:szCs w:val="21"/>
              </w:rPr>
              <w:t>S/N</w:t>
            </w:r>
          </w:p>
        </w:tc>
        <w:tc>
          <w:tcPr>
            <w:tcW w:w="2618" w:type="dxa"/>
          </w:tcPr>
          <w:p w:rsidR="00185218" w:rsidRDefault="00185218" w:rsidP="00B45624">
            <w:pPr>
              <w:ind w:right="420"/>
              <w:rPr>
                <w:rFonts w:ascii="Zawgyi-One" w:hAnsi="Zawgyi-One" w:cs="Zawgyi-One"/>
                <w:sz w:val="21"/>
                <w:szCs w:val="21"/>
              </w:rPr>
            </w:pPr>
          </w:p>
        </w:tc>
      </w:tr>
    </w:tbl>
    <w:p w:rsidR="00185218" w:rsidRDefault="00185218" w:rsidP="00B45624">
      <w:pPr>
        <w:ind w:right="420"/>
        <w:rPr>
          <w:rFonts w:ascii="Zawgyi-One" w:hAnsi="Zawgyi-One" w:cs="Zawgyi-One"/>
          <w:sz w:val="21"/>
          <w:szCs w:val="21"/>
        </w:rPr>
      </w:pPr>
    </w:p>
    <w:tbl>
      <w:tblPr>
        <w:tblpPr w:leftFromText="180" w:rightFromText="180" w:vertAnchor="text" w:tblpX="57" w:tblpY="-1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70"/>
        <w:gridCol w:w="1814"/>
        <w:gridCol w:w="1926"/>
        <w:gridCol w:w="2637"/>
      </w:tblGrid>
      <w:tr w:rsidR="00185218" w:rsidTr="0026444E">
        <w:trPr>
          <w:trHeight w:val="526"/>
        </w:trPr>
        <w:tc>
          <w:tcPr>
            <w:tcW w:w="4470" w:type="dxa"/>
            <w:vMerge w:val="restart"/>
            <w:shd w:val="clear" w:color="auto" w:fill="00B0F0"/>
          </w:tcPr>
          <w:p w:rsidR="00185218" w:rsidRPr="00185218" w:rsidRDefault="00185218" w:rsidP="00C24C16">
            <w:pPr>
              <w:ind w:right="420"/>
              <w:jc w:val="center"/>
              <w:rPr>
                <w:rFonts w:ascii="Zawgyi-One" w:hAnsi="Zawgyi-One" w:cs="Zawgyi-One"/>
                <w:b/>
                <w:sz w:val="32"/>
                <w:szCs w:val="32"/>
              </w:rPr>
            </w:pPr>
            <w:r w:rsidRPr="00185218">
              <w:rPr>
                <w:rFonts w:ascii="Zawgyi-One" w:hAnsi="Zawgyi-One" w:cs="Zawgyi-One"/>
                <w:b/>
                <w:sz w:val="32"/>
                <w:szCs w:val="32"/>
              </w:rPr>
              <w:t>Description</w:t>
            </w:r>
          </w:p>
        </w:tc>
        <w:tc>
          <w:tcPr>
            <w:tcW w:w="1814" w:type="dxa"/>
            <w:shd w:val="clear" w:color="auto" w:fill="00B0F0"/>
            <w:vAlign w:val="center"/>
          </w:tcPr>
          <w:p w:rsidR="00185218" w:rsidRPr="00185218" w:rsidRDefault="00185218" w:rsidP="0026444E">
            <w:pPr>
              <w:ind w:right="420"/>
              <w:jc w:val="center"/>
              <w:rPr>
                <w:rFonts w:ascii="Zawgyi-One" w:hAnsi="Zawgyi-One" w:cs="Zawgyi-One"/>
                <w:b/>
                <w:sz w:val="21"/>
                <w:szCs w:val="21"/>
              </w:rPr>
            </w:pPr>
            <w:r w:rsidRPr="00185218">
              <w:rPr>
                <w:rFonts w:ascii="Zawgyi-One" w:hAnsi="Zawgyi-One" w:cs="Zawgyi-One"/>
                <w:b/>
                <w:sz w:val="21"/>
                <w:szCs w:val="21"/>
              </w:rPr>
              <w:t>bacteria</w:t>
            </w:r>
          </w:p>
        </w:tc>
        <w:tc>
          <w:tcPr>
            <w:tcW w:w="1926" w:type="dxa"/>
            <w:shd w:val="clear" w:color="auto" w:fill="00B0F0"/>
            <w:vAlign w:val="center"/>
          </w:tcPr>
          <w:p w:rsidR="00185218" w:rsidRPr="00185218" w:rsidRDefault="00185218" w:rsidP="0026444E">
            <w:pPr>
              <w:ind w:right="420"/>
              <w:jc w:val="center"/>
              <w:rPr>
                <w:rFonts w:ascii="Zawgyi-One" w:hAnsi="Zawgyi-One" w:cs="Zawgyi-One"/>
                <w:b/>
                <w:sz w:val="21"/>
                <w:szCs w:val="21"/>
              </w:rPr>
            </w:pPr>
            <w:r w:rsidRPr="00185218">
              <w:rPr>
                <w:rFonts w:ascii="Zawgyi-One" w:hAnsi="Zawgyi-One" w:cs="Zawgyi-One"/>
                <w:b/>
                <w:sz w:val="21"/>
                <w:szCs w:val="21"/>
              </w:rPr>
              <w:t>endotoxin</w:t>
            </w:r>
          </w:p>
        </w:tc>
        <w:tc>
          <w:tcPr>
            <w:tcW w:w="2637" w:type="dxa"/>
            <w:vMerge w:val="restart"/>
            <w:shd w:val="clear" w:color="auto" w:fill="00B0F0"/>
            <w:vAlign w:val="center"/>
          </w:tcPr>
          <w:p w:rsidR="00185218" w:rsidRPr="0026444E" w:rsidRDefault="00185218" w:rsidP="0026444E">
            <w:pPr>
              <w:ind w:right="420"/>
              <w:jc w:val="center"/>
              <w:rPr>
                <w:rFonts w:ascii="Zawgyi-One" w:hAnsi="Zawgyi-One" w:cs="Zawgyi-One"/>
                <w:b/>
                <w:sz w:val="21"/>
                <w:szCs w:val="21"/>
              </w:rPr>
            </w:pPr>
            <w:r w:rsidRPr="0026444E">
              <w:rPr>
                <w:rFonts w:ascii="Zawgyi-One" w:hAnsi="Zawgyi-One" w:cs="Zawgyi-One"/>
                <w:b/>
                <w:sz w:val="21"/>
                <w:szCs w:val="21"/>
              </w:rPr>
              <w:t>Result</w:t>
            </w:r>
          </w:p>
        </w:tc>
      </w:tr>
      <w:tr w:rsidR="00185218" w:rsidTr="0026444E">
        <w:trPr>
          <w:trHeight w:val="499"/>
        </w:trPr>
        <w:tc>
          <w:tcPr>
            <w:tcW w:w="4470" w:type="dxa"/>
            <w:vMerge/>
            <w:shd w:val="clear" w:color="auto" w:fill="00B0F0"/>
          </w:tcPr>
          <w:p w:rsidR="00185218" w:rsidRDefault="00185218" w:rsidP="00185218">
            <w:pPr>
              <w:ind w:right="420"/>
              <w:rPr>
                <w:rFonts w:ascii="Zawgyi-One" w:hAnsi="Zawgyi-One" w:cs="Zawgyi-One"/>
                <w:sz w:val="21"/>
                <w:szCs w:val="21"/>
              </w:rPr>
            </w:pPr>
          </w:p>
        </w:tc>
        <w:tc>
          <w:tcPr>
            <w:tcW w:w="1814" w:type="dxa"/>
            <w:shd w:val="clear" w:color="auto" w:fill="00B0F0"/>
            <w:vAlign w:val="center"/>
          </w:tcPr>
          <w:p w:rsidR="00185218" w:rsidRPr="00F52EDB" w:rsidRDefault="00185218" w:rsidP="0026444E">
            <w:pPr>
              <w:ind w:right="420"/>
              <w:jc w:val="center"/>
              <w:rPr>
                <w:rFonts w:ascii="Zawgyi-One" w:hAnsi="Zawgyi-One" w:cs="Zawgyi-One"/>
                <w:b/>
                <w:sz w:val="21"/>
                <w:szCs w:val="21"/>
              </w:rPr>
            </w:pPr>
            <w:r w:rsidRPr="00F52EDB">
              <w:rPr>
                <w:rFonts w:ascii="Zawgyi-One" w:hAnsi="Zawgyi-One" w:cs="Zawgyi-One"/>
                <w:b/>
                <w:sz w:val="21"/>
                <w:szCs w:val="21"/>
              </w:rPr>
              <w:t>(CFU/Ml)</w:t>
            </w:r>
          </w:p>
        </w:tc>
        <w:tc>
          <w:tcPr>
            <w:tcW w:w="1926" w:type="dxa"/>
            <w:shd w:val="clear" w:color="auto" w:fill="00B0F0"/>
            <w:vAlign w:val="center"/>
          </w:tcPr>
          <w:p w:rsidR="00185218" w:rsidRPr="00F52EDB" w:rsidRDefault="00F52EDB" w:rsidP="0026444E">
            <w:pPr>
              <w:ind w:right="420"/>
              <w:jc w:val="center"/>
              <w:rPr>
                <w:rFonts w:ascii="Zawgyi-One" w:hAnsi="Zawgyi-One" w:cs="Zawgyi-One"/>
                <w:b/>
                <w:sz w:val="21"/>
                <w:szCs w:val="21"/>
              </w:rPr>
            </w:pPr>
            <w:r w:rsidRPr="00F52EDB">
              <w:rPr>
                <w:rFonts w:ascii="Zawgyi-One" w:hAnsi="Zawgyi-One" w:cs="Zawgyi-One"/>
                <w:b/>
                <w:sz w:val="21"/>
                <w:szCs w:val="21"/>
              </w:rPr>
              <w:t xml:space="preserve">0.25 </w:t>
            </w:r>
            <w:r w:rsidR="00185218" w:rsidRPr="00F52EDB">
              <w:rPr>
                <w:rFonts w:ascii="Zawgyi-One" w:hAnsi="Zawgyi-One" w:cs="Zawgyi-One"/>
                <w:b/>
                <w:sz w:val="21"/>
                <w:szCs w:val="21"/>
              </w:rPr>
              <w:t>(EU/Ml)</w:t>
            </w:r>
            <w:r w:rsidRPr="00F52EDB">
              <w:rPr>
                <w:rFonts w:ascii="Zawgyi-One" w:hAnsi="Zawgyi-One" w:cs="Zawgyi-One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2637" w:type="dxa"/>
            <w:vMerge/>
          </w:tcPr>
          <w:p w:rsidR="00185218" w:rsidRDefault="00185218" w:rsidP="00185218">
            <w:pPr>
              <w:ind w:right="420"/>
              <w:rPr>
                <w:rFonts w:ascii="Zawgyi-One" w:hAnsi="Zawgyi-One" w:cs="Zawgyi-One"/>
                <w:sz w:val="21"/>
                <w:szCs w:val="21"/>
              </w:rPr>
            </w:pPr>
          </w:p>
        </w:tc>
      </w:tr>
    </w:tbl>
    <w:tbl>
      <w:tblPr>
        <w:tblpPr w:leftFromText="180" w:rightFromText="180" w:vertAnchor="text" w:tblpX="57" w:tblpY="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70"/>
        <w:gridCol w:w="1814"/>
        <w:gridCol w:w="1926"/>
        <w:gridCol w:w="2618"/>
      </w:tblGrid>
      <w:tr w:rsidR="00185218" w:rsidTr="00C24C16">
        <w:trPr>
          <w:trHeight w:val="620"/>
        </w:trPr>
        <w:tc>
          <w:tcPr>
            <w:tcW w:w="10828" w:type="dxa"/>
            <w:gridSpan w:val="4"/>
            <w:shd w:val="clear" w:color="auto" w:fill="00B0F0"/>
          </w:tcPr>
          <w:p w:rsidR="00185218" w:rsidRPr="00C24C16" w:rsidRDefault="00185218" w:rsidP="0026444E">
            <w:pPr>
              <w:ind w:right="420"/>
              <w:jc w:val="center"/>
              <w:rPr>
                <w:rFonts w:ascii="Zawgyi-One" w:hAnsi="Zawgyi-One" w:cs="Zawgyi-One"/>
                <w:b/>
                <w:sz w:val="32"/>
                <w:szCs w:val="32"/>
              </w:rPr>
            </w:pPr>
            <w:r w:rsidRPr="00C24C16">
              <w:rPr>
                <w:rFonts w:ascii="Zawgyi-One" w:hAnsi="Zawgyi-One" w:cs="Zawgyi-One"/>
                <w:b/>
                <w:sz w:val="32"/>
                <w:szCs w:val="32"/>
              </w:rPr>
              <w:t>Distribution Loop</w:t>
            </w:r>
          </w:p>
        </w:tc>
      </w:tr>
      <w:tr w:rsidR="00185218" w:rsidTr="00C24C16">
        <w:trPr>
          <w:trHeight w:val="434"/>
        </w:trPr>
        <w:tc>
          <w:tcPr>
            <w:tcW w:w="4470" w:type="dxa"/>
          </w:tcPr>
          <w:p w:rsidR="00185218" w:rsidRPr="00C24C16" w:rsidRDefault="00C24C16" w:rsidP="00C24C16">
            <w:pPr>
              <w:pStyle w:val="ListParagraph"/>
              <w:numPr>
                <w:ilvl w:val="0"/>
                <w:numId w:val="1"/>
              </w:numPr>
              <w:ind w:right="420"/>
              <w:rPr>
                <w:rFonts w:ascii="Zawgyi-One" w:hAnsi="Zawgyi-One" w:cs="Zawgyi-One"/>
                <w:sz w:val="22"/>
                <w:szCs w:val="22"/>
              </w:rPr>
            </w:pPr>
            <w:r>
              <w:rPr>
                <w:rFonts w:ascii="Zawgyi-One" w:hAnsi="Zawgyi-One" w:cs="Zawgyi-One"/>
                <w:sz w:val="22"/>
                <w:szCs w:val="22"/>
              </w:rPr>
              <w:t>RO Supply</w:t>
            </w:r>
          </w:p>
        </w:tc>
        <w:tc>
          <w:tcPr>
            <w:tcW w:w="1814" w:type="dxa"/>
          </w:tcPr>
          <w:p w:rsidR="00185218" w:rsidRDefault="00185218" w:rsidP="00185218">
            <w:pPr>
              <w:ind w:right="420"/>
              <w:rPr>
                <w:rFonts w:ascii="Zawgyi-One" w:hAnsi="Zawgyi-One" w:cs="Zawgyi-One"/>
                <w:sz w:val="22"/>
                <w:szCs w:val="22"/>
              </w:rPr>
            </w:pPr>
          </w:p>
        </w:tc>
        <w:tc>
          <w:tcPr>
            <w:tcW w:w="1926" w:type="dxa"/>
          </w:tcPr>
          <w:p w:rsidR="00185218" w:rsidRDefault="00185218" w:rsidP="00185218">
            <w:pPr>
              <w:ind w:right="420"/>
              <w:rPr>
                <w:rFonts w:ascii="Zawgyi-One" w:hAnsi="Zawgyi-One" w:cs="Zawgyi-One"/>
                <w:sz w:val="22"/>
                <w:szCs w:val="22"/>
              </w:rPr>
            </w:pPr>
          </w:p>
        </w:tc>
        <w:tc>
          <w:tcPr>
            <w:tcW w:w="2618" w:type="dxa"/>
          </w:tcPr>
          <w:p w:rsidR="00185218" w:rsidRDefault="00185218" w:rsidP="00185218">
            <w:pPr>
              <w:ind w:right="420"/>
              <w:rPr>
                <w:rFonts w:ascii="Zawgyi-One" w:hAnsi="Zawgyi-One" w:cs="Zawgyi-One"/>
                <w:sz w:val="22"/>
                <w:szCs w:val="22"/>
              </w:rPr>
            </w:pPr>
          </w:p>
        </w:tc>
      </w:tr>
      <w:tr w:rsidR="00185218" w:rsidTr="00C24C16">
        <w:trPr>
          <w:trHeight w:val="362"/>
        </w:trPr>
        <w:tc>
          <w:tcPr>
            <w:tcW w:w="4470" w:type="dxa"/>
          </w:tcPr>
          <w:p w:rsidR="00185218" w:rsidRPr="00C24C16" w:rsidRDefault="00C24C16" w:rsidP="00C24C16">
            <w:pPr>
              <w:pStyle w:val="ListParagraph"/>
              <w:numPr>
                <w:ilvl w:val="0"/>
                <w:numId w:val="1"/>
              </w:numPr>
              <w:ind w:right="420"/>
              <w:rPr>
                <w:rFonts w:ascii="Zawgyi-One" w:hAnsi="Zawgyi-One" w:cs="Zawgyi-One"/>
                <w:sz w:val="22"/>
                <w:szCs w:val="22"/>
              </w:rPr>
            </w:pPr>
            <w:r>
              <w:rPr>
                <w:rFonts w:ascii="Zawgyi-One" w:hAnsi="Zawgyi-One" w:cs="Zawgyi-One"/>
                <w:sz w:val="22"/>
                <w:szCs w:val="22"/>
              </w:rPr>
              <w:t>RO Return</w:t>
            </w:r>
          </w:p>
        </w:tc>
        <w:tc>
          <w:tcPr>
            <w:tcW w:w="1814" w:type="dxa"/>
          </w:tcPr>
          <w:p w:rsidR="00185218" w:rsidRDefault="00185218" w:rsidP="00185218">
            <w:pPr>
              <w:ind w:right="420"/>
              <w:rPr>
                <w:rFonts w:ascii="Zawgyi-One" w:hAnsi="Zawgyi-One" w:cs="Zawgyi-One"/>
                <w:sz w:val="22"/>
                <w:szCs w:val="22"/>
              </w:rPr>
            </w:pPr>
          </w:p>
        </w:tc>
        <w:tc>
          <w:tcPr>
            <w:tcW w:w="1926" w:type="dxa"/>
          </w:tcPr>
          <w:p w:rsidR="00185218" w:rsidRDefault="00185218" w:rsidP="00185218">
            <w:pPr>
              <w:ind w:right="420"/>
              <w:rPr>
                <w:rFonts w:ascii="Zawgyi-One" w:hAnsi="Zawgyi-One" w:cs="Zawgyi-One"/>
                <w:sz w:val="22"/>
                <w:szCs w:val="22"/>
              </w:rPr>
            </w:pPr>
          </w:p>
        </w:tc>
        <w:tc>
          <w:tcPr>
            <w:tcW w:w="2618" w:type="dxa"/>
          </w:tcPr>
          <w:p w:rsidR="00185218" w:rsidRDefault="00185218" w:rsidP="00185218">
            <w:pPr>
              <w:ind w:right="420"/>
              <w:rPr>
                <w:rFonts w:ascii="Zawgyi-One" w:hAnsi="Zawgyi-One" w:cs="Zawgyi-One"/>
                <w:sz w:val="22"/>
                <w:szCs w:val="22"/>
              </w:rPr>
            </w:pPr>
          </w:p>
        </w:tc>
      </w:tr>
    </w:tbl>
    <w:p w:rsidR="00B45624" w:rsidRPr="00185218" w:rsidRDefault="00B45624" w:rsidP="00185218">
      <w:pPr>
        <w:ind w:right="420"/>
        <w:rPr>
          <w:rFonts w:ascii="Zawgyi-One" w:hAnsi="Zawgyi-One" w:cs="Zawgyi-One"/>
          <w:sz w:val="22"/>
          <w:szCs w:val="22"/>
        </w:rPr>
      </w:pPr>
    </w:p>
    <w:tbl>
      <w:tblPr>
        <w:tblpPr w:leftFromText="180" w:rightFromText="180" w:vertAnchor="text" w:tblpX="38" w:tblpY="5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51"/>
        <w:gridCol w:w="1889"/>
        <w:gridCol w:w="1908"/>
        <w:gridCol w:w="2655"/>
      </w:tblGrid>
      <w:tr w:rsidR="00C24C16" w:rsidTr="0026444E">
        <w:trPr>
          <w:trHeight w:val="444"/>
        </w:trPr>
        <w:tc>
          <w:tcPr>
            <w:tcW w:w="10903" w:type="dxa"/>
            <w:gridSpan w:val="4"/>
            <w:shd w:val="clear" w:color="auto" w:fill="00B0F0"/>
            <w:vAlign w:val="center"/>
          </w:tcPr>
          <w:p w:rsidR="00C24C16" w:rsidRDefault="00C24C16" w:rsidP="0026444E">
            <w:pPr>
              <w:jc w:val="center"/>
              <w:rPr>
                <w:rFonts w:ascii="Cambria" w:hAnsi="Cambria"/>
                <w:b/>
                <w:bCs/>
                <w:sz w:val="26"/>
                <w:szCs w:val="26"/>
              </w:rPr>
            </w:pPr>
            <w:r>
              <w:rPr>
                <w:rFonts w:ascii="Cambria" w:hAnsi="Cambria"/>
                <w:b/>
                <w:bCs/>
                <w:sz w:val="26"/>
                <w:szCs w:val="26"/>
              </w:rPr>
              <w:t>Dialysate in machine</w:t>
            </w:r>
          </w:p>
        </w:tc>
      </w:tr>
      <w:tr w:rsidR="00C24C16" w:rsidTr="0026444E">
        <w:trPr>
          <w:trHeight w:val="355"/>
        </w:trPr>
        <w:tc>
          <w:tcPr>
            <w:tcW w:w="4451" w:type="dxa"/>
          </w:tcPr>
          <w:p w:rsidR="00C24C16" w:rsidRDefault="00C24C16" w:rsidP="00C24C16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  <w:r>
              <w:rPr>
                <w:rFonts w:ascii="Cambria" w:hAnsi="Cambria"/>
                <w:b/>
                <w:bCs/>
                <w:sz w:val="26"/>
                <w:szCs w:val="26"/>
              </w:rPr>
              <w:t xml:space="preserve">HD machine </w:t>
            </w:r>
          </w:p>
        </w:tc>
        <w:tc>
          <w:tcPr>
            <w:tcW w:w="1889" w:type="dxa"/>
          </w:tcPr>
          <w:p w:rsidR="00C24C16" w:rsidRDefault="00C24C16" w:rsidP="00C24C16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</w:p>
        </w:tc>
        <w:tc>
          <w:tcPr>
            <w:tcW w:w="1908" w:type="dxa"/>
          </w:tcPr>
          <w:p w:rsidR="00C24C16" w:rsidRDefault="00C24C16" w:rsidP="00C24C16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</w:p>
        </w:tc>
        <w:tc>
          <w:tcPr>
            <w:tcW w:w="2655" w:type="dxa"/>
          </w:tcPr>
          <w:p w:rsidR="00C24C16" w:rsidRDefault="00C24C16" w:rsidP="00C24C16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</w:p>
        </w:tc>
      </w:tr>
      <w:tr w:rsidR="00C24C16" w:rsidTr="0026444E">
        <w:trPr>
          <w:trHeight w:val="391"/>
        </w:trPr>
        <w:tc>
          <w:tcPr>
            <w:tcW w:w="4451" w:type="dxa"/>
          </w:tcPr>
          <w:p w:rsidR="00C24C16" w:rsidRDefault="00C24C16" w:rsidP="00C24C16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  <w:r>
              <w:rPr>
                <w:rFonts w:ascii="Cambria" w:hAnsi="Cambria"/>
                <w:b/>
                <w:bCs/>
                <w:sz w:val="26"/>
                <w:szCs w:val="26"/>
              </w:rPr>
              <w:t xml:space="preserve">HD machine </w:t>
            </w:r>
          </w:p>
        </w:tc>
        <w:tc>
          <w:tcPr>
            <w:tcW w:w="1889" w:type="dxa"/>
          </w:tcPr>
          <w:p w:rsidR="00C24C16" w:rsidRDefault="00C24C16" w:rsidP="00C24C16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</w:p>
        </w:tc>
        <w:tc>
          <w:tcPr>
            <w:tcW w:w="1908" w:type="dxa"/>
          </w:tcPr>
          <w:p w:rsidR="00C24C16" w:rsidRDefault="00C24C16" w:rsidP="00C24C16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</w:p>
        </w:tc>
        <w:tc>
          <w:tcPr>
            <w:tcW w:w="2655" w:type="dxa"/>
          </w:tcPr>
          <w:p w:rsidR="00C24C16" w:rsidRDefault="00C24C16" w:rsidP="00C24C16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</w:p>
        </w:tc>
      </w:tr>
      <w:tr w:rsidR="00C24C16" w:rsidTr="0026444E">
        <w:trPr>
          <w:trHeight w:val="391"/>
        </w:trPr>
        <w:tc>
          <w:tcPr>
            <w:tcW w:w="4451" w:type="dxa"/>
          </w:tcPr>
          <w:p w:rsidR="00C24C16" w:rsidRDefault="00C24C16" w:rsidP="00C24C16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  <w:r>
              <w:rPr>
                <w:rFonts w:ascii="Cambria" w:hAnsi="Cambria"/>
                <w:b/>
                <w:bCs/>
                <w:sz w:val="26"/>
                <w:szCs w:val="26"/>
              </w:rPr>
              <w:t>HD machine</w:t>
            </w:r>
          </w:p>
        </w:tc>
        <w:tc>
          <w:tcPr>
            <w:tcW w:w="1889" w:type="dxa"/>
          </w:tcPr>
          <w:p w:rsidR="00C24C16" w:rsidRDefault="00C24C16" w:rsidP="00C24C16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</w:p>
        </w:tc>
        <w:tc>
          <w:tcPr>
            <w:tcW w:w="1908" w:type="dxa"/>
          </w:tcPr>
          <w:p w:rsidR="00C24C16" w:rsidRDefault="00C24C16" w:rsidP="00C24C16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</w:p>
        </w:tc>
        <w:tc>
          <w:tcPr>
            <w:tcW w:w="2655" w:type="dxa"/>
          </w:tcPr>
          <w:p w:rsidR="00C24C16" w:rsidRDefault="00C24C16" w:rsidP="00C24C16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</w:p>
        </w:tc>
      </w:tr>
      <w:tr w:rsidR="00C24C16" w:rsidTr="00C24C16">
        <w:trPr>
          <w:trHeight w:val="429"/>
        </w:trPr>
        <w:tc>
          <w:tcPr>
            <w:tcW w:w="4451" w:type="dxa"/>
          </w:tcPr>
          <w:p w:rsidR="00C24C16" w:rsidRDefault="00C24C16" w:rsidP="00C24C16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  <w:r>
              <w:rPr>
                <w:rFonts w:ascii="Cambria" w:hAnsi="Cambria"/>
                <w:b/>
                <w:bCs/>
                <w:sz w:val="26"/>
                <w:szCs w:val="26"/>
              </w:rPr>
              <w:t>HD machine</w:t>
            </w:r>
          </w:p>
        </w:tc>
        <w:tc>
          <w:tcPr>
            <w:tcW w:w="1889" w:type="dxa"/>
          </w:tcPr>
          <w:p w:rsidR="00C24C16" w:rsidRDefault="00C24C16" w:rsidP="00C24C16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</w:p>
        </w:tc>
        <w:tc>
          <w:tcPr>
            <w:tcW w:w="1908" w:type="dxa"/>
          </w:tcPr>
          <w:p w:rsidR="00C24C16" w:rsidRDefault="00C24C16" w:rsidP="00C24C16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</w:p>
        </w:tc>
        <w:tc>
          <w:tcPr>
            <w:tcW w:w="2655" w:type="dxa"/>
          </w:tcPr>
          <w:p w:rsidR="00C24C16" w:rsidRDefault="00C24C16" w:rsidP="00C24C16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</w:p>
        </w:tc>
      </w:tr>
      <w:tr w:rsidR="00C24C16" w:rsidTr="00C24C16">
        <w:trPr>
          <w:trHeight w:val="412"/>
        </w:trPr>
        <w:tc>
          <w:tcPr>
            <w:tcW w:w="4451" w:type="dxa"/>
          </w:tcPr>
          <w:p w:rsidR="00C24C16" w:rsidRDefault="00C24C16" w:rsidP="00C24C16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  <w:r>
              <w:rPr>
                <w:rFonts w:ascii="Cambria" w:hAnsi="Cambria"/>
                <w:b/>
                <w:bCs/>
                <w:sz w:val="26"/>
                <w:szCs w:val="26"/>
              </w:rPr>
              <w:t xml:space="preserve">HD machine </w:t>
            </w:r>
          </w:p>
        </w:tc>
        <w:tc>
          <w:tcPr>
            <w:tcW w:w="1889" w:type="dxa"/>
          </w:tcPr>
          <w:p w:rsidR="00C24C16" w:rsidRDefault="00C24C16" w:rsidP="00C24C16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</w:p>
        </w:tc>
        <w:tc>
          <w:tcPr>
            <w:tcW w:w="1908" w:type="dxa"/>
          </w:tcPr>
          <w:p w:rsidR="00C24C16" w:rsidRDefault="00C24C16" w:rsidP="00C24C16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</w:p>
        </w:tc>
        <w:tc>
          <w:tcPr>
            <w:tcW w:w="2655" w:type="dxa"/>
          </w:tcPr>
          <w:p w:rsidR="00C24C16" w:rsidRDefault="00C24C16" w:rsidP="00C24C16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</w:p>
        </w:tc>
      </w:tr>
      <w:tr w:rsidR="00C24C16" w:rsidTr="0026444E">
        <w:trPr>
          <w:trHeight w:val="373"/>
        </w:trPr>
        <w:tc>
          <w:tcPr>
            <w:tcW w:w="4451" w:type="dxa"/>
          </w:tcPr>
          <w:p w:rsidR="00C24C16" w:rsidRDefault="00C24C16" w:rsidP="00C24C16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  <w:r>
              <w:rPr>
                <w:rFonts w:ascii="Cambria" w:hAnsi="Cambria"/>
                <w:b/>
                <w:bCs/>
                <w:sz w:val="26"/>
                <w:szCs w:val="26"/>
              </w:rPr>
              <w:t>HD machine</w:t>
            </w:r>
          </w:p>
        </w:tc>
        <w:tc>
          <w:tcPr>
            <w:tcW w:w="1889" w:type="dxa"/>
          </w:tcPr>
          <w:p w:rsidR="00C24C16" w:rsidRDefault="00C24C16" w:rsidP="00C24C16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</w:p>
        </w:tc>
        <w:tc>
          <w:tcPr>
            <w:tcW w:w="1908" w:type="dxa"/>
          </w:tcPr>
          <w:p w:rsidR="00C24C16" w:rsidRDefault="00C24C16" w:rsidP="00C24C16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</w:p>
        </w:tc>
        <w:tc>
          <w:tcPr>
            <w:tcW w:w="2655" w:type="dxa"/>
          </w:tcPr>
          <w:p w:rsidR="00C24C16" w:rsidRDefault="00C24C16" w:rsidP="00C24C16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</w:p>
        </w:tc>
      </w:tr>
      <w:tr w:rsidR="00C24C16" w:rsidTr="0026444E">
        <w:trPr>
          <w:trHeight w:val="400"/>
        </w:trPr>
        <w:tc>
          <w:tcPr>
            <w:tcW w:w="4451" w:type="dxa"/>
          </w:tcPr>
          <w:p w:rsidR="00C24C16" w:rsidRDefault="00C24C16" w:rsidP="00C24C16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  <w:r>
              <w:rPr>
                <w:rFonts w:ascii="Cambria" w:hAnsi="Cambria"/>
                <w:b/>
                <w:bCs/>
                <w:sz w:val="26"/>
                <w:szCs w:val="26"/>
              </w:rPr>
              <w:t>HD machine</w:t>
            </w:r>
          </w:p>
        </w:tc>
        <w:tc>
          <w:tcPr>
            <w:tcW w:w="1889" w:type="dxa"/>
          </w:tcPr>
          <w:p w:rsidR="00C24C16" w:rsidRDefault="00C24C16" w:rsidP="00C24C16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</w:p>
        </w:tc>
        <w:tc>
          <w:tcPr>
            <w:tcW w:w="1908" w:type="dxa"/>
          </w:tcPr>
          <w:p w:rsidR="00C24C16" w:rsidRDefault="00C24C16" w:rsidP="00C24C16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</w:p>
        </w:tc>
        <w:tc>
          <w:tcPr>
            <w:tcW w:w="2655" w:type="dxa"/>
          </w:tcPr>
          <w:p w:rsidR="00C24C16" w:rsidRDefault="00C24C16" w:rsidP="00C24C16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</w:p>
        </w:tc>
      </w:tr>
      <w:tr w:rsidR="00C24C16" w:rsidTr="00C24C16">
        <w:trPr>
          <w:trHeight w:val="449"/>
        </w:trPr>
        <w:tc>
          <w:tcPr>
            <w:tcW w:w="4451" w:type="dxa"/>
          </w:tcPr>
          <w:p w:rsidR="00C24C16" w:rsidRDefault="00C24C16" w:rsidP="00C24C16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  <w:r>
              <w:rPr>
                <w:rFonts w:ascii="Cambria" w:hAnsi="Cambria"/>
                <w:b/>
                <w:bCs/>
                <w:sz w:val="26"/>
                <w:szCs w:val="26"/>
              </w:rPr>
              <w:t>HD machine</w:t>
            </w:r>
          </w:p>
        </w:tc>
        <w:tc>
          <w:tcPr>
            <w:tcW w:w="1889" w:type="dxa"/>
          </w:tcPr>
          <w:p w:rsidR="00C24C16" w:rsidRDefault="00C24C16" w:rsidP="00C24C16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</w:p>
        </w:tc>
        <w:tc>
          <w:tcPr>
            <w:tcW w:w="1908" w:type="dxa"/>
          </w:tcPr>
          <w:p w:rsidR="00C24C16" w:rsidRDefault="00C24C16" w:rsidP="00C24C16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</w:p>
        </w:tc>
        <w:tc>
          <w:tcPr>
            <w:tcW w:w="2655" w:type="dxa"/>
          </w:tcPr>
          <w:p w:rsidR="00C24C16" w:rsidRDefault="00C24C16" w:rsidP="00C24C16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</w:p>
        </w:tc>
      </w:tr>
      <w:tr w:rsidR="00C24C16" w:rsidTr="00C24C16">
        <w:trPr>
          <w:trHeight w:val="408"/>
        </w:trPr>
        <w:tc>
          <w:tcPr>
            <w:tcW w:w="4451" w:type="dxa"/>
          </w:tcPr>
          <w:p w:rsidR="00C24C16" w:rsidRDefault="00C24C16" w:rsidP="00C24C16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  <w:r>
              <w:rPr>
                <w:rFonts w:ascii="Cambria" w:hAnsi="Cambria"/>
                <w:b/>
                <w:bCs/>
                <w:sz w:val="26"/>
                <w:szCs w:val="26"/>
              </w:rPr>
              <w:t>HD machine</w:t>
            </w:r>
          </w:p>
        </w:tc>
        <w:tc>
          <w:tcPr>
            <w:tcW w:w="1889" w:type="dxa"/>
          </w:tcPr>
          <w:p w:rsidR="00C24C16" w:rsidRDefault="00C24C16" w:rsidP="00C24C16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</w:p>
        </w:tc>
        <w:tc>
          <w:tcPr>
            <w:tcW w:w="1908" w:type="dxa"/>
          </w:tcPr>
          <w:p w:rsidR="00C24C16" w:rsidRDefault="00C24C16" w:rsidP="00C24C16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</w:p>
        </w:tc>
        <w:tc>
          <w:tcPr>
            <w:tcW w:w="2655" w:type="dxa"/>
          </w:tcPr>
          <w:p w:rsidR="00C24C16" w:rsidRDefault="00C24C16" w:rsidP="00C24C16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</w:p>
        </w:tc>
      </w:tr>
      <w:tr w:rsidR="00C24C16" w:rsidTr="0026444E">
        <w:trPr>
          <w:trHeight w:val="337"/>
        </w:trPr>
        <w:tc>
          <w:tcPr>
            <w:tcW w:w="4451" w:type="dxa"/>
          </w:tcPr>
          <w:p w:rsidR="00C24C16" w:rsidRDefault="00C24C16" w:rsidP="00C24C16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  <w:r>
              <w:rPr>
                <w:rFonts w:ascii="Cambria" w:hAnsi="Cambria"/>
                <w:b/>
                <w:bCs/>
                <w:sz w:val="26"/>
                <w:szCs w:val="26"/>
              </w:rPr>
              <w:t>HD machine</w:t>
            </w:r>
          </w:p>
        </w:tc>
        <w:tc>
          <w:tcPr>
            <w:tcW w:w="1889" w:type="dxa"/>
          </w:tcPr>
          <w:p w:rsidR="00C24C16" w:rsidRDefault="00C24C16" w:rsidP="00C24C16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</w:p>
        </w:tc>
        <w:tc>
          <w:tcPr>
            <w:tcW w:w="1908" w:type="dxa"/>
          </w:tcPr>
          <w:p w:rsidR="00C24C16" w:rsidRDefault="00C24C16" w:rsidP="00C24C16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</w:p>
        </w:tc>
        <w:tc>
          <w:tcPr>
            <w:tcW w:w="2655" w:type="dxa"/>
          </w:tcPr>
          <w:p w:rsidR="00C24C16" w:rsidRDefault="00C24C16" w:rsidP="00C24C16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</w:p>
        </w:tc>
      </w:tr>
      <w:tr w:rsidR="00C24C16" w:rsidTr="00C24C16">
        <w:trPr>
          <w:trHeight w:val="823"/>
        </w:trPr>
        <w:tc>
          <w:tcPr>
            <w:tcW w:w="10903" w:type="dxa"/>
            <w:gridSpan w:val="4"/>
          </w:tcPr>
          <w:p w:rsidR="00C24C16" w:rsidRDefault="00C24C16" w:rsidP="00C24C16">
            <w:pPr>
              <w:rPr>
                <w:rFonts w:ascii="Cambria" w:hAnsi="Cambria"/>
                <w:b/>
                <w:bCs/>
                <w:sz w:val="26"/>
                <w:szCs w:val="26"/>
              </w:rPr>
            </w:pPr>
            <w:r>
              <w:rPr>
                <w:rFonts w:ascii="Cambria" w:hAnsi="Cambria"/>
                <w:b/>
                <w:bCs/>
                <w:sz w:val="26"/>
                <w:szCs w:val="26"/>
              </w:rPr>
              <w:t>Sampling by :</w:t>
            </w:r>
          </w:p>
        </w:tc>
      </w:tr>
    </w:tbl>
    <w:p w:rsidR="00B45624" w:rsidRDefault="00B45624" w:rsidP="00B45624">
      <w:pPr>
        <w:rPr>
          <w:rFonts w:ascii="Cambria" w:hAnsi="Cambria"/>
          <w:b/>
          <w:bCs/>
          <w:sz w:val="26"/>
          <w:szCs w:val="26"/>
        </w:rPr>
      </w:pPr>
    </w:p>
    <w:p w:rsidR="0026444E" w:rsidRDefault="0026444E" w:rsidP="00F52EDB">
      <w:pPr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Date …………………….</w:t>
      </w:r>
    </w:p>
    <w:p w:rsidR="0026444E" w:rsidRDefault="0026444E" w:rsidP="00F52EDB">
      <w:pPr>
        <w:rPr>
          <w:rFonts w:ascii="Cambria" w:hAnsi="Cambria"/>
          <w:b/>
          <w:bCs/>
          <w:sz w:val="26"/>
          <w:szCs w:val="26"/>
        </w:rPr>
      </w:pPr>
    </w:p>
    <w:p w:rsidR="0026444E" w:rsidRDefault="0026444E" w:rsidP="00F52EDB">
      <w:pPr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Customer………………………</w:t>
      </w:r>
      <w:proofErr w:type="gramStart"/>
      <w:r>
        <w:rPr>
          <w:rFonts w:ascii="Cambria" w:hAnsi="Cambria"/>
          <w:b/>
          <w:bCs/>
          <w:sz w:val="26"/>
          <w:szCs w:val="26"/>
        </w:rPr>
        <w:t>…..</w:t>
      </w:r>
      <w:proofErr w:type="gramEnd"/>
    </w:p>
    <w:p w:rsidR="0026444E" w:rsidRDefault="0026444E" w:rsidP="00F52EDB">
      <w:pPr>
        <w:rPr>
          <w:rFonts w:ascii="Cambria" w:hAnsi="Cambria"/>
          <w:b/>
          <w:bCs/>
          <w:sz w:val="26"/>
          <w:szCs w:val="26"/>
        </w:rPr>
      </w:pPr>
    </w:p>
    <w:p w:rsidR="0026444E" w:rsidRDefault="0026444E" w:rsidP="00F52EDB">
      <w:pPr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>Prepare by ……………………</w:t>
      </w:r>
      <w:proofErr w:type="gramStart"/>
      <w:r>
        <w:rPr>
          <w:rFonts w:ascii="Cambria" w:hAnsi="Cambria"/>
          <w:b/>
          <w:bCs/>
          <w:sz w:val="26"/>
          <w:szCs w:val="26"/>
        </w:rPr>
        <w:t>…..</w:t>
      </w:r>
      <w:proofErr w:type="gramEnd"/>
    </w:p>
    <w:p w:rsidR="00B45624" w:rsidRDefault="00B45624" w:rsidP="00F52EDB">
      <w:pPr>
        <w:rPr>
          <w:rFonts w:ascii="Cambria" w:hAnsi="Cambria"/>
          <w:b/>
          <w:bCs/>
          <w:sz w:val="26"/>
          <w:szCs w:val="26"/>
        </w:rPr>
      </w:pPr>
    </w:p>
    <w:p w:rsidR="00B45624" w:rsidRPr="0026444E" w:rsidRDefault="00B45624" w:rsidP="0026444E">
      <w:pPr>
        <w:jc w:val="both"/>
        <w:rPr>
          <w:rFonts w:ascii="Cambria" w:hAnsi="Cambria"/>
          <w:b/>
          <w:bCs/>
          <w:sz w:val="26"/>
          <w:szCs w:val="26"/>
        </w:rPr>
      </w:pPr>
      <w:r>
        <w:t xml:space="preserve"> </w:t>
      </w:r>
      <w:bookmarkStart w:id="0" w:name="_GoBack"/>
      <w:bookmarkEnd w:id="0"/>
    </w:p>
    <w:p w:rsidR="00B45624" w:rsidRDefault="00B45624" w:rsidP="00B45624">
      <w:pPr>
        <w:rPr>
          <w:rFonts w:ascii="Zawgyi-One" w:hAnsi="Zawgyi-One" w:cs="Zawgyi-One"/>
          <w:b/>
          <w:sz w:val="20"/>
          <w:szCs w:val="20"/>
        </w:rPr>
      </w:pPr>
    </w:p>
    <w:p w:rsidR="00B15711" w:rsidRDefault="00B15711"/>
    <w:sectPr w:rsidR="00B15711" w:rsidSect="00174DC1">
      <w:pgSz w:w="11909" w:h="16834" w:code="9"/>
      <w:pgMar w:top="0" w:right="216" w:bottom="576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64B45"/>
    <w:multiLevelType w:val="hybridMultilevel"/>
    <w:tmpl w:val="B19AFDAA"/>
    <w:lvl w:ilvl="0" w:tplc="5F92ECB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624"/>
    <w:rsid w:val="00185218"/>
    <w:rsid w:val="0026444E"/>
    <w:rsid w:val="00723ACE"/>
    <w:rsid w:val="00B15711"/>
    <w:rsid w:val="00B45624"/>
    <w:rsid w:val="00C24C16"/>
    <w:rsid w:val="00F5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4CFEF"/>
  <w15:chartTrackingRefBased/>
  <w15:docId w15:val="{FB25A4E3-2587-456D-B6D1-321A71D89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624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C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3A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ACE"/>
    <w:rPr>
      <w:rFonts w:ascii="Segoe UI" w:eastAsia="MS Mincho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2020-01-03T04:36:00Z</cp:lastPrinted>
  <dcterms:created xsi:type="dcterms:W3CDTF">2020-01-03T03:50:00Z</dcterms:created>
  <dcterms:modified xsi:type="dcterms:W3CDTF">2020-09-16T02:53:00Z</dcterms:modified>
</cp:coreProperties>
</file>