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8D3" w:rsidRPr="009552CF" w:rsidRDefault="009818D3" w:rsidP="009818D3">
      <w:pPr>
        <w:rPr>
          <w:b/>
        </w:rPr>
      </w:pPr>
      <w:proofErr w:type="spellStart"/>
      <w:r w:rsidRPr="009552CF">
        <w:rPr>
          <w:b/>
          <w:sz w:val="24"/>
        </w:rPr>
        <w:t>Reppub</w:t>
      </w:r>
      <w:proofErr w:type="spellEnd"/>
      <w:r w:rsidRPr="009552CF">
        <w:rPr>
          <w:b/>
          <w:sz w:val="24"/>
        </w:rPr>
        <w:t>!</w:t>
      </w:r>
    </w:p>
    <w:p w:rsidR="009818D3" w:rsidRDefault="009818D3">
      <w:r w:rsidRPr="009818D3">
        <w:t>Mesmo com a modernização dos mecanismos de busca, alunos universitários que migram de cidade para estudar possuem dificuldade em encontrar repúblicas com bom-custo benefício e as quais se identifiquem, evidenciando a falta de uma plataforma que centralize a procura por moradias compartilhadas.</w:t>
      </w:r>
      <w:r>
        <w:t xml:space="preserve"> </w:t>
      </w:r>
    </w:p>
    <w:p w:rsidR="009C15D4" w:rsidRDefault="009C15D4"/>
    <w:p w:rsidR="009818D3" w:rsidRPr="009552CF" w:rsidRDefault="009818D3" w:rsidP="009818D3">
      <w:pPr>
        <w:rPr>
          <w:b/>
          <w:sz w:val="24"/>
        </w:rPr>
      </w:pPr>
      <w:r w:rsidRPr="009552CF">
        <w:rPr>
          <w:b/>
          <w:sz w:val="24"/>
        </w:rPr>
        <w:t>O problema</w:t>
      </w:r>
    </w:p>
    <w:p w:rsidR="009818D3" w:rsidRPr="006B626A" w:rsidRDefault="009818D3" w:rsidP="009818D3">
      <w:pPr>
        <w:rPr>
          <w:sz w:val="24"/>
        </w:rPr>
      </w:pPr>
      <w:r w:rsidRPr="006B626A">
        <w:rPr>
          <w:sz w:val="24"/>
        </w:rPr>
        <w:t>Consequências da pandemia no ensino superior</w:t>
      </w:r>
    </w:p>
    <w:p w:rsidR="009818D3" w:rsidRDefault="009818D3" w:rsidP="009818D3">
      <w:r>
        <w:t>A circunstância imposta pela pandemia determinou que, as IES toma</w:t>
      </w:r>
      <w:r>
        <w:t>ssem as decisões mais apropriadas</w:t>
      </w:r>
      <w:r>
        <w:t xml:space="preserve"> para aquele momento sem grandes perdas nos</w:t>
      </w:r>
      <w:r w:rsidR="009C15D4">
        <w:t xml:space="preserve"> processos docentes</w:t>
      </w:r>
      <w:r>
        <w:t>,</w:t>
      </w:r>
      <w:r>
        <w:t xml:space="preserve"> de modo que os intermediários</w:t>
      </w:r>
      <w:r w:rsidR="009C15D4">
        <w:t xml:space="preserve"> (professores, alunos e funcionários)</w:t>
      </w:r>
      <w:r>
        <w:t xml:space="preserve"> </w:t>
      </w:r>
      <w:r>
        <w:t>es</w:t>
      </w:r>
      <w:r>
        <w:t xml:space="preserve">tivessem </w:t>
      </w:r>
      <w:r>
        <w:t xml:space="preserve">protegidos contra </w:t>
      </w:r>
      <w:r>
        <w:t>a</w:t>
      </w:r>
      <w:r>
        <w:t xml:space="preserve"> contaminação do </w:t>
      </w:r>
      <w:proofErr w:type="spellStart"/>
      <w:r>
        <w:t>coronavírus</w:t>
      </w:r>
      <w:proofErr w:type="spellEnd"/>
      <w:r>
        <w:t>.</w:t>
      </w:r>
      <w:r>
        <w:t xml:space="preserve"> Com isso, o ensino remoto foi estabelecido como alternativa, e durante a pandemia de COVID-19, </w:t>
      </w:r>
      <w:r>
        <w:t>muitos estudantes migrantes que residiam em repúblicas acabara</w:t>
      </w:r>
      <w:r>
        <w:t>m por voltar a morar em suas cidades de origem</w:t>
      </w:r>
      <w:r>
        <w:t>. Portanto, com o fim da quarentena e a vida social voltando a normalidade, a demanda por moradias estudantis e rep</w:t>
      </w:r>
      <w:r>
        <w:t>úblicas nunca esteve tão alta. Desse modo, a</w:t>
      </w:r>
      <w:r w:rsidRPr="009818D3">
        <w:t xml:space="preserve"> situação apresenta uma abertura no mercado para propostas que cumpram com a alta demanda e solucionem o problema abordado.</w:t>
      </w:r>
    </w:p>
    <w:p w:rsidR="009C15D4" w:rsidRDefault="009C15D4" w:rsidP="009818D3">
      <w:r w:rsidRPr="009C15D4">
        <w:t xml:space="preserve">Nesse contexto, com sustento do cenário digital, a procura por repúblicas estava sendo majoritariamente feita por meio de grupos do </w:t>
      </w:r>
      <w:proofErr w:type="spellStart"/>
      <w:r w:rsidRPr="009C15D4">
        <w:t>Facebook</w:t>
      </w:r>
      <w:proofErr w:type="spellEnd"/>
      <w:r w:rsidRPr="009C15D4">
        <w:t xml:space="preserve"> e sites de locadoras de imóveis, tornando o processo desordenado e dificultado a resolução do problema. </w:t>
      </w:r>
    </w:p>
    <w:p w:rsidR="009C15D4" w:rsidRDefault="009C15D4" w:rsidP="009C15D4">
      <w:r w:rsidRPr="009C15D4">
        <w:t xml:space="preserve">A </w:t>
      </w:r>
      <w:proofErr w:type="spellStart"/>
      <w:r w:rsidRPr="009552CF">
        <w:rPr>
          <w:b/>
        </w:rPr>
        <w:t>Reppub</w:t>
      </w:r>
      <w:proofErr w:type="spellEnd"/>
      <w:r w:rsidRPr="009552CF">
        <w:rPr>
          <w:b/>
        </w:rPr>
        <w:t>!</w:t>
      </w:r>
      <w:r w:rsidRPr="009C15D4">
        <w:t xml:space="preserve"> </w:t>
      </w:r>
      <w:proofErr w:type="gramStart"/>
      <w:r w:rsidRPr="009C15D4">
        <w:t>apresenta</w:t>
      </w:r>
      <w:proofErr w:type="gramEnd"/>
      <w:r w:rsidRPr="009C15D4">
        <w:t xml:space="preserve"> a ideia de centralizar essa rede de buscas em um único aplicativo, utilizando o sistema de </w:t>
      </w:r>
      <w:proofErr w:type="spellStart"/>
      <w:r w:rsidRPr="009C15D4">
        <w:t>Matchs</w:t>
      </w:r>
      <w:proofErr w:type="spellEnd"/>
      <w:r w:rsidRPr="009C15D4">
        <w:t xml:space="preserve"> (usado pelo </w:t>
      </w:r>
      <w:proofErr w:type="spellStart"/>
      <w:r w:rsidRPr="009C15D4">
        <w:t>Tinder</w:t>
      </w:r>
      <w:proofErr w:type="spellEnd"/>
      <w:r w:rsidRPr="009C15D4">
        <w:t>) para agregar valor ao usuário e viabilizar o progresso da negociação de</w:t>
      </w:r>
      <w:r>
        <w:t xml:space="preserve"> uma</w:t>
      </w:r>
      <w:r w:rsidRPr="009C15D4">
        <w:t xml:space="preserve"> forma mais rápida e efetiva.</w:t>
      </w:r>
    </w:p>
    <w:p w:rsidR="009C15D4" w:rsidRDefault="009C15D4" w:rsidP="009C15D4">
      <w:r>
        <w:t>Tendo em vista que a procura pela moradia em si é um problema de curto prazo, o aplicativo se tornaria pouco útil após alcançar o resultado final. Para contornar a usabilidade limitada, implementamos também a função de gerenciamento de repúblicas, na qual os usuários utilizarão funcionalidades compartilhadas que tem como objetivo facilitar o processo de gestão das tarefas, considerando as rotinas pessoais de cada morador e automatizando a contabilidade da casa.</w:t>
      </w:r>
    </w:p>
    <w:p w:rsidR="00ED5B79" w:rsidRDefault="00ED5B79" w:rsidP="009C15D4"/>
    <w:p w:rsidR="00ED5B79" w:rsidRDefault="00ED5B79" w:rsidP="009C15D4"/>
    <w:p w:rsidR="00ED5B79" w:rsidRDefault="00ED5B79" w:rsidP="009C15D4"/>
    <w:p w:rsidR="00ED5B79" w:rsidRDefault="00ED5B79" w:rsidP="009C15D4"/>
    <w:p w:rsidR="00ED5B79" w:rsidRDefault="00ED5B79" w:rsidP="009C15D4"/>
    <w:p w:rsidR="00ED5B79" w:rsidRDefault="00ED5B79" w:rsidP="009C15D4"/>
    <w:p w:rsidR="009C15D4" w:rsidRDefault="009C15D4" w:rsidP="009C15D4"/>
    <w:p w:rsidR="00ED5B79" w:rsidRDefault="00ED5B79" w:rsidP="009C15D4"/>
    <w:p w:rsidR="00ED5B79" w:rsidRDefault="00ED5B79" w:rsidP="009C15D4"/>
    <w:p w:rsidR="00ED5B79" w:rsidRPr="009552CF" w:rsidRDefault="00E7591E" w:rsidP="00ED5B79">
      <w:pPr>
        <w:rPr>
          <w:b/>
          <w:sz w:val="24"/>
        </w:rPr>
      </w:pPr>
      <w:r w:rsidRPr="009552CF">
        <w:rPr>
          <w:b/>
          <w:sz w:val="24"/>
        </w:rPr>
        <w:lastRenderedPageBreak/>
        <w:t>M</w:t>
      </w:r>
      <w:r w:rsidR="00ED5B79" w:rsidRPr="009552CF">
        <w:rPr>
          <w:b/>
          <w:sz w:val="24"/>
        </w:rPr>
        <w:t>étodo quantitativo utilizado</w:t>
      </w:r>
      <w:r w:rsidR="006B626A" w:rsidRPr="009552CF">
        <w:rPr>
          <w:b/>
          <w:sz w:val="24"/>
        </w:rPr>
        <w:t xml:space="preserve"> </w:t>
      </w:r>
    </w:p>
    <w:p w:rsidR="00ED5B79" w:rsidRDefault="00ED5B79" w:rsidP="00ED5B79">
      <w:r>
        <w:t>Um f</w:t>
      </w:r>
      <w:r w:rsidRPr="00ED5B79">
        <w:t>ormulário</w:t>
      </w:r>
      <w:r>
        <w:t xml:space="preserve"> foi elaborado </w:t>
      </w:r>
      <w:r>
        <w:t xml:space="preserve">para obter informações quanto à </w:t>
      </w:r>
      <w:r w:rsidRPr="00ED5B79">
        <w:t>procura e gerenciamento de moradias compa</w:t>
      </w:r>
      <w:r>
        <w:t>rt</w:t>
      </w:r>
      <w:r>
        <w:t xml:space="preserve">ilhadas no meio universitário na região de Belo Horizonte. Com os dados coletados e analisados, pudemos consolidar a base do nosso projeto </w:t>
      </w:r>
    </w:p>
    <w:p w:rsidR="00ED5B79" w:rsidRDefault="00ED5B79" w:rsidP="00ED5B79">
      <w:r>
        <w:t xml:space="preserve">Link da pesquisa: </w:t>
      </w:r>
      <w:hyperlink r:id="rId7" w:history="1">
        <w:r w:rsidRPr="00B31D02">
          <w:rPr>
            <w:rStyle w:val="Hyperlink"/>
          </w:rPr>
          <w:t>https://docs.google.com/forms/d/1k4IGVasqGUHv4V336dAG5MJkG7Zzb2L2il4-UNJ2LfY/edit</w:t>
        </w:r>
      </w:hyperlink>
    </w:p>
    <w:p w:rsidR="00ED5B79" w:rsidRDefault="00ED5B79" w:rsidP="00ED5B79">
      <w:r>
        <w:rPr>
          <w:noProof/>
          <w:lang w:eastAsia="pt-BR"/>
        </w:rPr>
        <w:drawing>
          <wp:inline distT="0" distB="0" distL="0" distR="0">
            <wp:extent cx="5400040" cy="5400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4-26 at 21.16.2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79" w:rsidRPr="00ED5B79" w:rsidRDefault="00ED5B79" w:rsidP="00ED5B79">
      <w:pPr>
        <w:rPr>
          <w:sz w:val="28"/>
        </w:rPr>
      </w:pPr>
    </w:p>
    <w:p w:rsidR="006B626A" w:rsidRPr="009552CF" w:rsidRDefault="006B626A" w:rsidP="00ED5B79">
      <w:pPr>
        <w:rPr>
          <w:b/>
          <w:sz w:val="24"/>
        </w:rPr>
      </w:pPr>
      <w:r w:rsidRPr="009552CF">
        <w:rPr>
          <w:b/>
          <w:sz w:val="24"/>
        </w:rPr>
        <w:t>Análise de conteúdo e análise comparativa constante</w:t>
      </w:r>
    </w:p>
    <w:p w:rsidR="006B626A" w:rsidRPr="00E7591E" w:rsidRDefault="006B626A" w:rsidP="00ED5B79">
      <w:pPr>
        <w:rPr>
          <w:color w:val="FF0000"/>
        </w:rPr>
      </w:pPr>
      <w:r w:rsidRPr="00E7591E">
        <w:rPr>
          <w:color w:val="FF0000"/>
        </w:rPr>
        <w:t>A partir de dados obtidos de respostas abertas em entrevistas com jovens entre 18-25 anos moradores de repúblicas.</w:t>
      </w:r>
    </w:p>
    <w:p w:rsidR="006B626A" w:rsidRDefault="006B626A" w:rsidP="00ED5B79">
      <w:pPr>
        <w:rPr>
          <w:sz w:val="28"/>
        </w:rPr>
      </w:pPr>
    </w:p>
    <w:p w:rsidR="00D05175" w:rsidRDefault="00D05175" w:rsidP="00ED5B79">
      <w:pPr>
        <w:rPr>
          <w:sz w:val="28"/>
        </w:rPr>
      </w:pPr>
    </w:p>
    <w:p w:rsidR="00D05175" w:rsidRPr="009552CF" w:rsidRDefault="00D05175" w:rsidP="00ED5B79">
      <w:pPr>
        <w:rPr>
          <w:b/>
          <w:sz w:val="24"/>
        </w:rPr>
      </w:pPr>
      <w:r w:rsidRPr="009552CF">
        <w:rPr>
          <w:b/>
          <w:sz w:val="24"/>
        </w:rPr>
        <w:lastRenderedPageBreak/>
        <w:t>Apresentação dos resultados</w:t>
      </w:r>
    </w:p>
    <w:p w:rsidR="00ED5B79" w:rsidRPr="00D05175" w:rsidRDefault="00D05175" w:rsidP="00ED5B79">
      <w:pPr>
        <w:rPr>
          <w:szCs w:val="24"/>
        </w:rPr>
      </w:pPr>
      <w:r w:rsidRPr="00D05175">
        <w:rPr>
          <w:szCs w:val="24"/>
        </w:rPr>
        <w:t>D</w:t>
      </w:r>
      <w:r w:rsidR="00ED5B79" w:rsidRPr="00D05175">
        <w:rPr>
          <w:szCs w:val="24"/>
        </w:rPr>
        <w:t>ados base</w:t>
      </w:r>
    </w:p>
    <w:p w:rsidR="008C31B7" w:rsidRDefault="006B626A" w:rsidP="00ED5B79">
      <w:r>
        <w:rPr>
          <w:noProof/>
          <w:lang w:eastAsia="pt-BR"/>
        </w:rPr>
        <w:drawing>
          <wp:inline distT="0" distB="0" distL="0" distR="0" wp14:anchorId="142B1C33" wp14:editId="54E59682">
            <wp:extent cx="2576830" cy="1971040"/>
            <wp:effectExtent l="0" t="0" r="13970" b="1016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7591E">
        <w:rPr>
          <w:noProof/>
          <w:lang w:eastAsia="pt-BR"/>
        </w:rPr>
        <w:drawing>
          <wp:inline distT="0" distB="0" distL="0" distR="0" wp14:anchorId="7695F23C" wp14:editId="717ADF01">
            <wp:extent cx="2660073" cy="1963420"/>
            <wp:effectExtent l="0" t="0" r="6985" b="1778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B626A" w:rsidRDefault="008C31B7" w:rsidP="00ED5B79">
      <w:r>
        <w:rPr>
          <w:noProof/>
          <w:sz w:val="28"/>
          <w:lang w:eastAsia="pt-BR"/>
        </w:rPr>
        <w:drawing>
          <wp:inline distT="0" distB="0" distL="0" distR="0" wp14:anchorId="67BB2821" wp14:editId="11FF59D3">
            <wp:extent cx="2552700" cy="2196696"/>
            <wp:effectExtent l="0" t="0" r="0" b="1333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38D138F" wp14:editId="46342041">
            <wp:extent cx="2721610" cy="2202625"/>
            <wp:effectExtent l="0" t="0" r="2540" b="762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4273524" wp14:editId="2F2E6DB6">
            <wp:extent cx="2552700" cy="2345055"/>
            <wp:effectExtent l="0" t="0" r="0" b="1714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sz w:val="28"/>
          <w:lang w:eastAsia="pt-BR"/>
        </w:rPr>
        <w:drawing>
          <wp:inline distT="0" distB="0" distL="0" distR="0" wp14:anchorId="1045F7F5" wp14:editId="674631EA">
            <wp:extent cx="2743200" cy="2358390"/>
            <wp:effectExtent l="0" t="0" r="0" b="381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B626A" w:rsidRDefault="006B626A" w:rsidP="00ED5B79"/>
    <w:p w:rsidR="00D05175" w:rsidRDefault="00D05175" w:rsidP="00ED5B79"/>
    <w:p w:rsidR="00D05175" w:rsidRDefault="00D05175" w:rsidP="00ED5B79"/>
    <w:p w:rsidR="00D05175" w:rsidRDefault="00D05175" w:rsidP="00ED5B79"/>
    <w:p w:rsidR="00D05175" w:rsidRDefault="00D05175" w:rsidP="00ED5B79"/>
    <w:p w:rsidR="00D05175" w:rsidRPr="009552CF" w:rsidRDefault="00D05175" w:rsidP="00ED5B79">
      <w:pPr>
        <w:rPr>
          <w:b/>
          <w:sz w:val="24"/>
        </w:rPr>
      </w:pPr>
      <w:r w:rsidRPr="009552CF">
        <w:rPr>
          <w:b/>
          <w:sz w:val="24"/>
        </w:rPr>
        <w:lastRenderedPageBreak/>
        <w:t>Dados relativos a estudantes moradores de repúblicas/moradias compartilhadas</w:t>
      </w:r>
    </w:p>
    <w:p w:rsidR="00D05175" w:rsidRDefault="00D05175" w:rsidP="00ED5B79">
      <w:r>
        <w:rPr>
          <w:noProof/>
          <w:lang w:eastAsia="pt-BR"/>
        </w:rPr>
        <w:drawing>
          <wp:inline distT="0" distB="0" distL="0" distR="0" wp14:anchorId="1501734D" wp14:editId="73B110A9">
            <wp:extent cx="2576830" cy="1971040"/>
            <wp:effectExtent l="0" t="0" r="13970" b="1016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501734D" wp14:editId="73B110A9">
            <wp:extent cx="2576830" cy="1971040"/>
            <wp:effectExtent l="0" t="0" r="13970" b="1016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C3656" w:rsidRDefault="009C3656" w:rsidP="009C3656"/>
    <w:p w:rsidR="009C3656" w:rsidRPr="00773F6D" w:rsidRDefault="009C3656" w:rsidP="009C3656">
      <w:r w:rsidRPr="00773F6D">
        <w:t>Algumas dificuldades relatadas:</w:t>
      </w:r>
    </w:p>
    <w:p w:rsidR="009C3656" w:rsidRPr="00773F6D" w:rsidRDefault="00773F6D" w:rsidP="009C3656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“</w:t>
      </w:r>
      <w:r w:rsidR="00005AE0"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 xml:space="preserve">Informações </w:t>
      </w:r>
      <w:r w:rsidR="00005AE0" w:rsidRPr="00005AE0">
        <w:rPr>
          <w:rFonts w:eastAsia="Times New Roman" w:cstheme="minorHAnsi"/>
          <w:color w:val="202124"/>
          <w:spacing w:val="3"/>
          <w:sz w:val="21"/>
          <w:szCs w:val="21"/>
          <w:u w:val="single"/>
          <w:lang w:eastAsia="pt-BR"/>
        </w:rPr>
        <w:t>des</w:t>
      </w:r>
      <w:bookmarkStart w:id="0" w:name="_GoBack"/>
      <w:bookmarkEnd w:id="0"/>
      <w:r w:rsidR="009C3656" w:rsidRPr="00005AE0">
        <w:rPr>
          <w:rFonts w:eastAsia="Times New Roman" w:cstheme="minorHAnsi"/>
          <w:color w:val="202124"/>
          <w:spacing w:val="3"/>
          <w:sz w:val="21"/>
          <w:szCs w:val="21"/>
          <w:u w:val="single"/>
          <w:lang w:eastAsia="pt-BR"/>
        </w:rPr>
        <w:t>atualizadas</w:t>
      </w:r>
      <w:r w:rsidR="009C3656" w:rsidRPr="00773F6D"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.</w:t>
      </w:r>
      <w:r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”</w:t>
      </w:r>
    </w:p>
    <w:p w:rsidR="009C3656" w:rsidRPr="00773F6D" w:rsidRDefault="00773F6D" w:rsidP="009C3656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“</w:t>
      </w:r>
      <w:r w:rsidR="009C3656" w:rsidRPr="00773F6D"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Disponibilidade,</w:t>
      </w:r>
      <w:r w:rsidR="009C3656" w:rsidRPr="00773F6D"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 xml:space="preserve"> boa localização</w:t>
      </w:r>
      <w:r w:rsidR="009C3656" w:rsidRPr="00773F6D"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 xml:space="preserve"> e preços </w:t>
      </w:r>
      <w:proofErr w:type="gramStart"/>
      <w:r w:rsidR="009C3656" w:rsidRPr="00773F6D"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acessíveis.</w:t>
      </w:r>
      <w:r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”</w:t>
      </w:r>
      <w:proofErr w:type="gramEnd"/>
    </w:p>
    <w:p w:rsidR="009C3656" w:rsidRPr="00773F6D" w:rsidRDefault="00773F6D" w:rsidP="009C3656">
      <w:pPr>
        <w:pStyle w:val="PargrafodaLista"/>
        <w:numPr>
          <w:ilvl w:val="0"/>
          <w:numId w:val="1"/>
        </w:numPr>
        <w:shd w:val="clear" w:color="auto" w:fill="F8F9FA"/>
        <w:spacing w:after="0" w:line="300" w:lineRule="atLeast"/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</w:pPr>
      <w:r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“</w:t>
      </w:r>
      <w:r w:rsidR="009C3656" w:rsidRPr="00773F6D"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 xml:space="preserve">Poucas repúblicas disponíveis e as poucas que tinham os preços eram </w:t>
      </w:r>
      <w:proofErr w:type="gramStart"/>
      <w:r w:rsidR="009C3656" w:rsidRPr="00773F6D"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exorbitantes</w:t>
      </w:r>
      <w:r w:rsidR="009C3656" w:rsidRPr="00773F6D"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.</w:t>
      </w:r>
      <w:r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”</w:t>
      </w:r>
      <w:proofErr w:type="gramEnd"/>
    </w:p>
    <w:p w:rsidR="009C3656" w:rsidRPr="00773F6D" w:rsidRDefault="00773F6D" w:rsidP="009C3656">
      <w:pPr>
        <w:pStyle w:val="PargrafodaLista"/>
        <w:numPr>
          <w:ilvl w:val="0"/>
          <w:numId w:val="1"/>
        </w:numPr>
        <w:shd w:val="clear" w:color="auto" w:fill="F8F9FA"/>
        <w:spacing w:after="0" w:line="300" w:lineRule="atLeast"/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</w:pPr>
      <w:r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“</w:t>
      </w:r>
      <w:r w:rsidR="009C3656" w:rsidRPr="00773F6D"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E</w:t>
      </w:r>
      <w:r w:rsidR="009C3656" w:rsidRPr="00773F6D"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 xml:space="preserve">ncontrar um lugar, primeiramente; e também, relacionar preço/qualidade e distância até a </w:t>
      </w:r>
      <w:proofErr w:type="gramStart"/>
      <w:r w:rsidR="009C3656" w:rsidRPr="00773F6D"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UFMG.</w:t>
      </w:r>
      <w:r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”</w:t>
      </w:r>
      <w:proofErr w:type="gramEnd"/>
    </w:p>
    <w:p w:rsidR="009C3656" w:rsidRPr="00773F6D" w:rsidRDefault="00773F6D" w:rsidP="009C3656">
      <w:pPr>
        <w:pStyle w:val="PargrafodaLista"/>
        <w:numPr>
          <w:ilvl w:val="0"/>
          <w:numId w:val="1"/>
        </w:numPr>
        <w:shd w:val="clear" w:color="auto" w:fill="F8F9FA"/>
        <w:spacing w:after="0" w:line="300" w:lineRule="atLeast"/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</w:pPr>
      <w:r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“</w:t>
      </w:r>
      <w:r w:rsidR="009C3656" w:rsidRPr="00773F6D"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 xml:space="preserve">Muita demanda; preços altos; dificuldade em encontrar lugares perto da </w:t>
      </w:r>
      <w:proofErr w:type="gramStart"/>
      <w:r w:rsidR="009C3656" w:rsidRPr="00773F6D"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UFMG.</w:t>
      </w:r>
      <w:r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”</w:t>
      </w:r>
      <w:proofErr w:type="gramEnd"/>
    </w:p>
    <w:p w:rsidR="009C3656" w:rsidRDefault="009C3656" w:rsidP="009C3656">
      <w:pPr>
        <w:shd w:val="clear" w:color="auto" w:fill="F8F9FA"/>
        <w:spacing w:after="0" w:line="300" w:lineRule="atLeast"/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</w:pPr>
    </w:p>
    <w:p w:rsidR="009C3656" w:rsidRDefault="009C3656" w:rsidP="009C3656">
      <w:pPr>
        <w:shd w:val="clear" w:color="auto" w:fill="F8F9FA"/>
        <w:spacing w:after="0" w:line="300" w:lineRule="atLeast"/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</w:pPr>
    </w:p>
    <w:p w:rsidR="009C3656" w:rsidRDefault="009C3656" w:rsidP="009C3656">
      <w:pPr>
        <w:shd w:val="clear" w:color="auto" w:fill="F8F9FA"/>
        <w:spacing w:after="0" w:line="300" w:lineRule="atLeast"/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</w:pPr>
      <w:r>
        <w:rPr>
          <w:rFonts w:eastAsia="Times New Roman" w:cstheme="minorHAnsi"/>
          <w:noProof/>
          <w:color w:val="202124"/>
          <w:spacing w:val="3"/>
          <w:sz w:val="21"/>
          <w:szCs w:val="21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C3656" w:rsidRPr="009C3656" w:rsidRDefault="009C3656" w:rsidP="009C3656">
      <w:pPr>
        <w:shd w:val="clear" w:color="auto" w:fill="F8F9FA"/>
        <w:spacing w:after="0" w:line="300" w:lineRule="atLeast"/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BAFC9D8" wp14:editId="41DF1765">
            <wp:extent cx="2648197" cy="3145790"/>
            <wp:effectExtent l="0" t="0" r="0" b="16510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773F6D">
        <w:rPr>
          <w:noProof/>
          <w:lang w:eastAsia="pt-BR"/>
        </w:rPr>
        <w:drawing>
          <wp:inline distT="0" distB="0" distL="0" distR="0" wp14:anchorId="6EE4F732" wp14:editId="60EC2848">
            <wp:extent cx="2719449" cy="3169920"/>
            <wp:effectExtent l="0" t="0" r="5080" b="11430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BEA0947" wp14:editId="6C72CCAC">
            <wp:extent cx="5391397" cy="3169920"/>
            <wp:effectExtent l="0" t="0" r="0" b="1143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05175" w:rsidRDefault="00D05175" w:rsidP="00ED5B79"/>
    <w:p w:rsidR="00773F6D" w:rsidRDefault="00773F6D" w:rsidP="00773F6D"/>
    <w:p w:rsidR="00773F6D" w:rsidRPr="00773F6D" w:rsidRDefault="00773F6D" w:rsidP="00773F6D">
      <w:r w:rsidRPr="00773F6D">
        <w:t xml:space="preserve"> </w:t>
      </w:r>
      <w:r>
        <w:t xml:space="preserve">Alguns problemas </w:t>
      </w:r>
      <w:r w:rsidRPr="009552CF">
        <w:t>relatado</w:t>
      </w:r>
      <w:r w:rsidRPr="009552CF">
        <w:t>s</w:t>
      </w:r>
      <w:r w:rsidRPr="00773F6D">
        <w:t>:</w:t>
      </w:r>
    </w:p>
    <w:p w:rsidR="00773F6D" w:rsidRPr="00773F6D" w:rsidRDefault="00773F6D" w:rsidP="00773F6D">
      <w:pPr>
        <w:pStyle w:val="PargrafodaLista"/>
        <w:numPr>
          <w:ilvl w:val="0"/>
          <w:numId w:val="2"/>
        </w:numPr>
        <w:rPr>
          <w:rFonts w:cstheme="minorHAnsi"/>
          <w:sz w:val="21"/>
          <w:szCs w:val="21"/>
        </w:rPr>
      </w:pPr>
      <w:r w:rsidRPr="00773F6D">
        <w:rPr>
          <w:rFonts w:cstheme="minorHAnsi"/>
          <w:spacing w:val="3"/>
          <w:sz w:val="21"/>
          <w:szCs w:val="21"/>
          <w:shd w:val="clear" w:color="auto" w:fill="F8F9FA"/>
        </w:rPr>
        <w:t xml:space="preserve">“Falta </w:t>
      </w:r>
      <w:r w:rsidRPr="00773F6D">
        <w:rPr>
          <w:rFonts w:cstheme="minorHAnsi"/>
          <w:spacing w:val="3"/>
          <w:sz w:val="21"/>
          <w:szCs w:val="21"/>
          <w:shd w:val="clear" w:color="auto" w:fill="F8F9FA"/>
        </w:rPr>
        <w:t xml:space="preserve">de compromisso com a organização da </w:t>
      </w:r>
      <w:proofErr w:type="gramStart"/>
      <w:r w:rsidRPr="00773F6D">
        <w:rPr>
          <w:rFonts w:cstheme="minorHAnsi"/>
          <w:spacing w:val="3"/>
          <w:sz w:val="21"/>
          <w:szCs w:val="21"/>
          <w:shd w:val="clear" w:color="auto" w:fill="F8F9FA"/>
        </w:rPr>
        <w:t>casa</w:t>
      </w:r>
      <w:r w:rsidRPr="00773F6D">
        <w:rPr>
          <w:rFonts w:cstheme="minorHAnsi"/>
          <w:spacing w:val="3"/>
          <w:sz w:val="21"/>
          <w:szCs w:val="21"/>
          <w:shd w:val="clear" w:color="auto" w:fill="F8F9FA"/>
        </w:rPr>
        <w:t>.”</w:t>
      </w:r>
      <w:proofErr w:type="gramEnd"/>
    </w:p>
    <w:p w:rsidR="00773F6D" w:rsidRPr="00773F6D" w:rsidRDefault="00773F6D" w:rsidP="00773F6D">
      <w:pPr>
        <w:pStyle w:val="PargrafodaLista"/>
        <w:numPr>
          <w:ilvl w:val="0"/>
          <w:numId w:val="2"/>
        </w:numPr>
        <w:shd w:val="clear" w:color="auto" w:fill="F8F9FA"/>
        <w:spacing w:before="60" w:after="0" w:line="300" w:lineRule="atLeast"/>
        <w:rPr>
          <w:rFonts w:eastAsia="Times New Roman" w:cstheme="minorHAnsi"/>
          <w:spacing w:val="3"/>
          <w:sz w:val="21"/>
          <w:szCs w:val="21"/>
          <w:lang w:eastAsia="pt-BR"/>
        </w:rPr>
      </w:pPr>
      <w:r w:rsidRPr="00773F6D">
        <w:rPr>
          <w:rFonts w:eastAsia="Times New Roman" w:cstheme="minorHAnsi"/>
          <w:spacing w:val="3"/>
          <w:sz w:val="21"/>
          <w:szCs w:val="21"/>
          <w:lang w:eastAsia="pt-BR"/>
        </w:rPr>
        <w:t xml:space="preserve">“Além de lidar com a rotina apertada tenho que me coordenar com as pessoas que divido minha </w:t>
      </w:r>
      <w:proofErr w:type="gramStart"/>
      <w:r w:rsidRPr="00773F6D">
        <w:rPr>
          <w:rFonts w:eastAsia="Times New Roman" w:cstheme="minorHAnsi"/>
          <w:spacing w:val="3"/>
          <w:sz w:val="21"/>
          <w:szCs w:val="21"/>
          <w:lang w:eastAsia="pt-BR"/>
        </w:rPr>
        <w:t>moradia.”</w:t>
      </w:r>
      <w:proofErr w:type="gramEnd"/>
    </w:p>
    <w:p w:rsidR="00773F6D" w:rsidRPr="00773F6D" w:rsidRDefault="00773F6D" w:rsidP="00773F6D">
      <w:pPr>
        <w:pStyle w:val="PargrafodaLista"/>
        <w:numPr>
          <w:ilvl w:val="0"/>
          <w:numId w:val="2"/>
        </w:numPr>
        <w:shd w:val="clear" w:color="auto" w:fill="F8F9FA"/>
        <w:spacing w:before="60" w:after="0" w:line="300" w:lineRule="atLeast"/>
        <w:rPr>
          <w:rFonts w:eastAsia="Times New Roman" w:cstheme="minorHAnsi"/>
          <w:spacing w:val="3"/>
          <w:sz w:val="21"/>
          <w:szCs w:val="21"/>
          <w:lang w:eastAsia="pt-BR"/>
        </w:rPr>
      </w:pPr>
      <w:r w:rsidRPr="00773F6D">
        <w:rPr>
          <w:rFonts w:cstheme="minorHAnsi"/>
          <w:spacing w:val="3"/>
          <w:sz w:val="21"/>
          <w:szCs w:val="21"/>
          <w:shd w:val="clear" w:color="auto" w:fill="F8F9FA"/>
        </w:rPr>
        <w:t xml:space="preserve">“Falta de privacidade e dificuldade de </w:t>
      </w:r>
      <w:proofErr w:type="gramStart"/>
      <w:r w:rsidRPr="00773F6D">
        <w:rPr>
          <w:rFonts w:cstheme="minorHAnsi"/>
          <w:spacing w:val="3"/>
          <w:sz w:val="21"/>
          <w:szCs w:val="21"/>
          <w:shd w:val="clear" w:color="auto" w:fill="F8F9FA"/>
        </w:rPr>
        <w:t>comunicação.”</w:t>
      </w:r>
      <w:proofErr w:type="gramEnd"/>
    </w:p>
    <w:p w:rsidR="00773F6D" w:rsidRPr="00773F6D" w:rsidRDefault="00773F6D" w:rsidP="00773F6D">
      <w:pPr>
        <w:pStyle w:val="PargrafodaLista"/>
        <w:numPr>
          <w:ilvl w:val="0"/>
          <w:numId w:val="2"/>
        </w:numPr>
        <w:shd w:val="clear" w:color="auto" w:fill="F8F9FA"/>
        <w:spacing w:before="60" w:after="0" w:line="300" w:lineRule="atLeast"/>
        <w:rPr>
          <w:rFonts w:eastAsia="Times New Roman" w:cstheme="minorHAnsi"/>
          <w:spacing w:val="3"/>
          <w:sz w:val="21"/>
          <w:szCs w:val="21"/>
          <w:lang w:eastAsia="pt-BR"/>
        </w:rPr>
      </w:pPr>
      <w:r w:rsidRPr="00773F6D">
        <w:rPr>
          <w:rFonts w:eastAsia="Times New Roman" w:cstheme="minorHAnsi"/>
          <w:spacing w:val="3"/>
          <w:sz w:val="21"/>
          <w:szCs w:val="21"/>
          <w:lang w:eastAsia="pt-BR"/>
        </w:rPr>
        <w:t xml:space="preserve">“As regras organizadas pelo dono do imóvel são muito restritas e geram conflitos entre as pessoas da casa. Problemas com a infraestrutura do apartamento muito </w:t>
      </w:r>
      <w:proofErr w:type="gramStart"/>
      <w:r w:rsidRPr="00773F6D">
        <w:rPr>
          <w:rFonts w:eastAsia="Times New Roman" w:cstheme="minorHAnsi"/>
          <w:spacing w:val="3"/>
          <w:sz w:val="21"/>
          <w:szCs w:val="21"/>
          <w:lang w:eastAsia="pt-BR"/>
        </w:rPr>
        <w:t>antigo.”</w:t>
      </w:r>
      <w:proofErr w:type="gramEnd"/>
    </w:p>
    <w:p w:rsidR="00773F6D" w:rsidRPr="00773F6D" w:rsidRDefault="00773F6D" w:rsidP="00ED5B79">
      <w:pPr>
        <w:pStyle w:val="PargrafodaLista"/>
        <w:numPr>
          <w:ilvl w:val="0"/>
          <w:numId w:val="2"/>
        </w:numPr>
        <w:shd w:val="clear" w:color="auto" w:fill="F8F9FA"/>
        <w:spacing w:before="60" w:after="0" w:line="300" w:lineRule="atLeast"/>
        <w:rPr>
          <w:rFonts w:eastAsia="Times New Roman" w:cstheme="minorHAnsi"/>
          <w:spacing w:val="3"/>
          <w:sz w:val="21"/>
          <w:szCs w:val="21"/>
          <w:lang w:eastAsia="pt-BR"/>
        </w:rPr>
      </w:pPr>
      <w:r w:rsidRPr="00773F6D">
        <w:rPr>
          <w:rFonts w:cstheme="minorHAnsi"/>
          <w:spacing w:val="3"/>
          <w:sz w:val="21"/>
          <w:szCs w:val="21"/>
          <w:shd w:val="clear" w:color="auto" w:fill="F8F9FA"/>
        </w:rPr>
        <w:t>“A</w:t>
      </w:r>
      <w:r w:rsidRPr="00773F6D">
        <w:rPr>
          <w:rFonts w:cstheme="minorHAnsi"/>
          <w:spacing w:val="3"/>
          <w:sz w:val="21"/>
          <w:szCs w:val="21"/>
          <w:shd w:val="clear" w:color="auto" w:fill="F8F9FA"/>
        </w:rPr>
        <w:t xml:space="preserve"> outra moradora não ajuda com as tarefas de casa</w:t>
      </w:r>
      <w:r w:rsidRPr="00773F6D">
        <w:rPr>
          <w:rFonts w:cstheme="minorHAnsi"/>
          <w:spacing w:val="3"/>
          <w:sz w:val="21"/>
          <w:szCs w:val="21"/>
          <w:shd w:val="clear" w:color="auto" w:fill="F8F9FA"/>
        </w:rPr>
        <w:t>”</w:t>
      </w:r>
    </w:p>
    <w:p w:rsidR="00773F6D" w:rsidRDefault="00773F6D" w:rsidP="009552CF">
      <w:pPr>
        <w:pStyle w:val="PargrafodaLista"/>
        <w:shd w:val="clear" w:color="auto" w:fill="F8F9FA"/>
        <w:spacing w:before="60" w:after="0" w:line="300" w:lineRule="atLeast"/>
      </w:pPr>
    </w:p>
    <w:p w:rsidR="00540FE1" w:rsidRDefault="00540FE1" w:rsidP="00ED5B79">
      <w:pPr>
        <w:rPr>
          <w:b/>
          <w:sz w:val="24"/>
        </w:rPr>
      </w:pPr>
      <w:r>
        <w:rPr>
          <w:b/>
          <w:sz w:val="24"/>
        </w:rPr>
        <w:lastRenderedPageBreak/>
        <w:t>Conclusão</w:t>
      </w:r>
      <w:r w:rsidR="00ED5B79" w:rsidRPr="009552CF">
        <w:rPr>
          <w:b/>
          <w:sz w:val="24"/>
        </w:rPr>
        <w:t xml:space="preserve"> </w:t>
      </w:r>
    </w:p>
    <w:p w:rsidR="009552CF" w:rsidRDefault="009552CF" w:rsidP="00ED5B79">
      <w:pPr>
        <w:rPr>
          <w:sz w:val="24"/>
        </w:rPr>
      </w:pPr>
      <w:r w:rsidRPr="009552CF">
        <w:rPr>
          <w:sz w:val="24"/>
        </w:rPr>
        <w:t xml:space="preserve">Os dados coletados comprovam a necessidade de solucionar o </w:t>
      </w:r>
      <w:r w:rsidR="00540FE1">
        <w:rPr>
          <w:sz w:val="24"/>
        </w:rPr>
        <w:t>que foi</w:t>
      </w:r>
      <w:r w:rsidRPr="009552CF">
        <w:rPr>
          <w:sz w:val="24"/>
        </w:rPr>
        <w:t xml:space="preserve"> abordado, mostrando que de fato, muitos estudantes possuem dificuldade em encontrar e gerenciar repúb</w:t>
      </w:r>
      <w:r>
        <w:rPr>
          <w:sz w:val="24"/>
        </w:rPr>
        <w:t>licas e moradias compartilhadas, problema intensificado pela falta de uma plataforma que os auxilie nesse trabalho</w:t>
      </w:r>
    </w:p>
    <w:p w:rsidR="00540FE1" w:rsidRDefault="00540FE1" w:rsidP="00ED5B79">
      <w:pPr>
        <w:rPr>
          <w:sz w:val="24"/>
        </w:rPr>
      </w:pPr>
    </w:p>
    <w:p w:rsidR="00540FE1" w:rsidRDefault="00540FE1" w:rsidP="00540FE1">
      <w:pPr>
        <w:rPr>
          <w:b/>
          <w:sz w:val="24"/>
        </w:rPr>
      </w:pPr>
      <w:r>
        <w:rPr>
          <w:b/>
          <w:sz w:val="24"/>
        </w:rPr>
        <w:t xml:space="preserve">Aplicação </w:t>
      </w:r>
      <w:r w:rsidRPr="009552CF">
        <w:rPr>
          <w:b/>
          <w:sz w:val="24"/>
        </w:rPr>
        <w:t>da análise</w:t>
      </w:r>
    </w:p>
    <w:p w:rsidR="00540FE1" w:rsidRDefault="00540FE1" w:rsidP="00540FE1">
      <w:r w:rsidRPr="00540FE1">
        <w:t>A fim de solucionar o problema, propomos o seguinte escopo do projeto:</w:t>
      </w:r>
    </w:p>
    <w:p w:rsidR="00540FE1" w:rsidRPr="00540FE1" w:rsidRDefault="00540FE1" w:rsidP="00540FE1">
      <w:r>
        <w:rPr>
          <w:b/>
          <w:noProof/>
          <w:sz w:val="24"/>
          <w:lang w:eastAsia="pt-BR"/>
        </w:rPr>
        <w:drawing>
          <wp:inline distT="0" distB="0" distL="0" distR="0" wp14:anchorId="5DF42A11" wp14:editId="7AFEA850">
            <wp:extent cx="5391150" cy="4643120"/>
            <wp:effectExtent l="0" t="0" r="0" b="5080"/>
            <wp:docPr id="25" name="Imagem 25" descr="C:\Users\Lenovo\Downloads\republicaA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wnloads\republicaApp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E1" w:rsidRPr="00540FE1" w:rsidRDefault="00540FE1" w:rsidP="00540FE1"/>
    <w:p w:rsidR="00540FE1" w:rsidRPr="00540FE1" w:rsidRDefault="00540FE1" w:rsidP="00540FE1">
      <w:pPr>
        <w:rPr>
          <w:b/>
        </w:rPr>
      </w:pPr>
      <w:r w:rsidRPr="00540FE1">
        <w:rPr>
          <w:b/>
        </w:rPr>
        <w:t xml:space="preserve">1. Perfil do usuário </w:t>
      </w:r>
    </w:p>
    <w:p w:rsidR="00540FE1" w:rsidRPr="00540FE1" w:rsidRDefault="00540FE1" w:rsidP="00540FE1">
      <w:r w:rsidRPr="00540FE1">
        <w:t>Em um primeiro momento, todos os usuários do produto devem criar seu perfil, com autentic</w:t>
      </w:r>
      <w:r w:rsidRPr="00540FE1">
        <w:t xml:space="preserve">ação de </w:t>
      </w:r>
      <w:proofErr w:type="spellStart"/>
      <w:r w:rsidRPr="00540FE1">
        <w:t>login</w:t>
      </w:r>
      <w:proofErr w:type="spellEnd"/>
      <w:r w:rsidRPr="00540FE1">
        <w:t xml:space="preserve"> por meio de SMS. </w:t>
      </w:r>
    </w:p>
    <w:p w:rsidR="00540FE1" w:rsidRPr="00540FE1" w:rsidRDefault="00540FE1" w:rsidP="00540FE1">
      <w:r w:rsidRPr="00540FE1">
        <w:t>O perfil do usuário será traçado a partir de inf</w:t>
      </w:r>
      <w:r w:rsidRPr="00540FE1">
        <w:t>ormações fornecidas pelo mesmo.</w:t>
      </w:r>
    </w:p>
    <w:p w:rsidR="00540FE1" w:rsidRPr="00540FE1" w:rsidRDefault="00540FE1" w:rsidP="00540FE1">
      <w:r w:rsidRPr="00540FE1">
        <w:t>Foto, sobre, sexo, universidade, faixa de preço, preferências e test</w:t>
      </w:r>
      <w:r w:rsidRPr="00540FE1">
        <w:t>e de personalidade (opcional).</w:t>
      </w:r>
    </w:p>
    <w:p w:rsidR="00540FE1" w:rsidRPr="00540FE1" w:rsidRDefault="00540FE1" w:rsidP="00540FE1">
      <w:r w:rsidRPr="00540FE1">
        <w:lastRenderedPageBreak/>
        <w:t>Essas informações servirão de base para a constituição do algoritmo de procura, que priorizará a aparição de repúblicas compa</w:t>
      </w:r>
      <w:r w:rsidRPr="00540FE1">
        <w:t>tíveis com o perfil do usuário.</w:t>
      </w:r>
    </w:p>
    <w:p w:rsidR="00540FE1" w:rsidRPr="00540FE1" w:rsidRDefault="00540FE1" w:rsidP="00540FE1">
      <w:r w:rsidRPr="00540FE1">
        <w:t>Para aqueles que já possuem uma república, existem dois caminhos a se traçar: procura por mais moradores para a república ou sistema de gestão.</w:t>
      </w:r>
    </w:p>
    <w:p w:rsidR="00540FE1" w:rsidRPr="00540FE1" w:rsidRDefault="00540FE1" w:rsidP="00540FE1">
      <w:pPr>
        <w:rPr>
          <w:b/>
        </w:rPr>
      </w:pPr>
    </w:p>
    <w:p w:rsidR="00540FE1" w:rsidRPr="00540FE1" w:rsidRDefault="00540FE1" w:rsidP="00540FE1">
      <w:pPr>
        <w:rPr>
          <w:b/>
        </w:rPr>
      </w:pPr>
      <w:r w:rsidRPr="00540FE1">
        <w:rPr>
          <w:b/>
        </w:rPr>
        <w:t>Procura por mais moradores</w:t>
      </w:r>
    </w:p>
    <w:p w:rsidR="00540FE1" w:rsidRDefault="00540FE1" w:rsidP="00540FE1">
      <w:pPr>
        <w:rPr>
          <w:b/>
          <w:noProof/>
          <w:sz w:val="24"/>
          <w:lang w:eastAsia="pt-BR"/>
        </w:rPr>
      </w:pPr>
      <w:r w:rsidRPr="00540FE1">
        <w:t xml:space="preserve">Da </w:t>
      </w:r>
      <w:proofErr w:type="gramStart"/>
      <w:r w:rsidRPr="00540FE1">
        <w:t>mesmo forma</w:t>
      </w:r>
      <w:proofErr w:type="gramEnd"/>
      <w:r w:rsidRPr="00540FE1">
        <w:t xml:space="preserve"> que os usuários criaram seus perfis pessoais utilizando da entrada de dados, o perfil da república, gerenciado pelos moradores, será composto por fotos, informações técnicas (quantidade de quartos, moradores), faixa de preço, sobre e preferências acerca do perfil de morador que procura.</w:t>
      </w:r>
      <w:r w:rsidRPr="00540FE1">
        <w:rPr>
          <w:b/>
          <w:noProof/>
          <w:sz w:val="24"/>
          <w:lang w:eastAsia="pt-BR"/>
        </w:rPr>
        <w:t xml:space="preserve"> </w:t>
      </w:r>
    </w:p>
    <w:p w:rsidR="00540FE1" w:rsidRDefault="00540FE1" w:rsidP="00540FE1">
      <w:pPr>
        <w:rPr>
          <w:b/>
          <w:noProof/>
          <w:sz w:val="24"/>
          <w:lang w:eastAsia="pt-BR"/>
        </w:rPr>
      </w:pPr>
    </w:p>
    <w:p w:rsidR="00540FE1" w:rsidRDefault="00540FE1" w:rsidP="00540FE1">
      <w:pPr>
        <w:rPr>
          <w:b/>
          <w:sz w:val="24"/>
        </w:rPr>
      </w:pPr>
      <w:r>
        <w:rPr>
          <w:b/>
          <w:sz w:val="24"/>
        </w:rPr>
        <w:t>O Sistema de Match</w:t>
      </w:r>
    </w:p>
    <w:p w:rsidR="00540FE1" w:rsidRDefault="00540FE1" w:rsidP="00540FE1">
      <w:pPr>
        <w:rPr>
          <w:b/>
          <w:sz w:val="24"/>
        </w:rPr>
      </w:pPr>
    </w:p>
    <w:p w:rsidR="00540FE1" w:rsidRPr="00540FE1" w:rsidRDefault="00540FE1" w:rsidP="00540FE1">
      <w:pPr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5F630DEA" wp14:editId="7619B35B">
            <wp:extent cx="5400040" cy="3378200"/>
            <wp:effectExtent l="0" t="0" r="0" b="0"/>
            <wp:docPr id="27" name="Imagem 27" descr="Swiper for Tinder and Bumble – Instale esta extensão para o 🦊 Firefox  (pt-B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wiper for Tinder and Bumble – Instale esta extensão para o 🦊 Firefox  (pt-BR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E1" w:rsidRDefault="00540FE1" w:rsidP="00540FE1"/>
    <w:p w:rsidR="00540FE1" w:rsidRPr="00540FE1" w:rsidRDefault="00540FE1" w:rsidP="00540FE1">
      <w:r w:rsidRPr="00540FE1">
        <w:t xml:space="preserve">Assim como o </w:t>
      </w:r>
      <w:proofErr w:type="spellStart"/>
      <w:r w:rsidRPr="00540FE1">
        <w:t>Tinder</w:t>
      </w:r>
      <w:proofErr w:type="spellEnd"/>
      <w:r w:rsidRPr="00540FE1">
        <w:t xml:space="preserve">, </w:t>
      </w:r>
      <w:r w:rsidRPr="00540FE1">
        <w:rPr>
          <w:b/>
        </w:rPr>
        <w:t xml:space="preserve">o </w:t>
      </w:r>
      <w:proofErr w:type="spellStart"/>
      <w:r w:rsidRPr="00540FE1">
        <w:rPr>
          <w:b/>
        </w:rPr>
        <w:t>Reppub</w:t>
      </w:r>
      <w:proofErr w:type="spellEnd"/>
      <w:r w:rsidRPr="00540FE1">
        <w:rPr>
          <w:b/>
        </w:rPr>
        <w:t>!</w:t>
      </w:r>
      <w:r w:rsidRPr="00540FE1">
        <w:t xml:space="preserve"> </w:t>
      </w:r>
      <w:proofErr w:type="gramStart"/>
      <w:r w:rsidRPr="00540FE1">
        <w:t>utilizará</w:t>
      </w:r>
      <w:proofErr w:type="gramEnd"/>
      <w:r w:rsidRPr="00540FE1">
        <w:t xml:space="preserve"> de um sistema de Match, para facilitar </w:t>
      </w:r>
      <w:proofErr w:type="spellStart"/>
      <w:r w:rsidRPr="00540FE1">
        <w:t>na</w:t>
      </w:r>
      <w:proofErr w:type="spellEnd"/>
      <w:r w:rsidRPr="00540FE1">
        <w:t xml:space="preserve"> afinidade, que serve de ponte para a boa-convivência, do novo morador com o restante da casa. Esse sistema funciona de forma com que, se o usuário gostar da república e vice-versa, uma caixa de texto (chat) será aberta para tratar da negociação. </w:t>
      </w:r>
    </w:p>
    <w:p w:rsidR="00540FE1" w:rsidRDefault="00540FE1" w:rsidP="00540FE1"/>
    <w:p w:rsidR="00005AE0" w:rsidRDefault="00005AE0" w:rsidP="00540FE1">
      <w:pPr>
        <w:rPr>
          <w:b/>
        </w:rPr>
      </w:pPr>
    </w:p>
    <w:p w:rsidR="00540FE1" w:rsidRDefault="00540FE1" w:rsidP="00540FE1">
      <w:pPr>
        <w:rPr>
          <w:b/>
        </w:rPr>
      </w:pPr>
    </w:p>
    <w:p w:rsidR="00540FE1" w:rsidRPr="00540FE1" w:rsidRDefault="00540FE1" w:rsidP="00540FE1">
      <w:pPr>
        <w:rPr>
          <w:b/>
        </w:rPr>
      </w:pPr>
      <w:r>
        <w:rPr>
          <w:b/>
        </w:rPr>
        <w:lastRenderedPageBreak/>
        <w:t>2. Sistema de gestão</w:t>
      </w:r>
    </w:p>
    <w:p w:rsidR="00540FE1" w:rsidRPr="00540FE1" w:rsidRDefault="00540FE1" w:rsidP="00540FE1">
      <w:r w:rsidRPr="00540FE1">
        <w:t xml:space="preserve">Caso a república já esteja completa, a função de procura se torna inutilizada. Por isso, o </w:t>
      </w:r>
      <w:proofErr w:type="spellStart"/>
      <w:r w:rsidRPr="00540FE1">
        <w:rPr>
          <w:b/>
        </w:rPr>
        <w:t>Reppub</w:t>
      </w:r>
      <w:proofErr w:type="spellEnd"/>
      <w:r w:rsidRPr="00540FE1">
        <w:rPr>
          <w:b/>
        </w:rPr>
        <w:t>!</w:t>
      </w:r>
      <w:r w:rsidRPr="00540FE1">
        <w:t xml:space="preserve"> </w:t>
      </w:r>
      <w:proofErr w:type="gramStart"/>
      <w:r w:rsidRPr="00540FE1">
        <w:t>soluciona</w:t>
      </w:r>
      <w:proofErr w:type="gramEnd"/>
      <w:r w:rsidRPr="00540FE1">
        <w:t xml:space="preserve"> mais um problema: a organização da república. </w:t>
      </w:r>
    </w:p>
    <w:p w:rsidR="00540FE1" w:rsidRPr="00540FE1" w:rsidRDefault="00540FE1" w:rsidP="00540FE1">
      <w:r w:rsidRPr="00540FE1">
        <w:t>Com funcionalidades como:</w:t>
      </w:r>
    </w:p>
    <w:p w:rsidR="00540FE1" w:rsidRPr="00540FE1" w:rsidRDefault="00540FE1" w:rsidP="00540FE1">
      <w:r w:rsidRPr="00540FE1">
        <w:t>1. Lista de tarefas compartilhada de acordo com a disponibilidade de tempo de cada morador e lista de compras co</w:t>
      </w:r>
      <w:r>
        <w:t>mpartilhada. (Cronogramas indivi</w:t>
      </w:r>
      <w:r w:rsidRPr="00540FE1">
        <w:t>duais são manualmente inseridos e o algoritmo faz o trabalho)</w:t>
      </w:r>
    </w:p>
    <w:p w:rsidR="00540FE1" w:rsidRPr="00540FE1" w:rsidRDefault="00540FE1" w:rsidP="00540FE1">
      <w:r w:rsidRPr="00540FE1">
        <w:t>2. Contabilidade: automatiza o processo de divisão das contas de á</w:t>
      </w:r>
      <w:r>
        <w:t>gua, luz, internet, compras. (</w:t>
      </w:r>
      <w:proofErr w:type="spellStart"/>
      <w:proofErr w:type="gramStart"/>
      <w:r>
        <w:t>au</w:t>
      </w:r>
      <w:r w:rsidRPr="00540FE1">
        <w:t>to</w:t>
      </w:r>
      <w:proofErr w:type="gramEnd"/>
      <w:r w:rsidRPr="00540FE1">
        <w:t>-explicativo</w:t>
      </w:r>
      <w:proofErr w:type="spellEnd"/>
      <w:r w:rsidRPr="00540FE1">
        <w:t>)</w:t>
      </w:r>
    </w:p>
    <w:p w:rsidR="00540FE1" w:rsidRPr="00540FE1" w:rsidRDefault="00540FE1" w:rsidP="00540FE1">
      <w:r w:rsidRPr="00540FE1">
        <w:t xml:space="preserve">3. Quadro de reclamações em anônimo, formato de </w:t>
      </w:r>
      <w:r w:rsidRPr="00540FE1">
        <w:rPr>
          <w:u w:val="single"/>
        </w:rPr>
        <w:t>pop</w:t>
      </w:r>
      <w:r w:rsidRPr="00540FE1">
        <w:t>-up (Coisas que nos sentimos constrangidos de reclamar, exemplo: "alguém deixou cebola apodrecer na geladeira, favor limpar")</w:t>
      </w:r>
    </w:p>
    <w:p w:rsidR="00540FE1" w:rsidRPr="00540FE1" w:rsidRDefault="00540FE1" w:rsidP="00540FE1">
      <w:r w:rsidRPr="00540FE1">
        <w:t xml:space="preserve">4. Chat entre os moradores, exclusivo para tratar de assuntos pertinentes a gestão da república (Grupo do </w:t>
      </w:r>
      <w:proofErr w:type="spellStart"/>
      <w:r w:rsidRPr="00540FE1">
        <w:t>whatsapp</w:t>
      </w:r>
      <w:proofErr w:type="spellEnd"/>
      <w:r w:rsidRPr="00540FE1">
        <w:t xml:space="preserve"> vira bagunça)</w:t>
      </w:r>
    </w:p>
    <w:p w:rsidR="00540FE1" w:rsidRPr="00540FE1" w:rsidRDefault="00540FE1" w:rsidP="00540FE1">
      <w:r w:rsidRPr="00540FE1">
        <w:t>5. Função de apresentar pequenos tutoriais que expliquem como realizar determinadas tarefas de casa para aqueles que estão indo morar sozinhos pela primeira vez. (Exemplo: "Como passar roupa")</w:t>
      </w:r>
    </w:p>
    <w:p w:rsidR="00ED5B79" w:rsidRDefault="00ED5B79" w:rsidP="00ED5B79"/>
    <w:p w:rsidR="00ED5B79" w:rsidRPr="009552CF" w:rsidRDefault="006B626A" w:rsidP="00ED5B79">
      <w:pPr>
        <w:rPr>
          <w:b/>
          <w:sz w:val="24"/>
        </w:rPr>
      </w:pPr>
      <w:r w:rsidRPr="009552CF">
        <w:rPr>
          <w:b/>
          <w:sz w:val="24"/>
        </w:rPr>
        <w:t>Investigação de Mercado</w:t>
      </w:r>
    </w:p>
    <w:sectPr w:rsidR="00ED5B79" w:rsidRPr="00955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0A7" w:rsidRDefault="004960A7" w:rsidP="00ED5B79">
      <w:pPr>
        <w:spacing w:after="0" w:line="240" w:lineRule="auto"/>
      </w:pPr>
      <w:r>
        <w:separator/>
      </w:r>
    </w:p>
  </w:endnote>
  <w:endnote w:type="continuationSeparator" w:id="0">
    <w:p w:rsidR="004960A7" w:rsidRDefault="004960A7" w:rsidP="00ED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0A7" w:rsidRDefault="004960A7" w:rsidP="00ED5B79">
      <w:pPr>
        <w:spacing w:after="0" w:line="240" w:lineRule="auto"/>
      </w:pPr>
      <w:r>
        <w:separator/>
      </w:r>
    </w:p>
  </w:footnote>
  <w:footnote w:type="continuationSeparator" w:id="0">
    <w:p w:rsidR="004960A7" w:rsidRDefault="004960A7" w:rsidP="00ED5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749E8"/>
    <w:multiLevelType w:val="hybridMultilevel"/>
    <w:tmpl w:val="EB0830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A4D86"/>
    <w:multiLevelType w:val="hybridMultilevel"/>
    <w:tmpl w:val="EB0830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D3"/>
    <w:rsid w:val="00005AE0"/>
    <w:rsid w:val="004960A7"/>
    <w:rsid w:val="00540FE1"/>
    <w:rsid w:val="006B626A"/>
    <w:rsid w:val="00773F6D"/>
    <w:rsid w:val="008C31B7"/>
    <w:rsid w:val="009552CF"/>
    <w:rsid w:val="009818D3"/>
    <w:rsid w:val="009C15D4"/>
    <w:rsid w:val="009C3656"/>
    <w:rsid w:val="00D05175"/>
    <w:rsid w:val="00E7591E"/>
    <w:rsid w:val="00E90F4B"/>
    <w:rsid w:val="00ED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1F36"/>
  <w15:chartTrackingRefBased/>
  <w15:docId w15:val="{90B74152-C477-4822-B62A-7D520BA5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F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5B79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D5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5B79"/>
  </w:style>
  <w:style w:type="paragraph" w:styleId="Rodap">
    <w:name w:val="footer"/>
    <w:basedOn w:val="Normal"/>
    <w:link w:val="RodapChar"/>
    <w:uiPriority w:val="99"/>
    <w:unhideWhenUsed/>
    <w:rsid w:val="00ED5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5B79"/>
  </w:style>
  <w:style w:type="paragraph" w:styleId="PargrafodaLista">
    <w:name w:val="List Paragraph"/>
    <w:basedOn w:val="Normal"/>
    <w:uiPriority w:val="34"/>
    <w:qFormat/>
    <w:rsid w:val="009C3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79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54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33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88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84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2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78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7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6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52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4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301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5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0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docs.google.com/forms/d/1k4IGVasqGUHv4V336dAG5MJkG7Zzb2L2il4-UNJ2LfY/edit" TargetMode="Externa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23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Gênero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C3A-47B0-A9ED-D475C1EE055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C3A-47B0-A9ED-D475C1EE055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C3A-47B0-A9ED-D475C1EE055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C3A-47B0-A9ED-D475C1EE0550}"/>
              </c:ext>
            </c:extLst>
          </c:dPt>
          <c:cat>
            <c:strRef>
              <c:f>Planilha1!$A$2:$A$5</c:f>
              <c:strCache>
                <c:ptCount val="4"/>
                <c:pt idx="0">
                  <c:v>Masculino</c:v>
                </c:pt>
                <c:pt idx="1">
                  <c:v>Femnino</c:v>
                </c:pt>
                <c:pt idx="2">
                  <c:v>Outro</c:v>
                </c:pt>
                <c:pt idx="3">
                  <c:v>Prefiro não declarar</c:v>
                </c:pt>
              </c:strCache>
            </c:strRef>
          </c:cat>
          <c:val>
            <c:numRef>
              <c:f>Planilha1!$B$2:$B$5</c:f>
              <c:numCache>
                <c:formatCode>0.00%</c:formatCode>
                <c:ptCount val="4"/>
                <c:pt idx="0">
                  <c:v>0.5</c:v>
                </c:pt>
                <c:pt idx="1">
                  <c:v>0.45200000000000001</c:v>
                </c:pt>
                <c:pt idx="2">
                  <c:v>2.4E-2</c:v>
                </c:pt>
                <c:pt idx="3">
                  <c:v>2.4E-2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C3A-47B0-A9ED-D475C1EE05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>
                <a:effectLst/>
              </a:rPr>
              <a:t>Considera os meios de busca satisfatórios?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Gênero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3F1-4A64-BAD1-57695F689C4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3F1-4A64-BAD1-57695F689C4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3F1-4A64-BAD1-57695F689C4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3F1-4A64-BAD1-57695F689C4C}"/>
              </c:ext>
            </c:extLst>
          </c:dPt>
          <c:cat>
            <c:strRef>
              <c:f>Planilha1!$A$2:$A$5</c:f>
              <c:strCache>
                <c:ptCount val="3"/>
                <c:pt idx="0">
                  <c:v>Sim</c:v>
                </c:pt>
                <c:pt idx="1">
                  <c:v>Não</c:v>
                </c:pt>
                <c:pt idx="2">
                  <c:v>Poderia melhorar</c:v>
                </c:pt>
              </c:strCache>
            </c:strRef>
          </c:cat>
          <c:val>
            <c:numRef>
              <c:f>Planilha1!$B$2:$B$5</c:f>
              <c:numCache>
                <c:formatCode>0.00%</c:formatCode>
                <c:ptCount val="4"/>
                <c:pt idx="0">
                  <c:v>0.2</c:v>
                </c:pt>
                <c:pt idx="1">
                  <c:v>0.08</c:v>
                </c:pt>
                <c:pt idx="2">
                  <c:v>0.68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3F1-4A64-BAD1-57695F689C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>
                <a:effectLst/>
              </a:rPr>
              <a:t>Está morando em um ambiente:</a:t>
            </a:r>
            <a:r>
              <a:rPr lang="pt-BR" sz="1400" b="0" i="0" u="none" strike="noStrike" baseline="0"/>
              <a:t/>
            </a:r>
            <a:br>
              <a:rPr lang="pt-BR" sz="1400" b="0" i="0" u="none" strike="noStrike" baseline="0"/>
            </a:b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Gênero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AA0-43DA-99C6-269951B8A49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AA0-43DA-99C6-269951B8A49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AA0-43DA-99C6-269951B8A49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AA0-43DA-99C6-269951B8A49E}"/>
              </c:ext>
            </c:extLst>
          </c:dPt>
          <c:cat>
            <c:strRef>
              <c:f>Planilha1!$A$2:$A$5</c:f>
              <c:strCache>
                <c:ptCount val="4"/>
                <c:pt idx="0">
                  <c:v>Ruim</c:v>
                </c:pt>
                <c:pt idx="1">
                  <c:v>Mais ou menos</c:v>
                </c:pt>
                <c:pt idx="2">
                  <c:v>Satisfatório</c:v>
                </c:pt>
                <c:pt idx="3">
                  <c:v>Muito bom</c:v>
                </c:pt>
              </c:strCache>
            </c:strRef>
          </c:cat>
          <c:val>
            <c:numRef>
              <c:f>Planilha1!$B$2:$B$5</c:f>
              <c:numCache>
                <c:formatCode>0.00%</c:formatCode>
                <c:ptCount val="4"/>
                <c:pt idx="0">
                  <c:v>3.7999999999999999E-2</c:v>
                </c:pt>
                <c:pt idx="1">
                  <c:v>0.154</c:v>
                </c:pt>
                <c:pt idx="2">
                  <c:v>0.42299999999999999</c:v>
                </c:pt>
                <c:pt idx="3">
                  <c:v>0.38500000000000001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AA0-43DA-99C6-269951B8A4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>
                <a:effectLst/>
              </a:rPr>
              <a:t>Você considera que sua casa possui uma boa organização quanto a disposição de tarefas e contas entre os moradores?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185-46EE-8123-9C292C68C09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185-46EE-8123-9C292C68C09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185-46EE-8123-9C292C68C096}"/>
              </c:ext>
            </c:extLst>
          </c:dPt>
          <c:cat>
            <c:strRef>
              <c:f>Planilha1!$A$2:$A$4</c:f>
              <c:strCache>
                <c:ptCount val="3"/>
                <c:pt idx="0">
                  <c:v>Sim</c:v>
                </c:pt>
                <c:pt idx="1">
                  <c:v>Poderia melhorar</c:v>
                </c:pt>
                <c:pt idx="2">
                  <c:v>Não</c:v>
                </c:pt>
              </c:strCache>
            </c:strRef>
          </c:cat>
          <c:val>
            <c:numRef>
              <c:f>Planilha1!$B$2:$B$4</c:f>
              <c:numCache>
                <c:formatCode>0.00%</c:formatCode>
                <c:ptCount val="3"/>
                <c:pt idx="0">
                  <c:v>0.7</c:v>
                </c:pt>
                <c:pt idx="1">
                  <c:v>0.25</c:v>
                </c:pt>
                <c:pt idx="2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185-46EE-8123-9C292C68C0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Idade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53E-4BF8-BC1A-F9ABC22BD6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53E-4BF8-BC1A-F9ABC22BD6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53E-4BF8-BC1A-F9ABC22BD6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53E-4BF8-BC1A-F9ABC22BD6DF}"/>
              </c:ext>
            </c:extLst>
          </c:dPt>
          <c:cat>
            <c:strRef>
              <c:f>Planilha1!$A$2:$A$5</c:f>
              <c:strCache>
                <c:ptCount val="4"/>
                <c:pt idx="0">
                  <c:v>Menor de 18</c:v>
                </c:pt>
                <c:pt idx="1">
                  <c:v>18-25</c:v>
                </c:pt>
                <c:pt idx="2">
                  <c:v>26-40</c:v>
                </c:pt>
                <c:pt idx="3">
                  <c:v>40+</c:v>
                </c:pt>
              </c:strCache>
            </c:strRef>
          </c:cat>
          <c:val>
            <c:numRef>
              <c:f>Planilha1!$B$2:$B$5</c:f>
              <c:numCache>
                <c:formatCode>0.00%</c:formatCode>
                <c:ptCount val="4"/>
                <c:pt idx="0">
                  <c:v>9.5000000000000001E-2</c:v>
                </c:pt>
                <c:pt idx="1">
                  <c:v>0.85699999999999998</c:v>
                </c:pt>
                <c:pt idx="2">
                  <c:v>4.8000000000000001E-2</c:v>
                </c:pt>
                <c:pt idx="3" formatCode="0%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53E-4BF8-BC1A-F9ABC22BD6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Instituição acadêmica</c:v>
                </c:pt>
              </c:strCache>
            </c:strRef>
          </c:tx>
          <c:explosion val="4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C3B-4301-ACD1-6DD191C0D01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C3B-4301-ACD1-6DD191C0D01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C3B-4301-ACD1-6DD191C0D01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C3B-4301-ACD1-6DD191C0D01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C3B-4301-ACD1-6DD191C0D01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2C3B-4301-ACD1-6DD191C0D01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2C3B-4301-ACD1-6DD191C0D012}"/>
              </c:ext>
            </c:extLst>
          </c:dPt>
          <c:cat>
            <c:strRef>
              <c:f>Planilha1!$A$2:$A$8</c:f>
              <c:strCache>
                <c:ptCount val="7"/>
                <c:pt idx="0">
                  <c:v>UFMG</c:v>
                </c:pt>
                <c:pt idx="1">
                  <c:v>UEMG</c:v>
                </c:pt>
                <c:pt idx="2">
                  <c:v>CEFET</c:v>
                </c:pt>
                <c:pt idx="3">
                  <c:v>PUC</c:v>
                </c:pt>
                <c:pt idx="4">
                  <c:v>FUMEC</c:v>
                </c:pt>
                <c:pt idx="5">
                  <c:v>PITÁGORAS</c:v>
                </c:pt>
                <c:pt idx="6">
                  <c:v>OUTRA</c:v>
                </c:pt>
              </c:strCache>
            </c:strRef>
          </c:cat>
          <c:val>
            <c:numRef>
              <c:f>Planilha1!$B$2:$B$8</c:f>
              <c:numCache>
                <c:formatCode>General</c:formatCode>
                <c:ptCount val="7"/>
                <c:pt idx="0">
                  <c:v>22</c:v>
                </c:pt>
                <c:pt idx="1">
                  <c:v>2</c:v>
                </c:pt>
                <c:pt idx="2">
                  <c:v>4</c:v>
                </c:pt>
                <c:pt idx="3">
                  <c:v>3</c:v>
                </c:pt>
                <c:pt idx="4">
                  <c:v>1</c:v>
                </c:pt>
                <c:pt idx="5">
                  <c:v>5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C3B-4301-ACD1-6DD191C0D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Região</a:t>
            </a:r>
            <a:r>
              <a:rPr lang="pt-BR" baseline="0"/>
              <a:t> de BH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Gênero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595-4D3E-A2AC-01B3EC78FFE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595-4D3E-A2AC-01B3EC78FFE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595-4D3E-A2AC-01B3EC78FFE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595-4D3E-A2AC-01B3EC78FFE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A20-40D5-80D9-B8DF2BBF8DE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A20-40D5-80D9-B8DF2BBF8DE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A20-40D5-80D9-B8DF2BBF8DEC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A20-40D5-80D9-B8DF2BBF8DEC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CA20-40D5-80D9-B8DF2BBF8DEC}"/>
              </c:ext>
            </c:extLst>
          </c:dPt>
          <c:cat>
            <c:strRef>
              <c:f>Planilha1!$A$2:$A$10</c:f>
              <c:strCache>
                <c:ptCount val="9"/>
                <c:pt idx="0">
                  <c:v>Pampulha</c:v>
                </c:pt>
                <c:pt idx="1">
                  <c:v>Centro Sul</c:v>
                </c:pt>
                <c:pt idx="2">
                  <c:v>Leste</c:v>
                </c:pt>
                <c:pt idx="3">
                  <c:v>Nordeste</c:v>
                </c:pt>
                <c:pt idx="4">
                  <c:v>Noroeste</c:v>
                </c:pt>
                <c:pt idx="5">
                  <c:v>Norte</c:v>
                </c:pt>
                <c:pt idx="6">
                  <c:v>Oeste</c:v>
                </c:pt>
                <c:pt idx="7">
                  <c:v>Barreiro</c:v>
                </c:pt>
                <c:pt idx="8">
                  <c:v>Venda Nova</c:v>
                </c:pt>
              </c:strCache>
            </c:strRef>
          </c:cat>
          <c:val>
            <c:numRef>
              <c:f>Planilha1!$B$2:$B$10</c:f>
              <c:numCache>
                <c:formatCode>0.00%</c:formatCode>
                <c:ptCount val="9"/>
                <c:pt idx="0">
                  <c:v>0.31</c:v>
                </c:pt>
                <c:pt idx="1">
                  <c:v>0.19</c:v>
                </c:pt>
                <c:pt idx="2">
                  <c:v>9.5000000000000001E-2</c:v>
                </c:pt>
                <c:pt idx="3">
                  <c:v>4.8000000000000001E-2</c:v>
                </c:pt>
                <c:pt idx="4">
                  <c:v>7.0999999999999994E-2</c:v>
                </c:pt>
                <c:pt idx="5">
                  <c:v>0</c:v>
                </c:pt>
                <c:pt idx="6">
                  <c:v>0.11899999999999999</c:v>
                </c:pt>
                <c:pt idx="7">
                  <c:v>4.8000000000000001E-2</c:v>
                </c:pt>
                <c:pt idx="8">
                  <c:v>0.11899999999999999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595-4D3E-A2AC-01B3EC78FF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Renda</a:t>
            </a:r>
            <a:r>
              <a:rPr lang="en-US" baseline="0"/>
              <a:t> familiar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Gênero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CD9-4D4A-8383-67161BBA8CF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CD9-4D4A-8383-67161BBA8CF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CD9-4D4A-8383-67161BBA8CF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CD9-4D4A-8383-67161BBA8CF8}"/>
              </c:ext>
            </c:extLst>
          </c:dPt>
          <c:cat>
            <c:strRef>
              <c:f>Planilha1!$A$2:$A$5</c:f>
              <c:strCache>
                <c:ptCount val="4"/>
                <c:pt idx="0">
                  <c:v>Até R$ 2 mil</c:v>
                </c:pt>
                <c:pt idx="1">
                  <c:v>De R$ 2 mil a R$ 5
</c:v>
                </c:pt>
                <c:pt idx="2">
                  <c:v>De R$ 5 mil a 10 mil
</c:v>
                </c:pt>
                <c:pt idx="3">
                  <c:v>Acima de R$ 10 mil</c:v>
                </c:pt>
              </c:strCache>
            </c:strRef>
          </c:cat>
          <c:val>
            <c:numRef>
              <c:f>Planilha1!$B$2:$B$5</c:f>
              <c:numCache>
                <c:formatCode>0.00%</c:formatCode>
                <c:ptCount val="4"/>
                <c:pt idx="0">
                  <c:v>9</c:v>
                </c:pt>
                <c:pt idx="1">
                  <c:v>17</c:v>
                </c:pt>
                <c:pt idx="2">
                  <c:v>11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CD9-4D4A-8383-67161BBA8C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Situação de Moradia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Instituição acadêmica</c:v>
                </c:pt>
              </c:strCache>
            </c:strRef>
          </c:tx>
          <c:explosion val="4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D9F-40FF-AB7F-0745463108B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D9F-40FF-AB7F-0745463108B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D9F-40FF-AB7F-0745463108B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D9F-40FF-AB7F-0745463108B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D9F-40FF-AB7F-0745463108B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D9F-40FF-AB7F-0745463108B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D9F-40FF-AB7F-0745463108B4}"/>
              </c:ext>
            </c:extLst>
          </c:dPt>
          <c:cat>
            <c:strRef>
              <c:f>Planilha1!$A$2:$A$8</c:f>
              <c:strCache>
                <c:ptCount val="4"/>
                <c:pt idx="0">
                  <c:v>Repíblica/moradia compartilhada</c:v>
                </c:pt>
                <c:pt idx="1">
                  <c:v>Sozinho</c:v>
                </c:pt>
                <c:pt idx="2">
                  <c:v>Moradia estudantil</c:v>
                </c:pt>
                <c:pt idx="3">
                  <c:v>Mora com família</c:v>
                </c:pt>
              </c:strCache>
            </c:strRef>
          </c:cat>
          <c:val>
            <c:numRef>
              <c:f>Planilha1!$B$2:$B$8</c:f>
              <c:numCache>
                <c:formatCode>General</c:formatCode>
                <c:ptCount val="7"/>
                <c:pt idx="0">
                  <c:v>19</c:v>
                </c:pt>
                <c:pt idx="1">
                  <c:v>6</c:v>
                </c:pt>
                <c:pt idx="2">
                  <c:v>1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7D9F-40FF-AB7F-0745463108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>
                <a:effectLst/>
              </a:rPr>
              <a:t>Com quantas pessoas você divide casa?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Gênero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FF2-460B-9D4D-5938EFA2B53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FF2-460B-9D4D-5938EFA2B53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FF2-460B-9D4D-5938EFA2B53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FF2-460B-9D4D-5938EFA2B533}"/>
              </c:ext>
            </c:extLst>
          </c:dPt>
          <c:cat>
            <c:strRef>
              <c:f>Planilha1!$A$2:$A$5</c:f>
              <c:strCache>
                <c:ptCount val="3"/>
                <c:pt idx="0">
                  <c:v>1 a 2 </c:v>
                </c:pt>
                <c:pt idx="1">
                  <c:v>3 a 5</c:v>
                </c:pt>
                <c:pt idx="2">
                  <c:v>Mais de 5</c:v>
                </c:pt>
              </c:strCache>
            </c:strRef>
          </c:cat>
          <c:val>
            <c:numRef>
              <c:f>Planilha1!$B$2:$B$5</c:f>
              <c:numCache>
                <c:formatCode>0.00%</c:formatCode>
                <c:ptCount val="4"/>
                <c:pt idx="0">
                  <c:v>0.47</c:v>
                </c:pt>
                <c:pt idx="1">
                  <c:v>0.35</c:v>
                </c:pt>
                <c:pt idx="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FF2-460B-9D4D-5938EFA2B5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Teve</a:t>
            </a:r>
            <a:r>
              <a:rPr lang="en-US" baseline="0"/>
              <a:t> dificuldades pra achar moradia?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Gênero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ECD-4078-9528-7D83C111E65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ECD-4078-9528-7D83C111E65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ECD-4078-9528-7D83C111E65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ECD-4078-9528-7D83C111E651}"/>
              </c:ext>
            </c:extLst>
          </c:dPt>
          <c:cat>
            <c:strRef>
              <c:f>Planilha1!$A$2:$A$5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Planilha1!$B$2:$B$5</c:f>
              <c:numCache>
                <c:formatCode>0.00%</c:formatCode>
                <c:ptCount val="4"/>
                <c:pt idx="0">
                  <c:v>12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ECD-4078-9528-7D83C111E6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Quais eram seus meios de busca pela moradia compartilhada?
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Grupos de Facebook
 </c:v>
                </c:pt>
                <c:pt idx="1">
                  <c:v>Grupos de Whatsapp/Telegram
</c:v>
                </c:pt>
                <c:pt idx="2">
                  <c:v>Sites imobiliários
oria </c:v>
                </c:pt>
                <c:pt idx="3">
                  <c:v>Recomendação de conhecidos
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16</c:v>
                </c:pt>
                <c:pt idx="1">
                  <c:v>8</c:v>
                </c:pt>
                <c:pt idx="2">
                  <c:v>15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DD-4399-B671-4B7AB5DB8A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9196335"/>
        <c:axId val="109204239"/>
      </c:barChart>
      <c:catAx>
        <c:axId val="109196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9204239"/>
        <c:crosses val="autoZero"/>
        <c:auto val="1"/>
        <c:lblAlgn val="ctr"/>
        <c:lblOffset val="100"/>
        <c:noMultiLvlLbl val="0"/>
      </c:catAx>
      <c:valAx>
        <c:axId val="10920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9196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1010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2022-05-03T16:13:00Z</dcterms:created>
  <dcterms:modified xsi:type="dcterms:W3CDTF">2022-05-03T19:08:00Z</dcterms:modified>
</cp:coreProperties>
</file>