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CDB" w:rsidRDefault="00776CDB" w:rsidP="00776CDB">
      <w:pPr>
        <w:pStyle w:val="ListParagraph"/>
        <w:numPr>
          <w:ilvl w:val="0"/>
          <w:numId w:val="2"/>
        </w:numPr>
      </w:pPr>
      <w:r>
        <w:t>What are three conclusions we can make about Kickstarter campaigns given the provided data?</w:t>
      </w:r>
    </w:p>
    <w:p w:rsidR="00776CDB" w:rsidRDefault="00BE6C62" w:rsidP="00776CDB">
      <w:pPr>
        <w:pStyle w:val="ListParagraph"/>
        <w:numPr>
          <w:ilvl w:val="1"/>
          <w:numId w:val="2"/>
        </w:numPr>
      </w:pPr>
      <w:r>
        <w:t xml:space="preserve">The first conclusion we can make about the data is that Theater projects (specifically plays) tend to be the most successful. The second conclusion we can make about the data is that Journalism projects are almost non-starters, however there are very few data points to make any further assumptions as to why. Finally, the number of Kickstarter projects has grown since </w:t>
      </w:r>
      <w:proofErr w:type="spellStart"/>
      <w:r>
        <w:t>it’s</w:t>
      </w:r>
      <w:proofErr w:type="spellEnd"/>
      <w:r>
        <w:t xml:space="preserve"> initial launch, which has led to more failed projects.</w:t>
      </w:r>
    </w:p>
    <w:p w:rsidR="00776CDB" w:rsidRDefault="00776CDB" w:rsidP="00776CDB">
      <w:pPr>
        <w:pStyle w:val="ListParagraph"/>
        <w:numPr>
          <w:ilvl w:val="0"/>
          <w:numId w:val="2"/>
        </w:numPr>
      </w:pPr>
      <w:r>
        <w:t>What are some of the limitations of this dataset?</w:t>
      </w:r>
    </w:p>
    <w:p w:rsidR="00BE6C62" w:rsidRDefault="006E61BA" w:rsidP="00BE6C62">
      <w:pPr>
        <w:pStyle w:val="ListParagraph"/>
        <w:numPr>
          <w:ilvl w:val="1"/>
          <w:numId w:val="2"/>
        </w:numPr>
      </w:pPr>
      <w:r>
        <w:t xml:space="preserve">Some of the limitations of this dataset are that we don’t know the granular details such as </w:t>
      </w:r>
      <w:r w:rsidR="00332D37">
        <w:t xml:space="preserve">how much each individual contributed, how much the originator contributed to the project, and a further categorization of the “Sub-Category” column (genre). </w:t>
      </w:r>
    </w:p>
    <w:p w:rsidR="004577EE" w:rsidRDefault="00776CDB" w:rsidP="00776CDB">
      <w:pPr>
        <w:pStyle w:val="ListParagraph"/>
        <w:numPr>
          <w:ilvl w:val="0"/>
          <w:numId w:val="2"/>
        </w:numPr>
      </w:pPr>
      <w:r>
        <w:t>What are some other possible tables/graphs that we could create?</w:t>
      </w:r>
    </w:p>
    <w:p w:rsidR="00332D37" w:rsidRDefault="00332D37" w:rsidP="00332D37">
      <w:pPr>
        <w:pStyle w:val="ListParagraph"/>
        <w:numPr>
          <w:ilvl w:val="1"/>
          <w:numId w:val="2"/>
        </w:numPr>
      </w:pPr>
      <w:r>
        <w:t xml:space="preserve">Some other possible tables/graphs we could create would be outcome by country, outcome by staff pick, and pledged by outcome. </w:t>
      </w:r>
      <w:bookmarkStart w:id="0" w:name="_GoBack"/>
      <w:bookmarkEnd w:id="0"/>
    </w:p>
    <w:sectPr w:rsidR="00332D37" w:rsidSect="00E5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95E10"/>
    <w:multiLevelType w:val="hybridMultilevel"/>
    <w:tmpl w:val="2284976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22672"/>
    <w:multiLevelType w:val="hybridMultilevel"/>
    <w:tmpl w:val="41F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69"/>
    <w:rsid w:val="00332D37"/>
    <w:rsid w:val="004577EE"/>
    <w:rsid w:val="006C7084"/>
    <w:rsid w:val="006E61BA"/>
    <w:rsid w:val="00776CDB"/>
    <w:rsid w:val="009222F3"/>
    <w:rsid w:val="00BE6C62"/>
    <w:rsid w:val="00DF7A69"/>
    <w:rsid w:val="00E5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3912B7"/>
  <w15:chartTrackingRefBased/>
  <w15:docId w15:val="{54522FF5-A665-0341-AAA1-F6B0739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2</cp:revision>
  <dcterms:created xsi:type="dcterms:W3CDTF">2018-11-20T01:46:00Z</dcterms:created>
  <dcterms:modified xsi:type="dcterms:W3CDTF">2018-11-20T18:36:00Z</dcterms:modified>
</cp:coreProperties>
</file>