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pStyle w:val="ProjectName"/>
        <w:rPr>
          <w:color w:val="000000"/>
        </w:rPr>
      </w:pPr>
    </w:p>
    <w:p>
      <w:pPr>
        <w:pStyle w:val="ProjectName"/>
        <w:rPr>
          <w:color w:val="000000"/>
        </w:rPr>
      </w:pPr>
    </w:p>
    <w:p>
      <w:pPr>
        <w:pStyle w:val="ProjectName"/>
        <w:rPr>
          <w:color w:val="000000"/>
        </w:rPr>
      </w:pPr>
    </w:p>
    <w:p>
      <w:pPr>
        <w:pStyle w:val="ProjectName"/>
        <w:rPr>
          <w:color w:val="000000"/>
        </w:rPr>
      </w:pPr>
      <w:r>
        <w:rPr>
          <w:noProof/>
          <w:color w:val="000000"/>
        </w:rPr>
        <mc:AlternateContent>
          <mc:Choice Requires="wps">
            <w:drawing>
              <wp:anchor distT="0" distB="0" distL="114300" distR="114300" behindDoc="0" locked="0" layoutInCell="1" simplePos="0" relativeHeight="251661312" allowOverlap="1" hidden="0">
                <wp:simplePos x="0" y="0"/>
                <wp:positionH relativeFrom="column">
                  <wp:posOffset>-158750</wp:posOffset>
                </wp:positionH>
                <wp:positionV relativeFrom="paragraph">
                  <wp:posOffset>51094</wp:posOffset>
                </wp:positionV>
                <wp:extent cx="6400800" cy="2352675"/>
                <wp:effectExtent l="561340" t="2093594" r="6350" b="4762"/>
                <wp:wrapNone/>
                <wp:docPr id="1025" name="shape1025" hidden="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800" cy="2352675"/>
                          <a:chOff x="884" y="4069"/>
                          <a:chExt cx="10080" cy="3705"/>
                        </a:xfrm>
                      </wpg:grpSpPr>
                      <wpg:grpSp>
                        <wpg:cNvPr id="1" name="group 1"/>
                        <wpg:cNvGrpSpPr/>
                        <wpg:grpSpPr>
                          <a:xfrm>
                            <a:off x="1389" y="4069"/>
                            <a:ext cx="1665" cy="3705"/>
                            <a:chOff x="374" y="2885"/>
                            <a:chExt cx="1665" cy="3705"/>
                          </a:xfrm>
                        </wpg:grpSpPr>
                        <wpg:grpSp>
                          <wpg:cNvPr id="1" name="group 1"/>
                          <wpg:cNvGrpSpPr/>
                          <wpg:grpSpPr>
                            <a:xfrm>
                              <a:off x="374" y="3658"/>
                              <a:ext cx="1665" cy="2160"/>
                              <a:chOff x="1440" y="2880"/>
                              <a:chExt cx="1665" cy="2160"/>
                            </a:xfrm>
                          </wpg:grpSpPr>
                          <pic:pic xmlns:pic="http://schemas.openxmlformats.org/drawingml/2006/picture">
                            <pic:nvPicPr>
                              <pic:cNvPr id="0" name="이미지"/>
                              <pic:cNvPicPr preferRelativeResize="1"/>
                            </pic:nvPicPr>
                            <pic:blipFill>
                              <a:blip r:embed="rId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r="47221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1440" y="2880"/>
                                <a:ext cx="1140" cy="2160"/>
                              </a:xfrm>
                              <a:prstGeom prst="rect"/>
                              <a:noFill/>
                            </pic:spPr>
                          </pic:pic>
                          <pic:pic xmlns:pic="http://schemas.openxmlformats.org/drawingml/2006/picture">
                            <pic:nvPicPr>
                              <pic:cNvPr id="0" name="이미지"/>
                              <pic:cNvPicPr preferRelativeResize="1"/>
                            </pic:nvPicPr>
                            <pic:blipFill>
                              <a:blip r:embed="rId2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2025" y="3420"/>
                                <a:ext cx="1080" cy="1080"/>
                              </a:xfrm>
                              <a:prstGeom prst="rect"/>
                              <a:noFill/>
                            </pic:spPr>
                          </pic:pic>
                        </wpg:grpSp>
                        <wps:wsp>
                          <wps:cNvPr id="2" name="child 2"/>
                          <wps:cNvSpPr>
                            <a:spLocks/>
                          </wps:cNvSpPr>
                          <wps:spPr>
                            <a:xfrm>
                              <a:off x="1499" y="2885"/>
                              <a:ext cx="0" cy="3705"/>
                            </a:xfrm>
                            <a:prstGeom prst="line">
                              <a:avLst/>
                            </a:prstGeom>
                            <a:noFill/>
                            <a:ln>
                              <a:solidFill>
                                <a:srgbClr val="3399ff"/>
                              </a:solidFill>
                            </a:ln>
                          </wps:spPr>
                          <wps:bodyPr rot="0" vert="horz" wrap="square" lIns="91440" tIns="45720" rIns="91440" bIns="45720" anchor="t">
                            <a:noAutofit/>
                          </wps:bodyPr>
                        </wps:wsp>
                      </wpg:grpSp>
                      <wps:wsp>
                        <wps:cNvPr id="2" name="child 2"/>
                        <wps:cNvSpPr>
                          <a:spLocks/>
                        </wps:cNvSpPr>
                        <wps:spPr>
                          <a:xfrm>
                            <a:off x="884" y="5870"/>
                            <a:ext cx="1008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178bff"/>
                            </a:solidFill>
                          </a:ln>
                          <a:effectLst>
                            <a:outerShdw blurRad="0" dist="12700" dir="5400000" algn="ctr" rotWithShape="0" kx="0" ky="0" sx="100000" sy="100000">
                              <a:srgbClr val="93c9ff"/>
                            </a:outerShdw>
                          </a:effectLst>
                        </wps:spPr>
                        <wps:bodyPr rot="0" vert="horz" wrap="square" lIns="91440" tIns="45720" rIns="91440" bIns="4572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12.5pt;margin-top:4.02315pt;width:504pt;height:185.25pt;mso-position-horizontal-relative:column;mso-position-vertical-relative:line;z-index:251661312" coordorigin="884,4069" coordsize="10080,3705">
                <v:group style="position:absolute;left:1389;top:4070;width:1665;height:3705" coordorigin="374,2885" coordsize="1665,3705">
                  <v:group style="position:absolute;left:374;top:3658;width:1665;height:2160" coordorigin="1440,2880" coordsize="1665,2160">
                    <v:shapetype coordsize="21600, 21600" path="m0,0l21600,0,21600,21600,0,21600xe"/>
                    <v:shape id="1028" o:spt="75" style="position:absolute;left:1440;top:2880;width:1140;height:2160" coordsize="21600, 21600" filled="f" fillcolor="#ffffff" stroked="f">
                      <v:imagedata r:id="rId1" cropbottom="0f" cropright="30946f" croptop="0f" cropleft="0f"/>
                    </v:shape>
                    <v:shapetype coordsize="21600, 21600" path="m0,0l21600,0,21600,21600,0,21600xe"/>
                    <v:shape id="1029" o:spt="75" style="position:absolute;left:2025;top:3420;width:1080;height:1080" coordsize="21600, 21600" filled="f" fillcolor="#ffffff" stroked="f">
                      <v:imagedata r:id="rId2"/>
                    </v:shape>
                  </v:group>
                  <v:line id="line 2" style="position:absolute;left:1499;top:2885;width:0;height:3705" from="2.36,4.54" to="0.00,5.83" filled="f" fillcolor="#ffffff" stroked="t" strokecolor="#3399ff" strokeweight="0.75pt">
                    <v:stroke joinstyle="round"/>
                  </v:line>
                </v:group>
                <v:line id="line 2" style="position:absolute;left:1.39213;top:9.24409;width:15.874;height:0" from="1.39,9.24" to="15.87,0.00" filled="f" fillcolor="#ffffff" stroked="t" strokecolor="#178bff" strokeweight="1pt">
                  <v:stroke joinstyle="round"/>
                </v:line>
              </v:group>
            </w:pict>
          </mc:Fallback>
        </mc:AlternateContent>
      </w:r>
    </w:p>
    <w:p>
      <w:pPr>
        <w:pStyle w:val="ProjectName"/>
        <w:rPr>
          <w:color w:val="000000"/>
        </w:rPr>
      </w:pPr>
    </w:p>
    <w:p>
      <w:pPr>
        <w:pStyle w:val="ProjectName"/>
        <w:rPr>
          <w:color w:val="000000"/>
        </w:rPr>
      </w:pPr>
      <w:r>
        <w:rPr>
          <w:rFonts w:hint="eastAsia"/>
          <w:color w:val="000000"/>
        </w:rPr>
        <w:t>공공데이터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오픈API </w:t>
      </w:r>
      <w:r>
        <w:rPr>
          <w:rFonts w:hint="eastAsia"/>
          <w:color w:val="000000"/>
        </w:rPr>
        <w:t>활용가이드</w:t>
      </w:r>
    </w:p>
    <w:p>
      <w:pPr>
        <w:jc w:val="right"/>
        <w:tabs>
          <w:tab w:val="left" w:pos="80"/>
        </w:tabs>
        <w:rPr>
          <w:color w:val="000000"/>
        </w:rPr>
      </w:pPr>
      <w:r>
        <w:rPr>
          <w:color w:val="000000"/>
        </w:rPr>
        <w:t>금융위원회_</w:t>
      </w:r>
      <w:r>
        <w:rPr>
          <w:rFonts w:hint="eastAsia"/>
          <w:color w:val="000000"/>
        </w:rPr>
        <w:t>주식시세정보</w:t>
      </w:r>
    </w:p>
    <w:p>
      <w:pPr>
        <w:tabs>
          <w:tab w:val="left" w:pos="80"/>
        </w:tabs>
        <w:rPr>
          <w:color w:val="000000"/>
        </w:rPr>
      </w:pPr>
    </w:p>
    <w:p>
      <w:pPr>
        <w:tabs>
          <w:tab w:val="left" w:pos="80"/>
        </w:tabs>
        <w:rPr>
          <w:color w:val="000000"/>
        </w:rPr>
      </w:pPr>
    </w:p>
    <w:p>
      <w:pPr>
        <w:tabs>
          <w:tab w:val="left" w:pos="80"/>
        </w:tabs>
        <w:rPr>
          <w:color w:val="000000"/>
        </w:rPr>
      </w:pPr>
    </w:p>
    <w:p>
      <w:pPr>
        <w:tabs>
          <w:tab w:val="left" w:pos="80"/>
        </w:tabs>
        <w:rPr>
          <w:color w:val="000000"/>
        </w:rPr>
      </w:pPr>
    </w:p>
    <w:p>
      <w:pPr>
        <w:tabs>
          <w:tab w:val="left" w:pos="80"/>
        </w:tabs>
        <w:rPr>
          <w:color w:val="000000"/>
        </w:rPr>
      </w:pPr>
    </w:p>
    <w:p>
      <w:pPr>
        <w:tabs>
          <w:tab w:val="left" w:pos="80"/>
        </w:tabs>
        <w:rPr>
          <w:color w:val="000000"/>
        </w:rPr>
      </w:pPr>
    </w:p>
    <w:p>
      <w:pPr>
        <w:tabs>
          <w:tab w:val="left" w:pos="80"/>
        </w:tabs>
        <w:rPr>
          <w:color w:val="000000"/>
        </w:rPr>
      </w:pPr>
    </w:p>
    <w:p>
      <w:pPr>
        <w:tabs>
          <w:tab w:val="left" w:pos="80"/>
        </w:tabs>
        <w:rPr>
          <w:color w:val="000000"/>
        </w:rPr>
      </w:pPr>
    </w:p>
    <w:p>
      <w:pPr>
        <w:tabs>
          <w:tab w:val="left" w:pos="80"/>
        </w:tabs>
        <w:rPr>
          <w:color w:val="000000"/>
        </w:rPr>
      </w:pPr>
    </w:p>
    <w:p>
      <w:pPr>
        <w:tabs>
          <w:tab w:val="left" w:pos="80"/>
        </w:tabs>
        <w:rPr>
          <w:color w:val="000000"/>
        </w:rPr>
      </w:pPr>
    </w:p>
    <w:p>
      <w:pPr>
        <w:tabs>
          <w:tab w:val="left" w:pos="80"/>
        </w:tabs>
        <w:rPr>
          <w:color w:val="000000"/>
        </w:rPr>
      </w:pPr>
    </w:p>
    <w:p>
      <w:pPr>
        <w:tabs>
          <w:tab w:val="left" w:pos="80"/>
        </w:tabs>
        <w:rPr>
          <w:color w:val="000000"/>
        </w:rPr>
      </w:pPr>
    </w:p>
    <w:p>
      <w:pPr>
        <w:tabs>
          <w:tab w:val="left" w:pos="80"/>
        </w:tabs>
        <w:rPr>
          <w:color w:val="000000"/>
        </w:rPr>
      </w:pPr>
    </w:p>
    <w:p>
      <w:pPr>
        <w:tabs>
          <w:tab w:val="left" w:pos="80"/>
        </w:tabs>
        <w:rPr>
          <w:color w:val="000000"/>
        </w:rPr>
      </w:pPr>
    </w:p>
    <w:p>
      <w:pPr>
        <w:tabs>
          <w:tab w:val="left" w:pos="80"/>
        </w:tabs>
        <w:rPr>
          <w:color w:val="000000"/>
        </w:rPr>
      </w:pPr>
    </w:p>
    <w:sdt>
      <w:sdtPr>
        <w:id w:val="-1"/>
        <w:docPartObj>
          <w:docPartGallery w:val="Table of Contents"/>
          <w:docPartUnique/>
        </w:docPartObj>
      </w:sdtPr>
      <w:sdtContent>
        <w:p>
          <w:pPr>
            <w:tabs>
              <w:tab w:val="left" w:pos="80"/>
            </w:tabs>
          </w:pPr>
          <w:bookmarkStart w:id="1" w:name="_heading=h.gjdgxs" w:colFirst="0" w:colLast="0"/>
          <w:bookmarkEnd w:id="1"/>
          <w:r/>
          <w:r>
            <w:fldChar w:fldCharType="begin"/>
          </w:r>
          <w:r>
            <w:instrText xml:space="preserve"> TOC \h \u \z </w:instrText>
          </w:r>
          <w:r>
            <w:fldChar w:fldCharType="separate"/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behindDoc="0" locked="0" layoutInCell="1" simplePos="0" relativeHeight="251659264" allowOverlap="1" hidden="0">
                    <wp:simplePos x="0" y="0"/>
                    <wp:positionH relativeFrom="column">
                      <wp:posOffset>2501900</wp:posOffset>
                    </wp:positionH>
                    <wp:positionV relativeFrom="paragraph">
                      <wp:posOffset>-114299</wp:posOffset>
                    </wp:positionV>
                    <wp:extent cx="1115695" cy="799465"/>
                    <wp:effectExtent l="0" t="0" r="0" b="0"/>
                    <wp:wrapTopAndBottom/>
                    <wp:docPr id="1032" name="shape1032" hidden="0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1115695" cy="799465"/>
                              <a:chOff x="4788153" y="3380268"/>
                              <a:chExt cx="1115695" cy="799465"/>
                            </a:xfrm>
                          </wpg:grpSpPr>
                          <wpg:grpSp>
                            <wpg:cNvPr id="1" name="group 1"/>
                            <wpg:cNvGrpSpPr/>
                            <wpg:grpSpPr>
                              <a:xfrm>
                                <a:off x="4788153" y="3380268"/>
                                <a:ext cx="1115695" cy="799465"/>
                                <a:chOff x="6084" y="2523"/>
                                <a:chExt cx="1757" cy="1259"/>
                              </a:xfrm>
                            </wpg:grpSpPr>
                            <wps:wsp>
                              <wps:cNvPr id="1" name="child 1"/>
                              <wps:cNvSpPr>
                                <a:spLocks/>
                              </wps:cNvSpPr>
                              <wps:spPr>
                                <a:xfrm>
                                  <a:off x="6084" y="2523"/>
                                  <a:ext cx="1750" cy="12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>
                                    <w:pPr>
                                      <w:jc w:val="left"/>
                                      <w:spacing w:after="0" w:line="240" w:lineRule="auto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rot="0" vert="horz" wrap="square" lIns="91425" tIns="91425" rIns="91425" bIns="91425" anchor="ctr">
                                <a:noAutofit/>
                              </wps:bodyPr>
                            </wps:wsp>
                            <wps:wsp>
                              <wps:cNvPr id="2" name="child 2"/>
                              <wps:cNvSpPr>
                                <a:spLocks/>
                              </wps:cNvSpPr>
                              <wps:spPr>
                                <a:xfrm>
                                  <a:off x="6084" y="2523"/>
                                  <a:ext cx="1757" cy="1259"/>
                                </a:xfrm>
                                <a:custGeom>
                                  <a:avLst/>
                                  <a:gdLst/>
                                  <a:pathLst>
                                    <a:path w="21600" h="21600">
                                      <a:moveTo>
                                        <a:pt x="18545" y="13094"/>
                                      </a:moveTo>
                                      <a:cubicBezTo>
                                        <a:pt x="17528" y="16524"/>
                                        <a:pt x="14377" y="18877"/>
                                        <a:pt x="10800" y="18878"/>
                                      </a:cubicBezTo>
                                      <a:cubicBezTo>
                                        <a:pt x="7222" y="18878"/>
                                        <a:pt x="4071" y="16524"/>
                                        <a:pt x="3054" y="13094"/>
                                      </a:cubicBezTo>
                                      <a:lnTo>
                                        <a:pt x="444" y="13868"/>
                                      </a:lnTo>
                                      <a:cubicBezTo>
                                        <a:pt x="1803" y="18453"/>
                                        <a:pt x="6016" y="21600"/>
                                        <a:pt x="10800" y="21600"/>
                                      </a:cubicBezTo>
                                      <a:cubicBezTo>
                                        <a:pt x="15583" y="21599"/>
                                        <a:pt x="19796" y="18453"/>
                                        <a:pt x="21155" y="1386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adFill flip="none" rotWithShape="1">
                                  <a:gsLst>
                                    <a:gs pos="0">
                                      <a:srgbClr val="ffffff"/>
                                    </a:gs>
                                    <a:gs pos="50000">
                                      <a:srgbClr val="addeff"/>
                                    </a:gs>
                                    <a:gs pos="100000">
                                      <a:srgbClr val="ffffff"/>
                                    </a:gs>
                                  </a:gsLst>
                                  <a:lin scaled="0"/>
                                  <a:tileRect/>
                                </a:gra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>
                                    <w:pPr>
                                      <w:spacing w:line="258" w:lineRule="auto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rot="0" vert="horz" wrap="square" lIns="91425" tIns="45700" rIns="91425" bIns="45700" anchor="t">
                                <a:noAutofit/>
                              </wps:bodyPr>
                            </wps:wsp>
                            <wps:wsp>
                              <wps:cNvPr id="3" name="child 3"/>
                              <wps:cNvSpPr>
                                <a:spLocks/>
                              </wps:cNvSpPr>
                              <wps:spPr>
                                <a:xfrm>
                                  <a:off x="6533" y="3167"/>
                                  <a:ext cx="958" cy="54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>
                                    <w:pPr>
                                      <w:spacing w:line="258" w:lineRule="auto"/>
                                      <w:textDirection w:val="btLr"/>
                                    </w:pPr>
                                    <w:r>
                                      <w:rPr>
                                        <w:rFonts w:ascii="휴먼엑스포" w:eastAsia="휴먼엑스포" w:hAnsi="휴먼엑스포" w:cs="휴먼엑스포"/>
                                        <w:color w:val="000000"/>
                                        <w:sz w:val="24"/>
                                      </w:rPr>
                                      <w:t>목 차</w:t>
                                    </w:r>
                                  </w:p>
                                </w:txbxContent>
                              </wps:txbx>
                              <wps:bodyPr rot="0" vert="horz" wrap="square" lIns="91425" tIns="45700" rIns="91425" bIns="45700" anchor="t">
                                <a:noAutofit/>
                              </wps:bodyPr>
                            </wps:wsp>
                          </wpg:grpSp>
                        </wpg:wgp>
                      </a:graphicData>
                    </a:graphic>
                  </wp:anchor>
                </w:drawing>
              </mc:Choice>
              <mc:Fallback>
                <w:pict>
                  <v:group style="position:absolute;margin-left:197pt;margin-top:-8.99992pt;width:87.85pt;height:62.95pt;mso-position-horizontal-relative:column;mso-position-vertical-relative:line;z-index:251659264" coordorigin="7540,5323" coordsize="1757,1259">
                    <v:group style="position:absolute;left:7540.4;top:5323.26;width:1757;height:1259" coordorigin="6084,2523" coordsize="1757,1259">
                      <v:rect id="1034" style="position:absolute;left:6084;top:2523;width:1750;height:1250" filled="f" fillcolor="#ffffff" stroked="f">
                        <v:textbox inset="2.5mm,2.5mm,2.5mm,2.5mm">
                          <w:txbxContent>
                            <w:p>
                              <w:pPr>
                                <w:jc w:val="left"/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v:textbox>
                        <v:stroke joinstyle="round"/>
                      </v:rect>
                      <v:shape style="position:absolute;left:6084;top:2523;width:1757;height:1259" coordsize="21600, 21600" path="m18545,13094c17528,16524,14377,18877,10800,18878c7222,18878,4071,16524,3054,13094l444,13868c1803,18453,6016,21600,10800,21600c15583,21599,19796,18453,21155,13868xe" filled="t" fillcolor="#ffffff" stroked="f">
                        <v:textbox inset="2.5mm,1.3mm,2.5mm,1.3mm">
                          <w:txbxContent>
                            <w:p>
                              <w:pPr>
                                <w:spacing w:line="258" w:lineRule="auto"/>
                                <w:textDirection w:val="btLr"/>
                              </w:pPr>
                            </w:p>
                          </w:txbxContent>
                        </v:textbox>
                        <v:stroke joinstyle="round"/>
                        <v:fill color="#ffffff" opacity="1.00" color2="#ffffff" opacity2="1.00" angle="-90" focus="100%" colors="0f #ffffff;32768f #addeff;1 #ffffff;" type="gradient"/>
                      </v:shape>
                      <v:rect id="1036" style="position:absolute;left:6533;top:3167;width:958;height:540" filled="f" fillcolor="#ffffff" stroked="f">
                        <v:textbox inset="2.5mm,1.3mm,2.5mm,1.3mm">
                          <w:txbxContent>
                            <w:p>
                              <w:pPr>
                                <w:spacing w:line="258" w:lineRule="auto"/>
                                <w:textDirection w:val="btLr"/>
                              </w:pPr>
                              <w:r>
                                <w:rPr>
                                  <w:rFonts w:ascii="휴먼엑스포" w:eastAsia="휴먼엑스포" w:hAnsi="휴먼엑스포" w:cs="휴먼엑스포"/>
                                  <w:color w:val="000000"/>
                                  <w:sz w:val="24"/>
                                </w:rPr>
                                <w:t>목 차</w:t>
                              </w:r>
                            </w:p>
                          </w:txbxContent>
                        </v:textbox>
                        <v:stroke joinstyle="round"/>
                      </v:rect>
                    </v:group>
                    <w10:wrap type="topAndBottom"/>
                  </v:group>
                </w:pict>
              </mc:Fallback>
            </mc:AlternateContent>
          </w:r>
        </w:p>
        <w:p>
          <w:pPr>
            <w:pBdr>
              <w:between w:val="nil"/>
              <w:top w:val="nil"/>
              <w:left w:val="nil"/>
              <w:bottom w:val="nil"/>
              <w:right w:val="nil"/>
            </w:pBdr>
            <w:tabs>
              <w:tab w:val="left" w:pos="240"/>
              <w:tab w:val="right" w:pos="9628"/>
            </w:tabs>
            <w:rPr>
              <w:color w:val="000000"/>
              <w:szCs w:val="20"/>
            </w:rPr>
          </w:pPr>
          <w:r>
            <w:fldChar w:fldCharType="begin"/>
          </w:r>
          <w:r>
            <w:instrText xml:space="preserve"> HYPERLINK \l "_heading=h.30j0zll" </w:instrText>
          </w:r>
          <w:r>
            <w:fldChar w:fldCharType="separate"/>
          </w:r>
          <w:r>
            <w:rPr>
              <w:b/>
              <w:color w:val="000000"/>
              <w:szCs w:val="20"/>
            </w:rPr>
            <w:t>1. 서비스 명세</w:t>
          </w:r>
          <w:r>
            <w:rPr>
              <w:b/>
              <w:color w:val="000000"/>
              <w:szCs w:val="20"/>
            </w:rPr>
            <w:tab/>
          </w:r>
          <w:r>
            <w:rPr>
              <w:b/>
              <w:color w:val="000000"/>
              <w:szCs w:val="20"/>
            </w:rPr>
            <w:t>3</w:t>
          </w:r>
          <w:r>
            <w:rPr>
              <w:b/>
              <w:color w:val="000000"/>
              <w:szCs w:val="20"/>
            </w:rPr>
            <w:fldChar w:fldCharType="end"/>
          </w:r>
        </w:p>
        <w:p>
          <w:pPr>
            <w:ind w:left="400"/>
            <w:pBdr>
              <w:between w:val="nil"/>
              <w:top w:val="nil"/>
              <w:left w:val="nil"/>
              <w:bottom w:val="nil"/>
              <w:right w:val="nil"/>
            </w:pBdr>
            <w:tabs>
              <w:tab w:val="left" w:pos="800"/>
              <w:tab w:val="right" w:pos="9628"/>
            </w:tabs>
            <w:rPr>
              <w:color w:val="000000"/>
              <w:szCs w:val="20"/>
            </w:rPr>
          </w:pPr>
          <w:r>
            <w:fldChar w:fldCharType="begin"/>
          </w:r>
          <w:r>
            <w:instrText xml:space="preserve"> HYPERLINK \l "_heading=h.1fob9te" </w:instrText>
          </w:r>
          <w:r>
            <w:fldChar w:fldCharType="separate"/>
          </w:r>
          <w:r>
            <w:rPr>
              <w:b/>
              <w:color w:val="000000"/>
              <w:szCs w:val="20"/>
            </w:rPr>
            <w:t>1.1 금융위원회_주식시세정보</w:t>
          </w:r>
          <w:r>
            <w:rPr>
              <w:b/>
              <w:color w:val="000000"/>
              <w:szCs w:val="20"/>
            </w:rPr>
            <w:fldChar w:fldCharType="end"/>
          </w:r>
          <w:r>
            <w:rPr>
              <w:b/>
              <w:color w:val="000000"/>
              <w:szCs w:val="20"/>
            </w:rPr>
            <w:fldChar w:fldCharType="begin"/>
          </w:r>
          <w:r>
            <w:rPr>
              <w:b/>
              <w:color w:val="000000"/>
              <w:szCs w:val="20"/>
            </w:rPr>
            <w:instrText xml:space="preserve"> HYPERLINK \l "_heading=h.1fob9te" </w:instrText>
          </w:r>
          <w:r>
            <w:rPr>
              <w:b/>
              <w:color w:val="000000"/>
              <w:szCs w:val="20"/>
            </w:rPr>
            <w:fldChar w:fldCharType="separate"/>
          </w:r>
          <w:r>
            <w:rPr>
              <w:color w:val="000000"/>
              <w:szCs w:val="20"/>
            </w:rPr>
            <w:tab/>
          </w:r>
          <w:r>
            <w:rPr>
              <w:color w:val="000000"/>
              <w:szCs w:val="20"/>
            </w:rPr>
            <w:t>3</w:t>
          </w:r>
          <w:r>
            <w:rPr>
              <w:color w:val="000000"/>
              <w:szCs w:val="20"/>
            </w:rPr>
            <w:fldChar w:fldCharType="end"/>
          </w:r>
        </w:p>
        <w:p>
          <w:pPr>
            <w:ind w:left="800"/>
            <w:pBdr>
              <w:between w:val="nil"/>
              <w:top w:val="nil"/>
              <w:left w:val="nil"/>
              <w:bottom w:val="nil"/>
              <w:right w:val="nil"/>
            </w:pBdr>
            <w:tabs>
              <w:tab w:val="right" w:pos="9628"/>
            </w:tabs>
            <w:rPr>
              <w:color w:val="000000"/>
              <w:szCs w:val="20"/>
            </w:rPr>
          </w:pPr>
          <w:r>
            <w:fldChar w:fldCharType="begin"/>
          </w:r>
          <w:r>
            <w:instrText xml:space="preserve"> HYPERLINK \l "_heading=h.3znysh7" </w:instrText>
          </w:r>
          <w:r>
            <w:fldChar w:fldCharType="separate"/>
          </w:r>
          <w:r>
            <w:rPr>
              <w:color w:val="000000"/>
              <w:szCs w:val="20"/>
            </w:rPr>
            <w:t>가. API 서비스 개요</w:t>
          </w:r>
          <w:r>
            <w:rPr>
              <w:color w:val="000000"/>
              <w:szCs w:val="20"/>
            </w:rPr>
            <w:tab/>
          </w:r>
          <w:r>
            <w:rPr>
              <w:color w:val="000000"/>
              <w:szCs w:val="20"/>
            </w:rPr>
            <w:t>3</w:t>
          </w:r>
          <w:r>
            <w:rPr>
              <w:color w:val="000000"/>
              <w:szCs w:val="20"/>
            </w:rPr>
            <w:fldChar w:fldCharType="end"/>
          </w:r>
        </w:p>
        <w:p>
          <w:pPr>
            <w:ind w:left="800"/>
            <w:pBdr>
              <w:between w:val="nil"/>
              <w:top w:val="nil"/>
              <w:left w:val="nil"/>
              <w:bottom w:val="nil"/>
              <w:right w:val="nil"/>
            </w:pBdr>
            <w:tabs>
              <w:tab w:val="right" w:pos="9628"/>
            </w:tabs>
            <w:rPr>
              <w:color w:val="000000"/>
              <w:szCs w:val="20"/>
            </w:rPr>
          </w:pPr>
          <w:r>
            <w:fldChar w:fldCharType="begin"/>
          </w:r>
          <w:r>
            <w:instrText xml:space="preserve"> HYPERLINK \l "_heading=h.2et92p0" </w:instrText>
          </w:r>
          <w:r>
            <w:fldChar w:fldCharType="separate"/>
          </w:r>
          <w:r>
            <w:rPr>
              <w:color w:val="000000"/>
              <w:szCs w:val="20"/>
            </w:rPr>
            <w:t>나. 상세기능 목록</w:t>
          </w:r>
          <w:r>
            <w:rPr>
              <w:color w:val="000000"/>
              <w:szCs w:val="20"/>
            </w:rPr>
            <w:tab/>
          </w:r>
          <w:r>
            <w:rPr>
              <w:color w:val="000000"/>
              <w:szCs w:val="20"/>
            </w:rPr>
            <w:t>3</w:t>
          </w:r>
          <w:r>
            <w:rPr>
              <w:color w:val="000000"/>
              <w:szCs w:val="20"/>
            </w:rPr>
            <w:fldChar w:fldCharType="end"/>
          </w:r>
        </w:p>
        <w:p>
          <w:pPr>
            <w:ind w:left="800"/>
            <w:pBdr>
              <w:between w:val="nil"/>
              <w:top w:val="nil"/>
              <w:left w:val="nil"/>
              <w:bottom w:val="nil"/>
              <w:right w:val="nil"/>
            </w:pBdr>
            <w:tabs>
              <w:tab w:val="right" w:pos="9628"/>
            </w:tabs>
            <w:rPr>
              <w:color w:val="000000"/>
              <w:szCs w:val="20"/>
            </w:rPr>
          </w:pPr>
          <w:r>
            <w:fldChar w:fldCharType="begin"/>
          </w:r>
          <w:r>
            <w:instrText xml:space="preserve"> HYPERLINK \l "_heading=h.tyjcwt" </w:instrText>
          </w:r>
          <w:r>
            <w:fldChar w:fldCharType="separate"/>
          </w:r>
          <w:r>
            <w:rPr>
              <w:color w:val="000000"/>
              <w:szCs w:val="20"/>
            </w:rPr>
            <w:t>다. 상세기능내역</w:t>
          </w:r>
          <w:r>
            <w:rPr>
              <w:color w:val="000000"/>
              <w:szCs w:val="20"/>
            </w:rPr>
            <w:tab/>
          </w:r>
          <w:r>
            <w:rPr>
              <w:color w:val="000000"/>
              <w:szCs w:val="20"/>
            </w:rPr>
            <w:t>4</w:t>
          </w:r>
          <w:r>
            <w:rPr>
              <w:color w:val="000000"/>
              <w:szCs w:val="20"/>
            </w:rPr>
            <w:fldChar w:fldCharType="end"/>
          </w:r>
        </w:p>
        <w:p>
          <w:pPr>
            <w:ind w:left="1200"/>
            <w:pBdr>
              <w:between w:val="nil"/>
              <w:top w:val="nil"/>
              <w:left w:val="nil"/>
              <w:bottom w:val="nil"/>
              <w:right w:val="nil"/>
            </w:pBdr>
            <w:tabs>
              <w:tab w:val="right" w:pos="9628"/>
            </w:tabs>
            <w:rPr>
              <w:color w:val="000000"/>
              <w:szCs w:val="20"/>
            </w:rPr>
          </w:pPr>
          <w:r>
            <w:fldChar w:fldCharType="begin"/>
          </w:r>
          <w:r>
            <w:instrText xml:space="preserve"> HYPERLINK \l "_heading=h.3dy6vkm" </w:instrText>
          </w:r>
          <w:r>
            <w:fldChar w:fldCharType="separate"/>
          </w:r>
          <w:r>
            <w:rPr>
              <w:color w:val="000000"/>
              <w:szCs w:val="20"/>
            </w:rPr>
            <w:t>1) 주식시세 상세기능명세</w:t>
          </w:r>
          <w:r>
            <w:rPr>
              <w:color w:val="000000"/>
              <w:szCs w:val="20"/>
            </w:rPr>
            <w:tab/>
          </w:r>
          <w:r>
            <w:rPr>
              <w:color w:val="000000"/>
              <w:szCs w:val="20"/>
            </w:rPr>
            <w:t>4</w:t>
          </w:r>
          <w:r>
            <w:rPr>
              <w:color w:val="000000"/>
              <w:szCs w:val="20"/>
            </w:rPr>
            <w:fldChar w:fldCharType="end"/>
          </w:r>
        </w:p>
        <w:p>
          <w:pPr>
            <w:ind w:left="1200"/>
            <w:pBdr>
              <w:between w:val="nil"/>
              <w:top w:val="nil"/>
              <w:left w:val="nil"/>
              <w:bottom w:val="nil"/>
              <w:right w:val="nil"/>
            </w:pBdr>
            <w:tabs>
              <w:tab w:val="right" w:pos="9628"/>
            </w:tabs>
            <w:rPr>
              <w:color w:val="000000"/>
              <w:szCs w:val="20"/>
            </w:rPr>
          </w:pPr>
          <w:r>
            <w:fldChar w:fldCharType="begin"/>
          </w:r>
          <w:r>
            <w:instrText xml:space="preserve"> HYPERLINK \l "_heading=h.1t3h5sf" </w:instrText>
          </w:r>
          <w:r>
            <w:fldChar w:fldCharType="separate"/>
          </w:r>
          <w:r>
            <w:rPr>
              <w:color w:val="000000"/>
              <w:szCs w:val="20"/>
            </w:rPr>
            <w:t>2) 신주인수권증서시세 상세기능명세</w:t>
          </w:r>
          <w:r>
            <w:rPr>
              <w:color w:val="000000"/>
              <w:szCs w:val="20"/>
            </w:rPr>
            <w:tab/>
          </w:r>
          <w:r>
            <w:rPr>
              <w:color w:val="000000"/>
              <w:szCs w:val="20"/>
            </w:rPr>
            <w:t>10</w:t>
          </w:r>
          <w:r>
            <w:rPr>
              <w:color w:val="000000"/>
              <w:szCs w:val="20"/>
            </w:rPr>
            <w:fldChar w:fldCharType="end"/>
          </w:r>
        </w:p>
        <w:p>
          <w:pPr>
            <w:ind w:left="1200"/>
            <w:pBdr>
              <w:between w:val="nil"/>
              <w:top w:val="nil"/>
              <w:left w:val="nil"/>
              <w:bottom w:val="nil"/>
              <w:right w:val="nil"/>
            </w:pBdr>
            <w:tabs>
              <w:tab w:val="right" w:pos="9628"/>
            </w:tabs>
            <w:rPr>
              <w:color w:val="000000"/>
              <w:szCs w:val="20"/>
            </w:rPr>
          </w:pPr>
          <w:r>
            <w:fldChar w:fldCharType="begin"/>
          </w:r>
          <w:r>
            <w:instrText xml:space="preserve"> HYPERLINK \l "_heading=h.4d34og8" </w:instrText>
          </w:r>
          <w:r>
            <w:fldChar w:fldCharType="separate"/>
          </w:r>
          <w:r>
            <w:rPr>
              <w:color w:val="000000"/>
              <w:szCs w:val="20"/>
            </w:rPr>
            <w:t>3) 수익증권시세 상세기능명세</w:t>
          </w:r>
          <w:r>
            <w:rPr>
              <w:color w:val="000000"/>
              <w:szCs w:val="20"/>
            </w:rPr>
            <w:tab/>
          </w:r>
          <w:r>
            <w:rPr>
              <w:color w:val="000000"/>
              <w:szCs w:val="20"/>
            </w:rPr>
            <w:t>17</w:t>
          </w:r>
          <w:r>
            <w:rPr>
              <w:color w:val="000000"/>
              <w:szCs w:val="20"/>
            </w:rPr>
            <w:fldChar w:fldCharType="end"/>
          </w:r>
        </w:p>
        <w:p>
          <w:pPr>
            <w:ind w:left="1200"/>
            <w:pBdr>
              <w:between w:val="nil"/>
              <w:top w:val="nil"/>
              <w:left w:val="nil"/>
              <w:bottom w:val="nil"/>
              <w:right w:val="nil"/>
            </w:pBdr>
            <w:tabs>
              <w:tab w:val="right" w:pos="9628"/>
            </w:tabs>
            <w:rPr>
              <w:color w:val="000000"/>
              <w:szCs w:val="20"/>
            </w:rPr>
          </w:pPr>
          <w:r>
            <w:fldChar w:fldCharType="begin"/>
          </w:r>
          <w:r>
            <w:instrText xml:space="preserve"> HYPERLINK \l "_heading=h.2s8eyo1" </w:instrText>
          </w:r>
          <w:r>
            <w:fldChar w:fldCharType="separate"/>
          </w:r>
          <w:r>
            <w:rPr>
              <w:color w:val="000000"/>
              <w:szCs w:val="20"/>
            </w:rPr>
            <w:t>4) 신주인수권증권시세 상세기능명세</w:t>
          </w:r>
          <w:r>
            <w:rPr>
              <w:color w:val="000000"/>
              <w:szCs w:val="20"/>
            </w:rPr>
            <w:tab/>
          </w:r>
          <w:r>
            <w:rPr>
              <w:color w:val="000000"/>
              <w:szCs w:val="20"/>
            </w:rPr>
            <w:t>23</w:t>
          </w:r>
          <w:r>
            <w:rPr>
              <w:color w:val="000000"/>
              <w:szCs w:val="20"/>
            </w:rPr>
            <w:fldChar w:fldCharType="end"/>
          </w:r>
        </w:p>
        <w:p>
          <w:pPr>
            <w:pBdr>
              <w:between w:val="nil"/>
              <w:top w:val="nil"/>
              <w:left w:val="nil"/>
              <w:bottom w:val="nil"/>
              <w:right w:val="nil"/>
            </w:pBdr>
            <w:tabs>
              <w:tab w:val="left" w:pos="240"/>
              <w:tab w:val="right" w:pos="9628"/>
            </w:tabs>
            <w:rPr>
              <w:color w:val="000000"/>
              <w:szCs w:val="20"/>
            </w:rPr>
          </w:pPr>
          <w:r>
            <w:fldChar w:fldCharType="begin"/>
          </w:r>
          <w:r>
            <w:instrText xml:space="preserve"> HYPERLINK \l "_heading=h.17dp8vu" </w:instrText>
          </w:r>
          <w:r>
            <w:fldChar w:fldCharType="separate"/>
          </w:r>
          <w:r>
            <w:rPr>
              <w:b/>
              <w:color w:val="000000"/>
              <w:szCs w:val="20"/>
            </w:rPr>
            <w:t>2. OpenAPI 에러 코드정리</w:t>
          </w:r>
          <w:r>
            <w:rPr>
              <w:b/>
              <w:color w:val="000000"/>
              <w:szCs w:val="20"/>
            </w:rPr>
            <w:tab/>
          </w:r>
          <w:r>
            <w:rPr>
              <w:b/>
              <w:color w:val="000000"/>
              <w:szCs w:val="20"/>
            </w:rPr>
            <w:t>31</w:t>
          </w:r>
          <w:r>
            <w:rPr>
              <w:b/>
              <w:color w:val="000000"/>
              <w:szCs w:val="20"/>
            </w:rPr>
            <w:fldChar w:fldCharType="end"/>
          </w:r>
        </w:p>
        <w:p>
          <w:pPr>
            <w:tabs>
              <w:tab w:val="left" w:pos="80"/>
            </w:tabs>
            <w:rPr>
              <w:b/>
              <w:color w:val="000000"/>
            </w:rPr>
          </w:pPr>
          <w:r>
            <w:fldChar w:fldCharType="end"/>
          </w:r>
          <w:r/>
        </w:p>
      </w:sdtContent>
    </w:sdt>
    <w:p>
      <w:pPr>
        <w:rPr>
          <w:color w:val="000000"/>
        </w:rPr>
      </w:pPr>
      <w:r>
        <w:br w:type="page"/>
      </w:r>
    </w:p>
    <w:p>
      <w:pPr>
        <w:tabs>
          <w:tab w:val="left" w:pos="80"/>
        </w:tabs>
        <w:rPr>
          <w:b/>
          <w:color w:val="000000"/>
          <w:sz w:val="24"/>
        </w:rPr>
      </w:pPr>
      <w:bookmarkStart w:id="2" w:name="_heading=h.30j0zll" w:colFirst="0" w:colLast="0"/>
      <w:bookmarkEnd w:id="2"/>
      <w:r>
        <w:rPr>
          <w:b/>
          <w:color w:val="000000"/>
          <w:sz w:val="24"/>
        </w:rPr>
        <w:t>1. 서비스 명세</w:t>
      </w:r>
    </w:p>
    <w:p>
      <w:pPr>
        <w:tabs>
          <w:tab w:val="left" w:pos="80"/>
        </w:tabs>
        <w:rPr>
          <w:b/>
          <w:color w:val="000000"/>
          <w:sz w:val="22"/>
          <w:szCs w:val="22"/>
        </w:rPr>
      </w:pPr>
      <w:bookmarkStart w:id="3" w:name="_heading=h.1fob9te" w:colFirst="0" w:colLast="0"/>
      <w:bookmarkEnd w:id="3"/>
      <w:r>
        <w:rPr>
          <w:b/>
          <w:color w:val="000000"/>
          <w:sz w:val="22"/>
          <w:szCs w:val="22"/>
        </w:rPr>
        <w:t>1.1 금융위원회_주식시세정보</w:t>
      </w:r>
    </w:p>
    <w:p>
      <w:pPr>
        <w:tabs>
          <w:tab w:val="left" w:pos="80"/>
        </w:tabs>
        <w:rPr>
          <w:color w:val="000000"/>
        </w:rPr>
      </w:pPr>
      <w:bookmarkStart w:id="4" w:name="_heading=h.3znysh7" w:colFirst="0" w:colLast="0"/>
      <w:bookmarkEnd w:id="4"/>
      <w:r>
        <w:rPr>
          <w:color w:val="000000"/>
        </w:rPr>
        <w:t>가. API 서비스 개요</w:t>
      </w:r>
    </w:p>
    <w:tbl>
      <w:tblPr>
        <w:tblStyle w:val="af5"/>
        <w:tblW w:w="96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5"/>
        <w:gridCol w:w="1925"/>
        <w:gridCol w:w="1926"/>
        <w:gridCol w:w="1926"/>
        <w:gridCol w:w="1926"/>
      </w:tblGrid>
      <w:tr>
        <w:tc>
          <w:tcPr>
            <w:tcW w:w="1925" w:type="dxa"/>
            <w:vMerge w:val="restart"/>
            <w:shd w:val="clear" w:color="auto" w:fill="D9D9D9"/>
            <w:vAlign w:val="center"/>
          </w:tcPr>
          <w:p>
            <w:pPr>
              <w:jc w:val="center"/>
              <w:tabs>
                <w:tab w:val="left" w:pos="80"/>
              </w:tabs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API 서비스 정보</w:t>
            </w:r>
          </w:p>
        </w:tc>
        <w:tc>
          <w:tcPr>
            <w:tcW w:w="1925" w:type="dxa"/>
            <w:shd w:val="clear" w:color="auto" w:fill="D9D9D9"/>
            <w:vAlign w:val="center"/>
          </w:tcPr>
          <w:p>
            <w:pPr>
              <w:jc w:val="center"/>
              <w:tabs>
                <w:tab w:val="left" w:pos="80"/>
              </w:tabs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API명(영문)</w:t>
            </w:r>
          </w:p>
        </w:tc>
        <w:tc>
          <w:tcPr>
            <w:tcW w:w="5778" w:type="dxa"/>
            <w:gridSpan w:val="3"/>
            <w:vAlign w:val="center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>getStockSecuritiesInfoService</w:t>
            </w:r>
          </w:p>
        </w:tc>
      </w:tr>
      <w:tr>
        <w:tc>
          <w:tcPr>
            <w:tcW w:w="1925" w:type="dxa"/>
            <w:vMerge w:val="continue"/>
            <w:shd w:val="clear" w:color="auto" w:fill="D9D9D9"/>
            <w:vAlign w:val="center"/>
          </w:tcPr>
          <w:p>
            <w:pPr>
              <w:widowControl w:val="off"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1925" w:type="dxa"/>
            <w:shd w:val="clear" w:color="auto" w:fill="D9D9D9"/>
            <w:vAlign w:val="center"/>
          </w:tcPr>
          <w:p>
            <w:pPr>
              <w:jc w:val="center"/>
              <w:tabs>
                <w:tab w:val="left" w:pos="80"/>
              </w:tabs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API명(국문)</w:t>
            </w:r>
          </w:p>
        </w:tc>
        <w:tc>
          <w:tcPr>
            <w:tcW w:w="5778" w:type="dxa"/>
            <w:gridSpan w:val="3"/>
            <w:vAlign w:val="center"/>
          </w:tcPr>
          <w:p>
            <w:pPr>
              <w:tabs>
                <w:tab w:val="left" w:pos="80"/>
              </w:tabs>
              <w:rPr>
                <w:color w:val="000000"/>
              </w:rPr>
            </w:pPr>
            <w:r>
              <w:rPr>
                <w:color w:val="000000"/>
              </w:rPr>
              <w:t>금융위원회_주식시세정보</w:t>
            </w:r>
          </w:p>
        </w:tc>
      </w:tr>
      <w:tr>
        <w:tc>
          <w:tcPr>
            <w:tcW w:w="1925" w:type="dxa"/>
            <w:vMerge w:val="continue"/>
            <w:shd w:val="clear" w:color="auto" w:fill="D9D9D9"/>
            <w:vAlign w:val="center"/>
          </w:tcPr>
          <w:p>
            <w:pPr>
              <w:widowControl w:val="off"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1925" w:type="dxa"/>
            <w:shd w:val="clear" w:color="auto" w:fill="D9D9D9"/>
            <w:vAlign w:val="center"/>
          </w:tcPr>
          <w:p>
            <w:pPr>
              <w:jc w:val="center"/>
              <w:tabs>
                <w:tab w:val="left" w:pos="80"/>
              </w:tabs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API 설명</w:t>
            </w:r>
          </w:p>
        </w:tc>
        <w:tc>
          <w:tcPr>
            <w:tcW w:w="5778" w:type="dxa"/>
            <w:gridSpan w:val="3"/>
            <w:vAlign w:val="center"/>
          </w:tcPr>
          <w:p>
            <w:pPr>
              <w:jc w:val="left"/>
              <w:rPr>
                <w:color w:val="000000"/>
              </w:rPr>
            </w:pPr>
            <w:r>
              <w:rPr>
                <w:color w:val="000000"/>
              </w:rPr>
              <w:t>한국거래소에서 제공하는 주식시세 정보</w:t>
            </w:r>
            <w:r>
              <w:rPr>
                <w:rFonts w:hint="eastAsia"/>
                <w:color w:val="000000"/>
              </w:rPr>
              <w:t xml:space="preserve">로, </w:t>
            </w:r>
            <w:r>
              <w:rPr>
                <w:color w:val="000000"/>
              </w:rPr>
              <w:t>주식시세, 수익</w:t>
            </w:r>
            <w:r>
              <w:rPr>
                <w:rFonts w:hint="eastAsia"/>
                <w:color w:val="000000"/>
              </w:rPr>
              <w:t xml:space="preserve"> </w:t>
            </w:r>
            <w:r>
              <w:rPr>
                <w:color w:val="000000"/>
              </w:rPr>
              <w:t>증권</w:t>
            </w:r>
            <w:r>
              <w:rPr>
                <w:rFonts w:hint="eastAsia"/>
                <w:color w:val="000000"/>
              </w:rPr>
              <w:t xml:space="preserve"> </w:t>
            </w:r>
            <w:r>
              <w:rPr>
                <w:color w:val="000000"/>
              </w:rPr>
              <w:t>시세, 신주인수권</w:t>
            </w:r>
            <w:r>
              <w:rPr>
                <w:rFonts w:hint="eastAsia"/>
                <w:color w:val="000000"/>
              </w:rPr>
              <w:t xml:space="preserve"> </w:t>
            </w:r>
            <w:r>
              <w:rPr>
                <w:color w:val="000000"/>
              </w:rPr>
              <w:t>증권시세</w:t>
            </w:r>
            <w:r>
              <w:rPr>
                <w:color w:val="000000"/>
              </w:rPr>
              <w:t>, 신주인수권</w:t>
            </w:r>
            <w:r>
              <w:rPr>
                <w:rFonts w:hint="eastAsia"/>
                <w:color w:val="000000"/>
              </w:rPr>
              <w:t xml:space="preserve"> </w:t>
            </w:r>
            <w:r>
              <w:rPr>
                <w:color w:val="000000"/>
              </w:rPr>
              <w:t>증서</w:t>
            </w:r>
            <w:r>
              <w:rPr>
                <w:rFonts w:hint="eastAsia"/>
                <w:color w:val="000000"/>
              </w:rPr>
              <w:t xml:space="preserve"> </w:t>
            </w:r>
            <w:r>
              <w:rPr>
                <w:color w:val="000000"/>
              </w:rPr>
              <w:t>시세에 대한 오퍼레이션을 제공한다.</w:t>
            </w:r>
          </w:p>
        </w:tc>
      </w:tr>
      <w:tr>
        <w:tc>
          <w:tcPr>
            <w:tcW w:w="1925" w:type="dxa"/>
            <w:vMerge w:val="restart"/>
            <w:shd w:val="clear" w:color="auto" w:fill="D9D9D9"/>
            <w:vAlign w:val="center"/>
          </w:tcPr>
          <w:p>
            <w:pPr>
              <w:jc w:val="center"/>
              <w:tabs>
                <w:tab w:val="left" w:pos="80"/>
              </w:tabs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API 서비스</w:t>
            </w:r>
          </w:p>
          <w:p>
            <w:pPr>
              <w:jc w:val="center"/>
              <w:tabs>
                <w:tab w:val="left" w:pos="80"/>
              </w:tabs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보안적용</w:t>
            </w:r>
          </w:p>
          <w:p>
            <w:pPr>
              <w:jc w:val="center"/>
              <w:tabs>
                <w:tab w:val="left" w:pos="80"/>
              </w:tabs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기술 수준</w:t>
            </w:r>
          </w:p>
        </w:tc>
        <w:tc>
          <w:tcPr>
            <w:tcW w:w="1925" w:type="dxa"/>
            <w:shd w:val="clear" w:color="auto" w:fill="D9D9D9"/>
            <w:vAlign w:val="center"/>
          </w:tcPr>
          <w:p>
            <w:pPr>
              <w:jc w:val="center"/>
              <w:tabs>
                <w:tab w:val="left" w:pos="80"/>
              </w:tabs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서비스 인증/권한</w:t>
            </w:r>
          </w:p>
        </w:tc>
        <w:tc>
          <w:tcPr>
            <w:tcW w:w="5778" w:type="dxa"/>
            <w:gridSpan w:val="3"/>
            <w:vAlign w:val="center"/>
          </w:tcPr>
          <w:p>
            <w:pPr>
              <w:tabs>
                <w:tab w:val="left" w:pos="80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[O] </w:t>
            </w:r>
            <w:r>
              <w:rPr>
                <w:color w:val="000000"/>
              </w:rPr>
              <w:t>serviceKey</w:t>
            </w:r>
            <w:r>
              <w:rPr>
                <w:color w:val="000000"/>
              </w:rPr>
              <w:t xml:space="preserve">    </w:t>
            </w:r>
            <w:r>
              <w:rPr>
                <w:color w:val="000000"/>
              </w:rPr>
              <w:t>[ ]</w:t>
            </w:r>
            <w:r>
              <w:rPr>
                <w:color w:val="000000"/>
              </w:rPr>
              <w:t xml:space="preserve"> 인증서 (GPKI/NPKI)</w:t>
            </w:r>
          </w:p>
          <w:p>
            <w:pPr>
              <w:tabs>
                <w:tab w:val="left" w:pos="80"/>
              </w:tabs>
              <w:rPr>
                <w:color w:val="000000"/>
              </w:rPr>
            </w:pPr>
            <w:r>
              <w:rPr>
                <w:color w:val="000000"/>
              </w:rPr>
              <w:t>[ ]</w:t>
            </w:r>
            <w:r>
              <w:rPr>
                <w:color w:val="000000"/>
              </w:rPr>
              <w:t xml:space="preserve"> Basic (ID/PW)  [ ] 없음</w:t>
            </w:r>
          </w:p>
        </w:tc>
      </w:tr>
      <w:tr>
        <w:tc>
          <w:tcPr>
            <w:tcW w:w="1925" w:type="dxa"/>
            <w:vMerge w:val="continue"/>
            <w:shd w:val="clear" w:color="auto" w:fill="D9D9D9"/>
            <w:vAlign w:val="center"/>
          </w:tcPr>
          <w:p>
            <w:pPr>
              <w:widowControl w:val="off"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1925" w:type="dxa"/>
            <w:shd w:val="clear" w:color="auto" w:fill="D9D9D9"/>
            <w:vAlign w:val="center"/>
          </w:tcPr>
          <w:p>
            <w:pPr>
              <w:jc w:val="center"/>
              <w:tabs>
                <w:tab w:val="left" w:pos="80"/>
              </w:tabs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메시지 레벨</w:t>
            </w:r>
          </w:p>
          <w:p>
            <w:pPr>
              <w:jc w:val="center"/>
              <w:tabs>
                <w:tab w:val="left" w:pos="80"/>
              </w:tabs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암호화</w:t>
            </w:r>
          </w:p>
        </w:tc>
        <w:tc>
          <w:tcPr>
            <w:tcW w:w="5778" w:type="dxa"/>
            <w:gridSpan w:val="3"/>
            <w:vAlign w:val="center"/>
          </w:tcPr>
          <w:p>
            <w:pPr>
              <w:tabs>
                <w:tab w:val="left" w:pos="80"/>
              </w:tabs>
              <w:rPr>
                <w:color w:val="000000"/>
              </w:rPr>
            </w:pPr>
            <w:r>
              <w:rPr>
                <w:color w:val="000000"/>
              </w:rPr>
              <w:t>[ ]</w:t>
            </w:r>
            <w:r>
              <w:rPr>
                <w:color w:val="000000"/>
              </w:rPr>
              <w:t xml:space="preserve"> 전자서명   [ ] 암호화   [O] 없음</w:t>
            </w:r>
          </w:p>
        </w:tc>
      </w:tr>
      <w:tr>
        <w:tc>
          <w:tcPr>
            <w:tcW w:w="1925" w:type="dxa"/>
            <w:vMerge w:val="continue"/>
            <w:shd w:val="clear" w:color="auto" w:fill="D9D9D9"/>
            <w:vAlign w:val="center"/>
          </w:tcPr>
          <w:p>
            <w:pPr>
              <w:widowControl w:val="off"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1925" w:type="dxa"/>
            <w:shd w:val="clear" w:color="auto" w:fill="D9D9D9"/>
            <w:vAlign w:val="center"/>
          </w:tcPr>
          <w:p>
            <w:pPr>
              <w:jc w:val="center"/>
              <w:tabs>
                <w:tab w:val="left" w:pos="80"/>
              </w:tabs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전송 레벨 암호화</w:t>
            </w:r>
          </w:p>
        </w:tc>
        <w:tc>
          <w:tcPr>
            <w:tcW w:w="5778" w:type="dxa"/>
            <w:gridSpan w:val="3"/>
            <w:vAlign w:val="center"/>
          </w:tcPr>
          <w:p>
            <w:pPr>
              <w:tabs>
                <w:tab w:val="left" w:pos="80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[O] SSL   </w:t>
            </w:r>
            <w:r>
              <w:rPr>
                <w:color w:val="000000"/>
              </w:rPr>
              <w:t>[ ]</w:t>
            </w:r>
            <w:r>
              <w:rPr>
                <w:color w:val="000000"/>
              </w:rPr>
              <w:t xml:space="preserve"> 없음</w:t>
            </w:r>
          </w:p>
        </w:tc>
      </w:tr>
      <w:tr>
        <w:tc>
          <w:tcPr>
            <w:tcW w:w="1925" w:type="dxa"/>
            <w:vMerge w:val="continue"/>
            <w:shd w:val="clear" w:color="auto" w:fill="D9D9D9"/>
            <w:vAlign w:val="center"/>
          </w:tcPr>
          <w:p>
            <w:pPr>
              <w:widowControl w:val="off"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1925" w:type="dxa"/>
            <w:shd w:val="clear" w:color="auto" w:fill="D9D9D9"/>
            <w:vAlign w:val="center"/>
          </w:tcPr>
          <w:p>
            <w:pPr>
              <w:jc w:val="center"/>
              <w:tabs>
                <w:tab w:val="left" w:pos="80"/>
              </w:tabs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인터페이스 표준</w:t>
            </w:r>
          </w:p>
        </w:tc>
        <w:tc>
          <w:tcPr>
            <w:tcW w:w="5778" w:type="dxa"/>
            <w:gridSpan w:val="3"/>
            <w:vAlign w:val="center"/>
          </w:tcPr>
          <w:p>
            <w:pPr>
              <w:tabs>
                <w:tab w:val="left" w:pos="80"/>
              </w:tabs>
              <w:rPr>
                <w:color w:val="000000"/>
              </w:rPr>
            </w:pPr>
            <w:r>
              <w:rPr>
                <w:color w:val="000000"/>
              </w:rPr>
              <w:t>[ ] SOAP 1.2</w:t>
            </w:r>
          </w:p>
          <w:p>
            <w:pPr>
              <w:tabs>
                <w:tab w:val="left" w:pos="80"/>
              </w:tabs>
              <w:rPr>
                <w:color w:val="000000"/>
              </w:rPr>
            </w:pPr>
            <w:r>
              <w:rPr>
                <w:color w:val="000000"/>
              </w:rPr>
              <w:t>(RPC-Encoded, Document Literal, Document Literal Wrapped)</w:t>
            </w:r>
          </w:p>
          <w:p>
            <w:pPr>
              <w:tabs>
                <w:tab w:val="left" w:pos="80"/>
              </w:tabs>
              <w:rPr>
                <w:color w:val="000000"/>
              </w:rPr>
            </w:pPr>
            <w:r>
              <w:rPr>
                <w:color w:val="000000"/>
              </w:rPr>
              <w:t>[O] REST (GET)</w:t>
            </w:r>
          </w:p>
          <w:p>
            <w:pPr>
              <w:tabs>
                <w:tab w:val="left" w:pos="80"/>
              </w:tabs>
              <w:rPr>
                <w:color w:val="000000"/>
              </w:rPr>
            </w:pPr>
            <w:r>
              <w:rPr>
                <w:color w:val="000000"/>
              </w:rPr>
              <w:t>[ ]</w:t>
            </w:r>
            <w:r>
              <w:rPr>
                <w:color w:val="000000"/>
              </w:rPr>
              <w:t xml:space="preserve"> RSS 1.0   [ ] RSS 2.0   [ ] Atom 1.0   [ ] 기타</w:t>
            </w:r>
          </w:p>
        </w:tc>
      </w:tr>
      <w:tr>
        <w:tc>
          <w:tcPr>
            <w:tcW w:w="1925" w:type="dxa"/>
            <w:vMerge w:val="continue"/>
            <w:shd w:val="clear" w:color="auto" w:fill="D9D9D9"/>
            <w:vAlign w:val="center"/>
          </w:tcPr>
          <w:p>
            <w:pPr>
              <w:widowControl w:val="off"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1925" w:type="dxa"/>
            <w:shd w:val="clear" w:color="auto" w:fill="D9D9D9"/>
            <w:vAlign w:val="center"/>
          </w:tcPr>
          <w:p>
            <w:pPr>
              <w:jc w:val="center"/>
              <w:tabs>
                <w:tab w:val="left" w:pos="80"/>
              </w:tabs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교환 데이터 표준</w:t>
            </w:r>
          </w:p>
          <w:p>
            <w:pPr>
              <w:jc w:val="center"/>
              <w:tabs>
                <w:tab w:val="left" w:pos="80"/>
              </w:tabs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(중복선택가능)</w:t>
            </w:r>
          </w:p>
        </w:tc>
        <w:tc>
          <w:tcPr>
            <w:tcW w:w="5778" w:type="dxa"/>
            <w:gridSpan w:val="3"/>
            <w:vAlign w:val="center"/>
          </w:tcPr>
          <w:p>
            <w:pPr>
              <w:tabs>
                <w:tab w:val="left" w:pos="80"/>
              </w:tabs>
              <w:rPr>
                <w:color w:val="000000"/>
              </w:rPr>
            </w:pPr>
            <w:r>
              <w:rPr>
                <w:color w:val="000000"/>
              </w:rPr>
              <w:t>[O] XML   [O] JSON   [ ] MIME   [ ] MTOM</w:t>
            </w:r>
          </w:p>
        </w:tc>
      </w:tr>
      <w:tr>
        <w:tc>
          <w:tcPr>
            <w:tcW w:w="1925" w:type="dxa"/>
            <w:vMerge w:val="restart"/>
            <w:shd w:val="clear" w:color="auto" w:fill="D9D9D9"/>
            <w:vAlign w:val="center"/>
          </w:tcPr>
          <w:p>
            <w:pPr>
              <w:jc w:val="center"/>
              <w:tabs>
                <w:tab w:val="left" w:pos="80"/>
              </w:tabs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API 서비스</w:t>
            </w:r>
          </w:p>
          <w:p>
            <w:pPr>
              <w:jc w:val="center"/>
              <w:tabs>
                <w:tab w:val="left" w:pos="80"/>
              </w:tabs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배포정보</w:t>
            </w:r>
          </w:p>
        </w:tc>
        <w:tc>
          <w:tcPr>
            <w:tcW w:w="1925" w:type="dxa"/>
            <w:shd w:val="clear" w:color="auto" w:fill="D9D9D9"/>
          </w:tcPr>
          <w:p>
            <w:pPr>
              <w:jc w:val="center"/>
              <w:tabs>
                <w:tab w:val="left" w:pos="80"/>
              </w:tabs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서비스 URL</w:t>
            </w:r>
          </w:p>
        </w:tc>
        <w:tc>
          <w:tcPr>
            <w:tcW w:w="5778" w:type="dxa"/>
            <w:gridSpan w:val="3"/>
          </w:tcPr>
          <w:p>
            <w:pPr>
              <w:tabs>
                <w:tab w:val="left" w:pos="80"/>
              </w:tabs>
              <w:rPr>
                <w:i/>
                <w:color w:val="000000"/>
              </w:rPr>
            </w:pPr>
            <w:r>
              <w:rPr>
                <w:color w:val="000000"/>
              </w:rPr>
              <w:t>https://apis.data.go.kr/1160100/service/GetStockSecuritiesInfoService</w:t>
            </w:r>
          </w:p>
        </w:tc>
      </w:tr>
      <w:tr>
        <w:tc>
          <w:tcPr>
            <w:tcW w:w="1925" w:type="dxa"/>
            <w:vMerge w:val="continue"/>
            <w:shd w:val="clear" w:color="auto" w:fill="D9D9D9"/>
            <w:vAlign w:val="center"/>
          </w:tcPr>
          <w:p>
            <w:pPr>
              <w:widowControl w:val="off"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pacing w:line="276" w:lineRule="auto"/>
              <w:rPr>
                <w:i/>
                <w:color w:val="000000"/>
              </w:rPr>
            </w:pPr>
          </w:p>
        </w:tc>
        <w:tc>
          <w:tcPr>
            <w:tcW w:w="1925" w:type="dxa"/>
            <w:shd w:val="clear" w:color="auto" w:fill="D9D9D9"/>
          </w:tcPr>
          <w:p>
            <w:pPr>
              <w:jc w:val="center"/>
              <w:tabs>
                <w:tab w:val="left" w:pos="80"/>
              </w:tabs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서비스 명세 URL</w:t>
            </w:r>
          </w:p>
          <w:p>
            <w:pPr>
              <w:jc w:val="center"/>
              <w:tabs>
                <w:tab w:val="left" w:pos="80"/>
              </w:tabs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(WSDL 또는 WADL)</w:t>
            </w:r>
          </w:p>
        </w:tc>
        <w:tc>
          <w:tcPr>
            <w:tcW w:w="5778" w:type="dxa"/>
            <w:gridSpan w:val="3"/>
            <w:vAlign w:val="center"/>
          </w:tcPr>
          <w:p>
            <w:pPr>
              <w:jc w:val="center"/>
              <w:tabs>
                <w:tab w:val="left" w:pos="80"/>
              </w:tabs>
              <w:rPr>
                <w:color w:val="000000"/>
              </w:rPr>
            </w:pPr>
            <w:r>
              <w:rPr>
                <w:color w:val="000000"/>
              </w:rPr>
              <w:t>N/A</w:t>
            </w:r>
          </w:p>
        </w:tc>
      </w:tr>
      <w:tr>
        <w:tc>
          <w:tcPr>
            <w:tcW w:w="1925" w:type="dxa"/>
            <w:vMerge w:val="continue"/>
            <w:shd w:val="clear" w:color="auto" w:fill="D9D9D9"/>
            <w:vAlign w:val="center"/>
          </w:tcPr>
          <w:p>
            <w:pPr>
              <w:widowControl w:val="off"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1925" w:type="dxa"/>
            <w:shd w:val="clear" w:color="auto" w:fill="D9D9D9"/>
          </w:tcPr>
          <w:p>
            <w:pPr>
              <w:jc w:val="center"/>
              <w:tabs>
                <w:tab w:val="left" w:pos="80"/>
              </w:tabs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서비스 버전</w:t>
            </w:r>
          </w:p>
        </w:tc>
        <w:tc>
          <w:tcPr>
            <w:tcW w:w="5778" w:type="dxa"/>
            <w:gridSpan w:val="3"/>
          </w:tcPr>
          <w:p>
            <w:pPr>
              <w:tabs>
                <w:tab w:val="left" w:pos="80"/>
              </w:tabs>
              <w:rPr>
                <w:color w:val="000000"/>
              </w:rPr>
            </w:pPr>
            <w:r>
              <w:rPr>
                <w:color w:val="000000"/>
              </w:rPr>
              <w:t>1.0</w:t>
            </w:r>
          </w:p>
        </w:tc>
      </w:tr>
      <w:tr>
        <w:tc>
          <w:tcPr>
            <w:tcW w:w="1925" w:type="dxa"/>
            <w:vMerge w:val="continue"/>
            <w:shd w:val="clear" w:color="auto" w:fill="D9D9D9"/>
            <w:vAlign w:val="center"/>
          </w:tcPr>
          <w:p>
            <w:pPr>
              <w:widowControl w:val="off"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1925" w:type="dxa"/>
            <w:shd w:val="clear" w:color="auto" w:fill="D9D9D9"/>
          </w:tcPr>
          <w:p>
            <w:pPr>
              <w:jc w:val="center"/>
              <w:tabs>
                <w:tab w:val="left" w:pos="80"/>
              </w:tabs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서비스 시작일</w:t>
            </w:r>
          </w:p>
        </w:tc>
        <w:tc>
          <w:tcPr>
            <w:tcW w:w="1926" w:type="dxa"/>
          </w:tcPr>
          <w:p>
            <w:pPr>
              <w:tabs>
                <w:tab w:val="left" w:pos="80"/>
              </w:tabs>
              <w:rPr>
                <w:color w:val="000000"/>
              </w:rPr>
            </w:pPr>
            <w:r>
              <w:rPr>
                <w:color w:val="000000"/>
              </w:rPr>
              <w:t>2021-11-16</w:t>
            </w:r>
          </w:p>
        </w:tc>
        <w:tc>
          <w:tcPr>
            <w:tcW w:w="1926" w:type="dxa"/>
            <w:shd w:val="clear" w:color="auto" w:fill="D9D9D9"/>
          </w:tcPr>
          <w:p>
            <w:pPr>
              <w:jc w:val="center"/>
              <w:tabs>
                <w:tab w:val="left" w:pos="80"/>
              </w:tabs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서비스 배포일</w:t>
            </w:r>
          </w:p>
        </w:tc>
        <w:tc>
          <w:tcPr>
            <w:tcW w:w="1926" w:type="dxa"/>
          </w:tcPr>
          <w:p>
            <w:pPr>
              <w:tabs>
                <w:tab w:val="left" w:pos="80"/>
              </w:tabs>
              <w:rPr>
                <w:color w:val="000000"/>
              </w:rPr>
            </w:pPr>
            <w:r>
              <w:rPr>
                <w:color w:val="000000"/>
              </w:rPr>
              <w:t>2021-11-16</w:t>
            </w:r>
          </w:p>
        </w:tc>
      </w:tr>
      <w:tr>
        <w:tc>
          <w:tcPr>
            <w:tcW w:w="1925" w:type="dxa"/>
            <w:vMerge w:val="continue"/>
            <w:shd w:val="clear" w:color="auto" w:fill="D9D9D9"/>
            <w:vAlign w:val="center"/>
          </w:tcPr>
          <w:p>
            <w:pPr>
              <w:widowControl w:val="off"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1925" w:type="dxa"/>
            <w:shd w:val="clear" w:color="auto" w:fill="D9D9D9"/>
          </w:tcPr>
          <w:p>
            <w:pPr>
              <w:jc w:val="center"/>
              <w:tabs>
                <w:tab w:val="left" w:pos="80"/>
              </w:tabs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서비스 이력</w:t>
            </w:r>
          </w:p>
        </w:tc>
        <w:tc>
          <w:tcPr>
            <w:tcW w:w="5778" w:type="dxa"/>
            <w:gridSpan w:val="3"/>
          </w:tcPr>
          <w:p>
            <w:pPr>
              <w:tabs>
                <w:tab w:val="left" w:pos="80"/>
              </w:tabs>
              <w:rPr>
                <w:color w:val="000000"/>
              </w:rPr>
            </w:pPr>
            <w:r>
              <w:rPr>
                <w:color w:val="000000"/>
              </w:rPr>
              <w:t>2021-11-</w:t>
            </w:r>
            <w:r>
              <w:rPr>
                <w:color w:val="000000"/>
              </w:rPr>
              <w:t>16 :</w:t>
            </w:r>
            <w:r>
              <w:rPr>
                <w:color w:val="000000"/>
              </w:rPr>
              <w:t xml:space="preserve"> 서비스 시작</w:t>
            </w:r>
          </w:p>
        </w:tc>
      </w:tr>
      <w:tr>
        <w:tc>
          <w:tcPr>
            <w:tcW w:w="1925" w:type="dxa"/>
            <w:vMerge w:val="continue"/>
            <w:shd w:val="clear" w:color="auto" w:fill="D9D9D9"/>
            <w:vAlign w:val="center"/>
          </w:tcPr>
          <w:p>
            <w:pPr>
              <w:widowControl w:val="off"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1925" w:type="dxa"/>
            <w:shd w:val="clear" w:color="auto" w:fill="D9D9D9"/>
          </w:tcPr>
          <w:p>
            <w:pPr>
              <w:jc w:val="center"/>
              <w:tabs>
                <w:tab w:val="left" w:pos="80"/>
              </w:tabs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메시지 </w:t>
            </w:r>
            <w:r>
              <w:rPr>
                <w:b/>
                <w:color w:val="000000"/>
              </w:rPr>
              <w:t>교환유형</w:t>
            </w:r>
          </w:p>
        </w:tc>
        <w:tc>
          <w:tcPr>
            <w:tcW w:w="5778" w:type="dxa"/>
            <w:gridSpan w:val="3"/>
          </w:tcPr>
          <w:p>
            <w:pPr>
              <w:tabs>
                <w:tab w:val="left" w:pos="80"/>
              </w:tabs>
              <w:rPr>
                <w:color w:val="000000"/>
              </w:rPr>
            </w:pPr>
            <w:r>
              <w:rPr>
                <w:color w:val="000000"/>
              </w:rPr>
              <w:t>[O] Request-Response   [ ] Publish-Subscribe</w:t>
            </w:r>
          </w:p>
          <w:p>
            <w:pPr>
              <w:tabs>
                <w:tab w:val="left" w:pos="80"/>
              </w:tabs>
              <w:rPr>
                <w:color w:val="000000"/>
              </w:rPr>
            </w:pPr>
            <w:r>
              <w:rPr>
                <w:color w:val="000000"/>
              </w:rPr>
              <w:t>[ ] Fire-and-Forgot   [ ] Notification</w:t>
            </w:r>
          </w:p>
        </w:tc>
      </w:tr>
      <w:tr>
        <w:tc>
          <w:tcPr>
            <w:tcW w:w="1925" w:type="dxa"/>
            <w:vMerge w:val="continue"/>
            <w:shd w:val="clear" w:color="auto" w:fill="D9D9D9"/>
            <w:vAlign w:val="center"/>
          </w:tcPr>
          <w:p>
            <w:pPr>
              <w:widowControl w:val="off"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1925" w:type="dxa"/>
            <w:shd w:val="clear" w:color="auto" w:fill="D9D9D9"/>
          </w:tcPr>
          <w:p>
            <w:pPr>
              <w:jc w:val="center"/>
              <w:tabs>
                <w:tab w:val="left" w:pos="80"/>
              </w:tabs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서비스 제공자</w:t>
            </w:r>
          </w:p>
        </w:tc>
        <w:tc>
          <w:tcPr>
            <w:tcW w:w="5778" w:type="dxa"/>
            <w:gridSpan w:val="3"/>
          </w:tcPr>
          <w:p>
            <w:pPr>
              <w:tabs>
                <w:tab w:val="left" w:pos="80"/>
              </w:tabs>
              <w:rPr>
                <w:color w:val="000000"/>
              </w:rPr>
            </w:pPr>
          </w:p>
        </w:tc>
      </w:tr>
      <w:tr>
        <w:tc>
          <w:tcPr>
            <w:tcW w:w="1925" w:type="dxa"/>
            <w:vMerge w:val="continue"/>
            <w:shd w:val="clear" w:color="auto" w:fill="D9D9D9"/>
            <w:vAlign w:val="center"/>
          </w:tcPr>
          <w:p>
            <w:pPr>
              <w:widowControl w:val="off"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1925" w:type="dxa"/>
            <w:shd w:val="clear" w:color="auto" w:fill="D9D9D9"/>
          </w:tcPr>
          <w:p>
            <w:pPr>
              <w:jc w:val="center"/>
              <w:tabs>
                <w:tab w:val="left" w:pos="80"/>
              </w:tabs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데이터 </w:t>
            </w:r>
            <w:r>
              <w:rPr>
                <w:b/>
                <w:color w:val="000000"/>
              </w:rPr>
              <w:t>갱신주기</w:t>
            </w:r>
          </w:p>
        </w:tc>
        <w:tc>
          <w:tcPr>
            <w:tcW w:w="5778" w:type="dxa"/>
            <w:gridSpan w:val="3"/>
          </w:tcPr>
          <w:p>
            <w:pPr>
              <w:tabs>
                <w:tab w:val="left" w:pos="80"/>
              </w:tabs>
              <w:rPr>
                <w:color w:val="000000"/>
              </w:rPr>
            </w:pPr>
            <w:r>
              <w:rPr>
                <w:color w:val="000000"/>
              </w:rPr>
              <w:t>일 1회</w:t>
            </w:r>
          </w:p>
        </w:tc>
      </w:tr>
    </w:tbl>
    <w:p>
      <w:pPr>
        <w:tabs>
          <w:tab w:val="left" w:pos="80"/>
        </w:tabs>
        <w:rPr>
          <w:color w:val="000000"/>
        </w:rPr>
      </w:pPr>
    </w:p>
    <w:p>
      <w:pPr>
        <w:tabs>
          <w:tab w:val="left" w:pos="80"/>
        </w:tabs>
        <w:rPr>
          <w:color w:val="000000"/>
        </w:rPr>
      </w:pPr>
      <w:bookmarkStart w:id="5" w:name="_heading=h.2et92p0" w:colFirst="0" w:colLast="0"/>
      <w:bookmarkEnd w:id="5"/>
      <w:r>
        <w:rPr>
          <w:color w:val="000000"/>
        </w:rPr>
        <w:t xml:space="preserve">나. </w:t>
      </w:r>
      <w:r>
        <w:rPr>
          <w:color w:val="000000"/>
        </w:rPr>
        <w:t>상세기능</w:t>
      </w:r>
      <w:r>
        <w:rPr>
          <w:color w:val="000000"/>
        </w:rPr>
        <w:t xml:space="preserve"> 목록</w:t>
      </w:r>
    </w:p>
    <w:tbl>
      <w:tblPr>
        <w:tblStyle w:val="af5"/>
        <w:tblW w:w="985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793"/>
        <w:gridCol w:w="3015"/>
        <w:gridCol w:w="3785"/>
        <w:gridCol w:w="2261"/>
      </w:tblGrid>
      <w:tr>
        <w:tc>
          <w:tcPr>
            <w:tcW w:w="793" w:type="dxa"/>
            <w:shd w:val="clear" w:color="auto" w:fill="D9D9D9"/>
          </w:tcPr>
          <w:p>
            <w:pPr>
              <w:jc w:val="center"/>
              <w:tabs>
                <w:tab w:val="left" w:pos="80"/>
              </w:tabs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번호</w:t>
            </w:r>
          </w:p>
        </w:tc>
        <w:tc>
          <w:tcPr>
            <w:tcW w:w="3015" w:type="dxa"/>
            <w:shd w:val="clear" w:color="auto" w:fill="D9D9D9"/>
          </w:tcPr>
          <w:p>
            <w:pPr>
              <w:jc w:val="center"/>
              <w:tabs>
                <w:tab w:val="left" w:pos="80"/>
              </w:tabs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API명(국문)</w:t>
            </w:r>
          </w:p>
        </w:tc>
        <w:tc>
          <w:tcPr>
            <w:tcW w:w="3785" w:type="dxa"/>
            <w:shd w:val="clear" w:color="auto" w:fill="D9D9D9"/>
          </w:tcPr>
          <w:p>
            <w:pPr>
              <w:jc w:val="center"/>
              <w:tabs>
                <w:tab w:val="left" w:pos="80"/>
              </w:tabs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상세기능명</w:t>
            </w:r>
            <w:r>
              <w:rPr>
                <w:b/>
                <w:color w:val="000000"/>
              </w:rPr>
              <w:t>(영문)</w:t>
            </w:r>
          </w:p>
        </w:tc>
        <w:tc>
          <w:tcPr>
            <w:tcW w:w="2261" w:type="dxa"/>
            <w:shd w:val="clear" w:color="auto" w:fill="D9D9D9"/>
          </w:tcPr>
          <w:p>
            <w:pPr>
              <w:jc w:val="center"/>
              <w:tabs>
                <w:tab w:val="left" w:pos="80"/>
              </w:tabs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상세기능명</w:t>
            </w:r>
            <w:r>
              <w:rPr>
                <w:b/>
                <w:color w:val="000000"/>
              </w:rPr>
              <w:t>(국문)</w:t>
            </w:r>
          </w:p>
        </w:tc>
      </w:tr>
      <w:tr>
        <w:tc>
          <w:tcPr>
            <w:tcW w:w="793" w:type="dxa"/>
          </w:tcPr>
          <w:p>
            <w:pPr>
              <w:jc w:val="center"/>
              <w:tabs>
                <w:tab w:val="left" w:pos="80"/>
              </w:tabs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3015" w:type="dxa"/>
            <w:vAlign w:val="center"/>
          </w:tcPr>
          <w:p>
            <w:pPr>
              <w:tabs>
                <w:tab w:val="left" w:pos="80"/>
              </w:tabs>
              <w:rPr>
                <w:color w:val="000000"/>
              </w:rPr>
            </w:pPr>
            <w:r>
              <w:rPr>
                <w:color w:val="000000"/>
              </w:rPr>
              <w:t>금융위원회_주식시세정보</w:t>
            </w:r>
          </w:p>
        </w:tc>
        <w:tc>
          <w:tcPr>
            <w:tcW w:w="3785" w:type="dxa"/>
          </w:tcPr>
          <w:p>
            <w:pPr>
              <w:tabs>
                <w:tab w:val="left" w:pos="80"/>
              </w:tabs>
              <w:rPr>
                <w:color w:val="000000"/>
              </w:rPr>
            </w:pPr>
            <w:r>
              <w:rPr>
                <w:color w:val="000000"/>
              </w:rPr>
              <w:t>getStockPriceInfo</w:t>
            </w:r>
          </w:p>
        </w:tc>
        <w:tc>
          <w:tcPr>
            <w:tcW w:w="2261" w:type="dxa"/>
          </w:tcPr>
          <w:p>
            <w:pPr>
              <w:tabs>
                <w:tab w:val="left" w:pos="80"/>
              </w:tabs>
              <w:rPr>
                <w:color w:val="000000"/>
              </w:rPr>
            </w:pPr>
            <w:r>
              <w:rPr>
                <w:color w:val="000000"/>
              </w:rPr>
              <w:t>주식시세</w:t>
            </w:r>
          </w:p>
        </w:tc>
      </w:tr>
      <w:tr>
        <w:tc>
          <w:tcPr>
            <w:tcW w:w="793" w:type="dxa"/>
          </w:tcPr>
          <w:p>
            <w:pPr>
              <w:jc w:val="center"/>
              <w:tabs>
                <w:tab w:val="left" w:pos="80"/>
              </w:tabs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3015" w:type="dxa"/>
            <w:vAlign w:val="center"/>
          </w:tcPr>
          <w:p>
            <w:pPr>
              <w:tabs>
                <w:tab w:val="left" w:pos="80"/>
              </w:tabs>
              <w:rPr>
                <w:color w:val="000000"/>
              </w:rPr>
            </w:pPr>
            <w:r>
              <w:rPr>
                <w:color w:val="000000"/>
              </w:rPr>
              <w:t>금융위원회_주식시세정보</w:t>
            </w:r>
          </w:p>
        </w:tc>
        <w:tc>
          <w:tcPr>
            <w:tcW w:w="3785" w:type="dxa"/>
          </w:tcPr>
          <w:p>
            <w:pPr>
              <w:tabs>
                <w:tab w:val="left" w:pos="80"/>
              </w:tabs>
              <w:rPr>
                <w:color w:val="000000"/>
              </w:rPr>
            </w:pPr>
            <w:r>
              <w:rPr>
                <w:color w:val="000000"/>
              </w:rPr>
              <w:t>getPreemptiveRightCertificatePriceInfo</w:t>
            </w:r>
          </w:p>
        </w:tc>
        <w:tc>
          <w:tcPr>
            <w:tcW w:w="2261" w:type="dxa"/>
          </w:tcPr>
          <w:p>
            <w:pPr>
              <w:tabs>
                <w:tab w:val="left" w:pos="80"/>
              </w:tabs>
              <w:rPr>
                <w:color w:val="000000"/>
              </w:rPr>
            </w:pPr>
            <w:r>
              <w:rPr>
                <w:color w:val="000000"/>
              </w:rPr>
              <w:t>신주인수권증서시세</w:t>
            </w:r>
          </w:p>
        </w:tc>
      </w:tr>
      <w:tr>
        <w:tc>
          <w:tcPr>
            <w:tcW w:w="793" w:type="dxa"/>
          </w:tcPr>
          <w:p>
            <w:pPr>
              <w:jc w:val="center"/>
              <w:tabs>
                <w:tab w:val="left" w:pos="80"/>
              </w:tabs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3015" w:type="dxa"/>
            <w:vAlign w:val="center"/>
          </w:tcPr>
          <w:p>
            <w:pPr>
              <w:tabs>
                <w:tab w:val="left" w:pos="80"/>
              </w:tabs>
              <w:rPr>
                <w:color w:val="000000"/>
              </w:rPr>
            </w:pPr>
            <w:r>
              <w:rPr>
                <w:color w:val="000000"/>
              </w:rPr>
              <w:t>금융위원회_주식시세정보</w:t>
            </w:r>
          </w:p>
        </w:tc>
        <w:tc>
          <w:tcPr>
            <w:tcW w:w="3785" w:type="dxa"/>
          </w:tcPr>
          <w:p>
            <w:pPr>
              <w:tabs>
                <w:tab w:val="left" w:pos="80"/>
              </w:tabs>
              <w:rPr>
                <w:color w:val="000000"/>
              </w:rPr>
            </w:pPr>
            <w:r>
              <w:rPr>
                <w:color w:val="000000"/>
              </w:rPr>
              <w:t>getSecuritiesPriceInfo</w:t>
            </w:r>
          </w:p>
        </w:tc>
        <w:tc>
          <w:tcPr>
            <w:tcW w:w="2261" w:type="dxa"/>
          </w:tcPr>
          <w:p>
            <w:pPr>
              <w:tabs>
                <w:tab w:val="left" w:pos="80"/>
              </w:tabs>
              <w:rPr>
                <w:color w:val="000000"/>
              </w:rPr>
            </w:pPr>
            <w:r>
              <w:rPr>
                <w:color w:val="000000"/>
              </w:rPr>
              <w:t>수익증권시세</w:t>
            </w:r>
          </w:p>
        </w:tc>
      </w:tr>
      <w:tr>
        <w:tc>
          <w:tcPr>
            <w:tcW w:w="793" w:type="dxa"/>
          </w:tcPr>
          <w:p>
            <w:pPr>
              <w:jc w:val="center"/>
              <w:tabs>
                <w:tab w:val="left" w:pos="80"/>
              </w:tabs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3015" w:type="dxa"/>
            <w:vAlign w:val="center"/>
          </w:tcPr>
          <w:p>
            <w:pPr>
              <w:tabs>
                <w:tab w:val="left" w:pos="80"/>
              </w:tabs>
              <w:rPr>
                <w:color w:val="000000"/>
              </w:rPr>
            </w:pPr>
            <w:r>
              <w:rPr>
                <w:color w:val="000000"/>
              </w:rPr>
              <w:t>금융위원회_주식시세정보</w:t>
            </w:r>
          </w:p>
        </w:tc>
        <w:tc>
          <w:tcPr>
            <w:tcW w:w="3785" w:type="dxa"/>
          </w:tcPr>
          <w:p>
            <w:pPr>
              <w:tabs>
                <w:tab w:val="left" w:pos="80"/>
              </w:tabs>
              <w:rPr>
                <w:color w:val="000000"/>
              </w:rPr>
            </w:pPr>
            <w:r>
              <w:rPr>
                <w:color w:val="000000"/>
              </w:rPr>
              <w:t>getPreemptiveRightSecuritiesPriceInfo</w:t>
            </w:r>
          </w:p>
        </w:tc>
        <w:tc>
          <w:tcPr>
            <w:tcW w:w="2261" w:type="dxa"/>
          </w:tcPr>
          <w:p>
            <w:pPr>
              <w:tabs>
                <w:tab w:val="left" w:pos="80"/>
              </w:tabs>
              <w:rPr>
                <w:color w:val="000000"/>
              </w:rPr>
            </w:pPr>
            <w:r>
              <w:rPr>
                <w:color w:val="000000"/>
              </w:rPr>
              <w:t>신주인수권증권시세</w:t>
            </w:r>
          </w:p>
        </w:tc>
      </w:tr>
    </w:tbl>
    <w:p>
      <w:pPr>
        <w:tabs>
          <w:tab w:val="left" w:pos="80"/>
        </w:tabs>
        <w:rPr>
          <w:color w:val="000000"/>
        </w:rPr>
      </w:pPr>
    </w:p>
    <w:p>
      <w:pPr>
        <w:tabs>
          <w:tab w:val="left" w:pos="80"/>
        </w:tabs>
        <w:rPr>
          <w:color w:val="000000"/>
        </w:rPr>
      </w:pPr>
      <w:bookmarkStart w:id="6" w:name="_heading=h.tyjcwt" w:colFirst="0" w:colLast="0"/>
      <w:bookmarkEnd w:id="6"/>
      <w:r>
        <w:rPr>
          <w:color w:val="000000"/>
        </w:rPr>
        <w:t>다. 상세기능내역</w:t>
      </w:r>
    </w:p>
    <w:p>
      <w:pPr>
        <w:tabs>
          <w:tab w:val="left" w:pos="80"/>
        </w:tabs>
        <w:rPr>
          <w:color w:val="000000"/>
        </w:rPr>
      </w:pPr>
      <w:bookmarkStart w:id="7" w:name="_heading=h.3dy6vkm" w:colFirst="0" w:colLast="0"/>
      <w:bookmarkEnd w:id="7"/>
      <w:r>
        <w:rPr>
          <w:color w:val="000000"/>
        </w:rPr>
        <w:t>1) 주식시세 상세기능명세</w:t>
      </w:r>
    </w:p>
    <w:p>
      <w:pPr>
        <w:tabs>
          <w:tab w:val="left" w:pos="80"/>
        </w:tabs>
        <w:rPr>
          <w:color w:val="000000"/>
        </w:rPr>
      </w:pPr>
      <w:r>
        <w:rPr>
          <w:color w:val="000000"/>
        </w:rPr>
        <w:t>a) 상세기능정보</w:t>
      </w:r>
    </w:p>
    <w:tbl>
      <w:tblPr>
        <w:tblStyle w:val="af5"/>
        <w:tblW w:w="96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2407"/>
        <w:gridCol w:w="2407"/>
        <w:gridCol w:w="2407"/>
        <w:gridCol w:w="2407"/>
      </w:tblGrid>
      <w:tr>
        <w:tc>
          <w:tcPr>
            <w:tcW w:w="2407" w:type="dxa"/>
            <w:shd w:val="clear" w:color="auto" w:fill="D9D9D9"/>
          </w:tcPr>
          <w:p>
            <w:pPr>
              <w:jc w:val="center"/>
              <w:tabs>
                <w:tab w:val="left" w:pos="80"/>
              </w:tabs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상세기능</w:t>
            </w:r>
            <w:r>
              <w:rPr>
                <w:b/>
                <w:color w:val="000000"/>
              </w:rPr>
              <w:t xml:space="preserve"> 번호</w:t>
            </w:r>
          </w:p>
        </w:tc>
        <w:tc>
          <w:tcPr>
            <w:tcW w:w="2407" w:type="dxa"/>
          </w:tcPr>
          <w:p>
            <w:pPr>
              <w:tabs>
                <w:tab w:val="left" w:pos="80"/>
              </w:tabs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2407" w:type="dxa"/>
            <w:tcBorders>
              <w:bottom w:val="single" w:sz="4" w:space="0" w:color="000000"/>
            </w:tcBorders>
            <w:shd w:val="clear" w:color="auto" w:fill="D9D9D9"/>
          </w:tcPr>
          <w:p>
            <w:pPr>
              <w:jc w:val="center"/>
              <w:tabs>
                <w:tab w:val="left" w:pos="80"/>
              </w:tabs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상세기능</w:t>
            </w:r>
            <w:r>
              <w:rPr>
                <w:b/>
                <w:color w:val="000000"/>
              </w:rPr>
              <w:t xml:space="preserve"> 유형</w:t>
            </w:r>
          </w:p>
        </w:tc>
        <w:tc>
          <w:tcPr>
            <w:tcW w:w="2407" w:type="dxa"/>
          </w:tcPr>
          <w:p>
            <w:pPr>
              <w:tabs>
                <w:tab w:val="left" w:pos="80"/>
              </w:tabs>
              <w:rPr>
                <w:color w:val="000000"/>
              </w:rPr>
            </w:pPr>
            <w:r>
              <w:rPr>
                <w:color w:val="000000"/>
              </w:rPr>
              <w:t>조회 (목록)</w:t>
            </w:r>
          </w:p>
        </w:tc>
      </w:tr>
      <w:tr>
        <w:tc>
          <w:tcPr>
            <w:tcW w:w="2407" w:type="dxa"/>
            <w:shd w:val="clear" w:color="auto" w:fill="D9D9D9"/>
          </w:tcPr>
          <w:p>
            <w:pPr>
              <w:jc w:val="center"/>
              <w:tabs>
                <w:tab w:val="left" w:pos="80"/>
              </w:tabs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상세기능명</w:t>
            </w:r>
            <w:r>
              <w:rPr>
                <w:b/>
                <w:color w:val="000000"/>
              </w:rPr>
              <w:t>(국문)</w:t>
            </w:r>
          </w:p>
        </w:tc>
        <w:tc>
          <w:tcPr>
            <w:tcW w:w="7221" w:type="dxa"/>
            <w:gridSpan w:val="3"/>
          </w:tcPr>
          <w:p>
            <w:pPr>
              <w:tabs>
                <w:tab w:val="left" w:pos="80"/>
              </w:tabs>
              <w:rPr>
                <w:color w:val="000000"/>
              </w:rPr>
            </w:pPr>
            <w:r>
              <w:rPr>
                <w:color w:val="000000"/>
              </w:rPr>
              <w:t>주식시세</w:t>
            </w:r>
          </w:p>
        </w:tc>
      </w:tr>
      <w:tr>
        <w:tc>
          <w:tcPr>
            <w:tcW w:w="2407" w:type="dxa"/>
            <w:shd w:val="clear" w:color="auto" w:fill="D9D9D9"/>
          </w:tcPr>
          <w:p>
            <w:pPr>
              <w:jc w:val="center"/>
              <w:tabs>
                <w:tab w:val="left" w:pos="80"/>
              </w:tabs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상세기능</w:t>
            </w:r>
            <w:r>
              <w:rPr>
                <w:b/>
                <w:color w:val="000000"/>
              </w:rPr>
              <w:t xml:space="preserve"> 설명</w:t>
            </w:r>
          </w:p>
        </w:tc>
        <w:tc>
          <w:tcPr>
            <w:tcW w:w="7221" w:type="dxa"/>
            <w:gridSpan w:val="3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>KRX에 상장된 주식의 시세 정보를 제공</w:t>
            </w:r>
          </w:p>
        </w:tc>
      </w:tr>
      <w:tr>
        <w:tc>
          <w:tcPr>
            <w:tcW w:w="2407" w:type="dxa"/>
            <w:shd w:val="clear" w:color="auto" w:fill="D9D9D9"/>
          </w:tcPr>
          <w:p>
            <w:pPr>
              <w:jc w:val="center"/>
              <w:tabs>
                <w:tab w:val="left" w:pos="80"/>
              </w:tabs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Call Back URL</w:t>
            </w:r>
          </w:p>
        </w:tc>
        <w:tc>
          <w:tcPr>
            <w:tcW w:w="7221" w:type="dxa"/>
            <w:gridSpan w:val="3"/>
          </w:tcPr>
          <w:p>
            <w:pPr>
              <w:tabs>
                <w:tab w:val="left" w:pos="80"/>
              </w:tabs>
              <w:rPr>
                <w:color w:val="000000"/>
              </w:rPr>
            </w:pPr>
            <w:r>
              <w:rPr>
                <w:color w:val="000000"/>
              </w:rPr>
              <w:t>https://apis.data.go.kr/1160100/service/GetStockSecuritiesInfoService/getStockPriceInfo</w:t>
            </w:r>
          </w:p>
        </w:tc>
      </w:tr>
      <w:tr>
        <w:tc>
          <w:tcPr>
            <w:tcW w:w="2407" w:type="dxa"/>
            <w:shd w:val="clear" w:color="auto" w:fill="D9D9D9"/>
          </w:tcPr>
          <w:p>
            <w:pPr>
              <w:jc w:val="center"/>
              <w:tabs>
                <w:tab w:val="left" w:pos="80"/>
              </w:tabs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최대 메시지 사이즈</w:t>
            </w:r>
          </w:p>
        </w:tc>
        <w:tc>
          <w:tcPr>
            <w:tcW w:w="7221" w:type="dxa"/>
            <w:gridSpan w:val="3"/>
          </w:tcPr>
          <w:p>
            <w:pPr>
              <w:tabs>
                <w:tab w:val="left" w:pos="80"/>
              </w:tabs>
              <w:rPr>
                <w:color w:val="000000"/>
              </w:rPr>
            </w:pPr>
            <w:r>
              <w:rPr>
                <w:color w:val="000000"/>
              </w:rPr>
              <w:t>[4000] byte</w:t>
            </w:r>
          </w:p>
        </w:tc>
      </w:tr>
      <w:tr>
        <w:tc>
          <w:tcPr>
            <w:tcW w:w="2407" w:type="dxa"/>
            <w:shd w:val="clear" w:color="auto" w:fill="D9D9D9"/>
          </w:tcPr>
          <w:p>
            <w:pPr>
              <w:jc w:val="center"/>
              <w:tabs>
                <w:tab w:val="left" w:pos="80"/>
              </w:tabs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평균 응답 시간</w:t>
            </w:r>
          </w:p>
        </w:tc>
        <w:tc>
          <w:tcPr>
            <w:tcW w:w="2407" w:type="dxa"/>
          </w:tcPr>
          <w:p>
            <w:pPr>
              <w:tabs>
                <w:tab w:val="left" w:pos="80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[500] </w:t>
            </w:r>
            <w:r>
              <w:rPr>
                <w:color w:val="000000"/>
              </w:rPr>
              <w:t>ms</w:t>
            </w:r>
          </w:p>
        </w:tc>
        <w:tc>
          <w:tcPr>
            <w:tcW w:w="2407" w:type="dxa"/>
            <w:shd w:val="clear" w:color="auto" w:fill="D9D9D9"/>
          </w:tcPr>
          <w:p>
            <w:pPr>
              <w:jc w:val="center"/>
              <w:tabs>
                <w:tab w:val="left" w:pos="80"/>
              </w:tabs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초당 최대 </w:t>
            </w:r>
            <w:r>
              <w:rPr>
                <w:b/>
                <w:color w:val="000000"/>
              </w:rPr>
              <w:t>트랙잭션</w:t>
            </w:r>
          </w:p>
        </w:tc>
        <w:tc>
          <w:tcPr>
            <w:tcW w:w="2407" w:type="dxa"/>
          </w:tcPr>
          <w:p>
            <w:pPr>
              <w:tabs>
                <w:tab w:val="left" w:pos="80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[30] </w:t>
            </w:r>
            <w:r>
              <w:rPr>
                <w:color w:val="000000"/>
              </w:rPr>
              <w:t>tps</w:t>
            </w:r>
          </w:p>
        </w:tc>
      </w:tr>
    </w:tbl>
    <w:p>
      <w:pPr>
        <w:tabs>
          <w:tab w:val="left" w:pos="80"/>
        </w:tabs>
        <w:rPr>
          <w:color w:val="000000"/>
        </w:rPr>
      </w:pPr>
      <w:r>
        <w:rPr>
          <w:color w:val="000000"/>
        </w:rPr>
        <w:t xml:space="preserve">b) 요청 메시지 명세 </w:t>
      </w:r>
    </w:p>
    <w:tbl>
      <w:tblPr>
        <w:tblStyle w:val="af5"/>
        <w:tblW w:w="96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628"/>
        <w:gridCol w:w="1628"/>
        <w:gridCol w:w="1063"/>
        <w:gridCol w:w="1063"/>
        <w:gridCol w:w="1847"/>
        <w:gridCol w:w="2399"/>
      </w:tblGrid>
      <w:tr>
        <w:tc>
          <w:tcPr>
            <w:tcW w:w="1628" w:type="dxa"/>
            <w:shd w:val="clear" w:color="auto" w:fill="D9D9D9"/>
          </w:tcPr>
          <w:p>
            <w:pPr>
              <w:jc w:val="center"/>
              <w:tabs>
                <w:tab w:val="left" w:pos="80"/>
              </w:tabs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항목명(영문)</w:t>
            </w:r>
          </w:p>
        </w:tc>
        <w:tc>
          <w:tcPr>
            <w:tcW w:w="1628" w:type="dxa"/>
            <w:shd w:val="clear" w:color="auto" w:fill="D9D9D9"/>
          </w:tcPr>
          <w:p>
            <w:pPr>
              <w:jc w:val="center"/>
              <w:tabs>
                <w:tab w:val="left" w:pos="80"/>
              </w:tabs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항목명(국문)</w:t>
            </w:r>
          </w:p>
        </w:tc>
        <w:tc>
          <w:tcPr>
            <w:tcW w:w="1063" w:type="dxa"/>
            <w:shd w:val="clear" w:color="auto" w:fill="D9D9D9"/>
          </w:tcPr>
          <w:p>
            <w:pPr>
              <w:jc w:val="center"/>
              <w:tabs>
                <w:tab w:val="left" w:pos="80"/>
              </w:tabs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항목크기</w:t>
            </w:r>
          </w:p>
        </w:tc>
        <w:tc>
          <w:tcPr>
            <w:tcW w:w="1063" w:type="dxa"/>
            <w:shd w:val="clear" w:color="auto" w:fill="D9D9D9"/>
          </w:tcPr>
          <w:p>
            <w:pPr>
              <w:jc w:val="center"/>
              <w:tabs>
                <w:tab w:val="left" w:pos="80"/>
              </w:tabs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항목구분</w:t>
            </w:r>
          </w:p>
        </w:tc>
        <w:tc>
          <w:tcPr>
            <w:tcW w:w="1847" w:type="dxa"/>
            <w:shd w:val="clear" w:color="auto" w:fill="D9D9D9"/>
          </w:tcPr>
          <w:p>
            <w:pPr>
              <w:jc w:val="center"/>
              <w:tabs>
                <w:tab w:val="left" w:pos="80"/>
              </w:tabs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샘플데이터</w:t>
            </w:r>
          </w:p>
        </w:tc>
        <w:tc>
          <w:tcPr>
            <w:tcW w:w="2399" w:type="dxa"/>
            <w:shd w:val="clear" w:color="auto" w:fill="D9D9D9"/>
          </w:tcPr>
          <w:p>
            <w:pPr>
              <w:jc w:val="center"/>
              <w:tabs>
                <w:tab w:val="left" w:pos="80"/>
              </w:tabs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항목설명</w:t>
            </w:r>
          </w:p>
        </w:tc>
      </w:tr>
      <w:tr>
        <w:trPr>
          <w:trHeight w:val="1389" w:hRule="atLeast"/>
        </w:trPr>
        <w:tc>
          <w:tcPr>
            <w:tcW w:w="1628" w:type="dxa"/>
            <w:vAlign w:val="center"/>
          </w:tcPr>
          <w:p>
            <w:pPr>
              <w:pStyle w:val="af2"/>
              <w:wordWrap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line="240" w:lineRule="auto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serviceKey</w:t>
            </w:r>
          </w:p>
        </w:tc>
        <w:tc>
          <w:tcPr>
            <w:tcW w:w="1628" w:type="dxa"/>
            <w:vAlign w:val="center"/>
          </w:tcPr>
          <w:p>
            <w:pPr>
              <w:pStyle w:val="af2"/>
              <w:wordWrap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line="240" w:lineRule="auto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서비스키</w:t>
            </w:r>
          </w:p>
        </w:tc>
        <w:tc>
          <w:tcPr>
            <w:tcW w:w="1063" w:type="dxa"/>
            <w:vAlign w:val="center"/>
          </w:tcPr>
          <w:p>
            <w:pPr>
              <w:pStyle w:val="af2"/>
              <w:wordWrap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line="240" w:lineRule="auto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400</w:t>
            </w:r>
          </w:p>
        </w:tc>
        <w:tc>
          <w:tcPr>
            <w:tcW w:w="1063" w:type="dxa"/>
            <w:vAlign w:val="center"/>
          </w:tcPr>
          <w:p>
            <w:pPr>
              <w:pStyle w:val="af2"/>
              <w:wordWrap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line="240" w:lineRule="auto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>
            <w:pPr>
              <w:pStyle w:val="af2"/>
              <w:wordWrap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공공데이터포털에서 받은 인증키</w:t>
            </w:r>
          </w:p>
        </w:tc>
        <w:tc>
          <w:tcPr>
            <w:tcW w:w="2399" w:type="dxa"/>
            <w:vAlign w:val="center"/>
          </w:tcPr>
          <w:p>
            <w:pPr>
              <w:pStyle w:val="af2"/>
              <w:wordWrap/>
              <w:jc w:val="left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공공데이터포털에서 받은 인증키</w:t>
            </w:r>
          </w:p>
        </w:tc>
      </w:tr>
      <w:tr>
        <w:trPr>
          <w:trHeight w:val="754" w:hRule="atLeast"/>
        </w:trPr>
        <w:tc>
          <w:tcPr>
            <w:tcW w:w="1628" w:type="dxa"/>
            <w:vAlign w:val="center"/>
          </w:tcPr>
          <w:p>
            <w:pPr>
              <w:pStyle w:val="af2"/>
              <w:wordWrap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line="240" w:lineRule="auto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numOfRows</w:t>
            </w:r>
          </w:p>
        </w:tc>
        <w:tc>
          <w:tcPr>
            <w:tcW w:w="1628" w:type="dxa"/>
            <w:vAlign w:val="center"/>
          </w:tcPr>
          <w:p>
            <w:pPr>
              <w:pStyle w:val="af2"/>
              <w:wordWrap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line="240" w:lineRule="auto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한 페이지 결과 수</w:t>
            </w:r>
          </w:p>
        </w:tc>
        <w:tc>
          <w:tcPr>
            <w:tcW w:w="1063" w:type="dxa"/>
            <w:vAlign w:val="center"/>
          </w:tcPr>
          <w:p>
            <w:pPr>
              <w:pStyle w:val="af2"/>
              <w:wordWrap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line="240" w:lineRule="auto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4</w:t>
            </w:r>
          </w:p>
        </w:tc>
        <w:tc>
          <w:tcPr>
            <w:tcW w:w="1063" w:type="dxa"/>
            <w:vAlign w:val="center"/>
          </w:tcPr>
          <w:p>
            <w:pPr>
              <w:pStyle w:val="af2"/>
              <w:wordWrap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line="240" w:lineRule="auto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>
            <w:pPr>
              <w:pStyle w:val="af2"/>
              <w:wordWrap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line="240" w:lineRule="auto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 w:hint="eastAsia"/>
                <w:color w:val="000000"/>
                <w:spacing w:val="-20"/>
              </w:rPr>
              <w:t>1</w:t>
            </w:r>
          </w:p>
        </w:tc>
        <w:tc>
          <w:tcPr>
            <w:tcW w:w="2399" w:type="dxa"/>
            <w:vAlign w:val="center"/>
          </w:tcPr>
          <w:p>
            <w:pPr>
              <w:pStyle w:val="af2"/>
              <w:wordWrap/>
              <w:jc w:val="left"/>
              <w:spacing w:before="240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한 페이지 결과 수</w:t>
            </w:r>
          </w:p>
        </w:tc>
      </w:tr>
      <w:tr>
        <w:trPr>
          <w:trHeight w:val="754" w:hRule="atLeast"/>
        </w:trPr>
        <w:tc>
          <w:tcPr>
            <w:tcW w:w="1628" w:type="dxa"/>
            <w:vAlign w:val="center"/>
          </w:tcPr>
          <w:p>
            <w:pPr>
              <w:pStyle w:val="af2"/>
              <w:wordWrap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line="240" w:lineRule="auto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pageNo</w:t>
            </w:r>
          </w:p>
        </w:tc>
        <w:tc>
          <w:tcPr>
            <w:tcW w:w="1628" w:type="dxa"/>
            <w:vAlign w:val="center"/>
          </w:tcPr>
          <w:p>
            <w:pPr>
              <w:pStyle w:val="af2"/>
              <w:wordWrap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line="240" w:lineRule="auto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페이지 번호</w:t>
            </w:r>
          </w:p>
        </w:tc>
        <w:tc>
          <w:tcPr>
            <w:tcW w:w="1063" w:type="dxa"/>
            <w:vAlign w:val="center"/>
          </w:tcPr>
          <w:p>
            <w:pPr>
              <w:pStyle w:val="af2"/>
              <w:wordWrap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line="240" w:lineRule="auto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4</w:t>
            </w:r>
          </w:p>
        </w:tc>
        <w:tc>
          <w:tcPr>
            <w:tcW w:w="1063" w:type="dxa"/>
            <w:vAlign w:val="center"/>
          </w:tcPr>
          <w:p>
            <w:pPr>
              <w:pStyle w:val="af2"/>
              <w:wordWrap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line="240" w:lineRule="auto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>
            <w:pPr>
              <w:pStyle w:val="af2"/>
              <w:wordWrap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line="240" w:lineRule="auto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1</w:t>
            </w:r>
          </w:p>
        </w:tc>
        <w:tc>
          <w:tcPr>
            <w:tcW w:w="2399" w:type="dxa"/>
            <w:vAlign w:val="center"/>
          </w:tcPr>
          <w:p>
            <w:pPr>
              <w:pStyle w:val="af2"/>
              <w:wordWrap/>
              <w:jc w:val="left"/>
              <w:spacing w:before="240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페이지 번호</w:t>
            </w:r>
          </w:p>
        </w:tc>
      </w:tr>
      <w:tr>
        <w:trPr>
          <w:trHeight w:val="754" w:hRule="atLeast"/>
        </w:trPr>
        <w:tc>
          <w:tcPr>
            <w:tcW w:w="1628" w:type="dxa"/>
            <w:vAlign w:val="center"/>
          </w:tcPr>
          <w:p>
            <w:pPr>
              <w:pStyle w:val="af2"/>
              <w:wordWrap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line="240" w:lineRule="auto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resultType</w:t>
            </w:r>
          </w:p>
        </w:tc>
        <w:tc>
          <w:tcPr>
            <w:tcW w:w="1628" w:type="dxa"/>
            <w:vAlign w:val="center"/>
          </w:tcPr>
          <w:p>
            <w:pPr>
              <w:pStyle w:val="af2"/>
              <w:wordWrap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line="240" w:lineRule="auto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결과형식</w:t>
            </w:r>
          </w:p>
        </w:tc>
        <w:tc>
          <w:tcPr>
            <w:tcW w:w="1063" w:type="dxa"/>
            <w:vAlign w:val="center"/>
          </w:tcPr>
          <w:p>
            <w:pPr>
              <w:pStyle w:val="af2"/>
              <w:wordWrap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line="240" w:lineRule="auto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4</w:t>
            </w:r>
          </w:p>
        </w:tc>
        <w:tc>
          <w:tcPr>
            <w:tcW w:w="1063" w:type="dxa"/>
            <w:vAlign w:val="center"/>
          </w:tcPr>
          <w:p>
            <w:pPr>
              <w:pStyle w:val="af2"/>
              <w:wordWrap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line="240" w:lineRule="auto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>
            <w:pPr>
              <w:pStyle w:val="af2"/>
              <w:wordWrap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line="240" w:lineRule="auto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xml</w:t>
            </w:r>
          </w:p>
        </w:tc>
        <w:tc>
          <w:tcPr>
            <w:tcW w:w="2399" w:type="dxa"/>
            <w:vAlign w:val="center"/>
          </w:tcPr>
          <w:p>
            <w:pPr>
              <w:pStyle w:val="af2"/>
              <w:wordWrap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pacing w:before="240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 xml:space="preserve">구분(xml, </w:t>
            </w:r>
            <w:r>
              <w:rPr>
                <w:rFonts w:ascii="맑은 고딕" w:eastAsia="맑은 고딕" w:hAnsi="맑은 고딕"/>
                <w:color w:val="000000"/>
                <w:spacing w:val="-20"/>
              </w:rPr>
              <w:t>json</w:t>
            </w:r>
            <w:r>
              <w:rPr>
                <w:rFonts w:ascii="맑은 고딕" w:eastAsia="맑은 고딕" w:hAnsi="맑은 고딕"/>
                <w:color w:val="000000"/>
                <w:spacing w:val="-20"/>
              </w:rPr>
              <w:t>) Default: xml</w:t>
            </w:r>
          </w:p>
        </w:tc>
      </w:tr>
      <w:tr>
        <w:trPr>
          <w:cantSplit/>
          <w:trHeight w:val="1389" w:hRule="atLeast"/>
        </w:trPr>
        <w:tc>
          <w:tcPr>
            <w:tcW w:w="1628" w:type="dxa"/>
            <w:vAlign w:val="center"/>
          </w:tcPr>
          <w:p>
            <w:pPr>
              <w:pStyle w:val="af2"/>
              <w:wordWrap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line="240" w:lineRule="auto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basDt</w:t>
            </w:r>
          </w:p>
        </w:tc>
        <w:tc>
          <w:tcPr>
            <w:tcW w:w="1628" w:type="dxa"/>
            <w:vAlign w:val="center"/>
          </w:tcPr>
          <w:p>
            <w:pPr>
              <w:pStyle w:val="af2"/>
              <w:wordWrap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line="240" w:lineRule="auto"/>
              <w:rPr>
                <w:rFonts w:ascii="맑은 고딕" w:eastAsia="맑은 고딕" w:hAnsi="맑은 고딕"/>
                <w:color w:val="000000"/>
                <w:spacing w:val="-20"/>
              </w:rPr>
            </w:pPr>
            <w:sdt>
              <w:sdtPr>
                <w:rPr>
                  <w:rFonts w:ascii="맑은 고딕" w:eastAsia="맑은 고딕" w:hAnsi="맑은 고딕"/>
                  <w:color w:val="000000"/>
                  <w:spacing w:val="-20"/>
                </w:rPr>
                <w:id w:val="-1"/>
              </w:sdtPr>
              <w:sdtContent>
                <w:r/>
                <w:r>
                  <w:rPr>
                    <w:rFonts w:ascii="맑은 고딕" w:eastAsia="맑은 고딕" w:hAnsi="맑은 고딕"/>
                    <w:color w:val="000000"/>
                    <w:spacing w:val="-20"/>
                  </w:rPr>
                  <w:t>기준일자</w:t>
                </w:r>
              </w:sdtContent>
            </w:sdt>
            <w:r>
              <w:rPr>
                <w:rFonts w:ascii="맑은 고딕" w:eastAsia="맑은 고딕" w:hAnsi="맑은 고딕"/>
                <w:color w:val="000000"/>
                <w:spacing w:val="-20"/>
              </w:rPr>
            </w:r>
          </w:p>
        </w:tc>
        <w:tc>
          <w:tcPr>
            <w:tcW w:w="1063" w:type="dxa"/>
            <w:vAlign w:val="center"/>
          </w:tcPr>
          <w:p>
            <w:pPr>
              <w:pStyle w:val="af2"/>
              <w:wordWrap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line="240" w:lineRule="auto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8</w:t>
            </w:r>
          </w:p>
        </w:tc>
        <w:tc>
          <w:tcPr>
            <w:tcW w:w="1063" w:type="dxa"/>
            <w:vAlign w:val="center"/>
          </w:tcPr>
          <w:p>
            <w:pPr>
              <w:pStyle w:val="af2"/>
              <w:wordWrap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line="240" w:lineRule="auto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>
            <w:pPr>
              <w:pStyle w:val="af2"/>
              <w:wordWrap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line="240" w:lineRule="auto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20220919</w:t>
            </w:r>
          </w:p>
        </w:tc>
        <w:tc>
          <w:tcPr>
            <w:tcW w:w="2399" w:type="dxa"/>
            <w:vAlign w:val="center"/>
          </w:tcPr>
          <w:p>
            <w:pPr>
              <w:pStyle w:val="af2"/>
              <w:wordWrap/>
              <w:jc w:val="left"/>
              <w:spacing w:before="240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검색값과</w:t>
            </w:r>
            <w:r>
              <w:rPr>
                <w:rFonts w:ascii="맑은 고딕" w:eastAsia="맑은 고딕" w:hAnsi="맑은 고딕"/>
                <w:color w:val="000000"/>
                <w:spacing w:val="-20"/>
              </w:rPr>
              <w:t xml:space="preserve"> </w:t>
            </w:r>
            <w:r>
              <w:rPr>
                <w:rFonts w:ascii="맑은 고딕" w:eastAsia="맑은 고딕" w:hAnsi="맑은 고딕"/>
                <w:color w:val="000000"/>
                <w:spacing w:val="-20"/>
              </w:rPr>
              <w:t>기준일자가</w:t>
            </w:r>
            <w:r>
              <w:rPr>
                <w:rFonts w:ascii="맑은 고딕" w:eastAsia="맑은 고딕" w:hAnsi="맑은 고딕"/>
                <w:color w:val="000000"/>
                <w:spacing w:val="-20"/>
              </w:rPr>
              <w:t xml:space="preserve"> 일치하는 데이터를 검색</w:t>
            </w:r>
          </w:p>
        </w:tc>
      </w:tr>
      <w:tr>
        <w:trPr>
          <w:cantSplit/>
          <w:trHeight w:val="1389" w:hRule="atLeast"/>
        </w:trPr>
        <w:tc>
          <w:tcPr>
            <w:tcW w:w="1628" w:type="dxa"/>
            <w:vAlign w:val="center"/>
          </w:tcPr>
          <w:p>
            <w:pPr>
              <w:pStyle w:val="af2"/>
              <w:wordWrap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line="240" w:lineRule="auto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beginBasDt</w:t>
            </w:r>
          </w:p>
        </w:tc>
        <w:tc>
          <w:tcPr>
            <w:tcW w:w="1628" w:type="dxa"/>
            <w:vAlign w:val="center"/>
          </w:tcPr>
          <w:p>
            <w:pPr>
              <w:pStyle w:val="af2"/>
              <w:wordWrap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line="240" w:lineRule="auto"/>
              <w:rPr>
                <w:rFonts w:ascii="맑은 고딕" w:eastAsia="맑은 고딕" w:hAnsi="맑은 고딕"/>
                <w:color w:val="000000"/>
                <w:spacing w:val="-20"/>
              </w:rPr>
            </w:pPr>
            <w:sdt>
              <w:sdtPr>
                <w:rPr>
                  <w:rFonts w:ascii="맑은 고딕" w:eastAsia="맑은 고딕" w:hAnsi="맑은 고딕"/>
                  <w:color w:val="000000"/>
                  <w:spacing w:val="-20"/>
                </w:rPr>
                <w:id w:val="-1"/>
              </w:sdtPr>
              <w:sdtContent>
                <w:r/>
                <w:r>
                  <w:rPr>
                    <w:rFonts w:ascii="맑은 고딕" w:eastAsia="맑은 고딕" w:hAnsi="맑은 고딕"/>
                    <w:color w:val="000000"/>
                    <w:spacing w:val="-20"/>
                  </w:rPr>
                  <w:t>기준일자</w:t>
                </w:r>
              </w:sdtContent>
            </w:sdt>
            <w:r>
              <w:rPr>
                <w:rFonts w:ascii="맑은 고딕" w:eastAsia="맑은 고딕" w:hAnsi="맑은 고딕"/>
                <w:color w:val="000000"/>
                <w:spacing w:val="-20"/>
              </w:rPr>
            </w:r>
          </w:p>
        </w:tc>
        <w:tc>
          <w:tcPr>
            <w:tcW w:w="1063" w:type="dxa"/>
            <w:vAlign w:val="center"/>
          </w:tcPr>
          <w:p>
            <w:pPr>
              <w:pStyle w:val="af2"/>
              <w:wordWrap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line="240" w:lineRule="auto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8</w:t>
            </w:r>
          </w:p>
        </w:tc>
        <w:tc>
          <w:tcPr>
            <w:tcW w:w="1063" w:type="dxa"/>
            <w:vAlign w:val="center"/>
          </w:tcPr>
          <w:p>
            <w:pPr>
              <w:pStyle w:val="af2"/>
              <w:wordWrap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line="240" w:lineRule="auto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>
            <w:pPr>
              <w:pStyle w:val="af2"/>
              <w:wordWrap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line="240" w:lineRule="auto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20220919</w:t>
            </w:r>
          </w:p>
        </w:tc>
        <w:tc>
          <w:tcPr>
            <w:tcW w:w="2399" w:type="dxa"/>
            <w:vAlign w:val="center"/>
          </w:tcPr>
          <w:p>
            <w:pPr>
              <w:pStyle w:val="af2"/>
              <w:wordWrap/>
              <w:jc w:val="left"/>
              <w:spacing w:before="240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기준일자가</w:t>
            </w:r>
            <w:r>
              <w:rPr>
                <w:rFonts w:ascii="맑은 고딕" w:eastAsia="맑은 고딕" w:hAnsi="맑은 고딕"/>
                <w:color w:val="000000"/>
                <w:spacing w:val="-20"/>
              </w:rPr>
              <w:t xml:space="preserve"> </w:t>
            </w:r>
            <w:r>
              <w:rPr>
                <w:rFonts w:ascii="맑은 고딕" w:eastAsia="맑은 고딕" w:hAnsi="맑은 고딕"/>
                <w:color w:val="000000"/>
                <w:spacing w:val="-20"/>
              </w:rPr>
              <w:t>검색값보다</w:t>
            </w:r>
            <w:r>
              <w:rPr>
                <w:rFonts w:ascii="맑은 고딕" w:eastAsia="맑은 고딕" w:hAnsi="맑은 고딕"/>
                <w:color w:val="000000"/>
                <w:spacing w:val="-20"/>
              </w:rPr>
              <w:t xml:space="preserve"> 크거나 같은 데이터를 검색</w:t>
            </w:r>
          </w:p>
        </w:tc>
      </w:tr>
      <w:tr>
        <w:trPr>
          <w:trHeight w:val="1389" w:hRule="atLeast"/>
        </w:trPr>
        <w:tc>
          <w:tcPr>
            <w:tcW w:w="1628" w:type="dxa"/>
            <w:vAlign w:val="center"/>
          </w:tcPr>
          <w:p>
            <w:pPr>
              <w:pStyle w:val="af2"/>
              <w:wordWrap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line="240" w:lineRule="auto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endBasDt</w:t>
            </w:r>
          </w:p>
        </w:tc>
        <w:tc>
          <w:tcPr>
            <w:tcW w:w="1628" w:type="dxa"/>
            <w:vAlign w:val="center"/>
          </w:tcPr>
          <w:p>
            <w:pPr>
              <w:pStyle w:val="af2"/>
              <w:wordWrap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line="240" w:lineRule="auto"/>
              <w:rPr>
                <w:rFonts w:ascii="맑은 고딕" w:eastAsia="맑은 고딕" w:hAnsi="맑은 고딕"/>
                <w:color w:val="000000"/>
                <w:spacing w:val="-20"/>
              </w:rPr>
            </w:pPr>
            <w:sdt>
              <w:sdtPr>
                <w:rPr>
                  <w:rFonts w:ascii="맑은 고딕" w:eastAsia="맑은 고딕" w:hAnsi="맑은 고딕"/>
                  <w:color w:val="000000"/>
                  <w:spacing w:val="-20"/>
                </w:rPr>
                <w:id w:val="-1"/>
              </w:sdtPr>
              <w:sdtContent>
                <w:r/>
                <w:r>
                  <w:rPr>
                    <w:rFonts w:ascii="맑은 고딕" w:eastAsia="맑은 고딕" w:hAnsi="맑은 고딕"/>
                    <w:color w:val="000000"/>
                    <w:spacing w:val="-20"/>
                  </w:rPr>
                  <w:t>기준일자</w:t>
                </w:r>
              </w:sdtContent>
            </w:sdt>
            <w:r>
              <w:rPr>
                <w:rFonts w:ascii="맑은 고딕" w:eastAsia="맑은 고딕" w:hAnsi="맑은 고딕"/>
                <w:color w:val="000000"/>
                <w:spacing w:val="-20"/>
              </w:rPr>
            </w:r>
          </w:p>
        </w:tc>
        <w:tc>
          <w:tcPr>
            <w:tcW w:w="1063" w:type="dxa"/>
            <w:vAlign w:val="center"/>
          </w:tcPr>
          <w:p>
            <w:pPr>
              <w:pStyle w:val="af2"/>
              <w:wordWrap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line="240" w:lineRule="auto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8</w:t>
            </w:r>
          </w:p>
        </w:tc>
        <w:tc>
          <w:tcPr>
            <w:tcW w:w="1063" w:type="dxa"/>
            <w:vAlign w:val="center"/>
          </w:tcPr>
          <w:p>
            <w:pPr>
              <w:pStyle w:val="af2"/>
              <w:wordWrap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line="240" w:lineRule="auto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>
            <w:pPr>
              <w:pStyle w:val="af2"/>
              <w:wordWrap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line="240" w:lineRule="auto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20220919</w:t>
            </w:r>
          </w:p>
        </w:tc>
        <w:tc>
          <w:tcPr>
            <w:tcW w:w="2399" w:type="dxa"/>
            <w:vAlign w:val="center"/>
          </w:tcPr>
          <w:p>
            <w:pPr>
              <w:pStyle w:val="af2"/>
              <w:wordWrap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pacing w:before="240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기준일자가</w:t>
            </w:r>
            <w:r>
              <w:rPr>
                <w:rFonts w:ascii="맑은 고딕" w:eastAsia="맑은 고딕" w:hAnsi="맑은 고딕"/>
                <w:color w:val="000000"/>
                <w:spacing w:val="-20"/>
              </w:rPr>
              <w:t xml:space="preserve"> </w:t>
            </w:r>
            <w:r>
              <w:rPr>
                <w:rFonts w:ascii="맑은 고딕" w:eastAsia="맑은 고딕" w:hAnsi="맑은 고딕"/>
                <w:color w:val="000000"/>
                <w:spacing w:val="-20"/>
              </w:rPr>
              <w:t>검색값보다</w:t>
            </w:r>
            <w:r>
              <w:rPr>
                <w:rFonts w:ascii="맑은 고딕" w:eastAsia="맑은 고딕" w:hAnsi="맑은 고딕"/>
                <w:color w:val="000000"/>
                <w:spacing w:val="-20"/>
              </w:rPr>
              <w:t xml:space="preserve"> 작은 데이터를 검색</w:t>
            </w:r>
          </w:p>
        </w:tc>
      </w:tr>
      <w:tr>
        <w:trPr>
          <w:trHeight w:val="1389" w:hRule="atLeast"/>
        </w:trPr>
        <w:tc>
          <w:tcPr>
            <w:tcW w:w="1628" w:type="dxa"/>
            <w:vAlign w:val="center"/>
          </w:tcPr>
          <w:p>
            <w:pPr>
              <w:pStyle w:val="af2"/>
              <w:wordWrap/>
              <w:jc w:val="center"/>
              <w:spacing w:line="240" w:lineRule="auto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likeBasDt</w:t>
            </w:r>
          </w:p>
        </w:tc>
        <w:tc>
          <w:tcPr>
            <w:tcW w:w="1628" w:type="dxa"/>
            <w:vAlign w:val="center"/>
          </w:tcPr>
          <w:p>
            <w:pPr>
              <w:pStyle w:val="af2"/>
              <w:wordWrap/>
              <w:jc w:val="center"/>
              <w:spacing w:line="240" w:lineRule="auto"/>
              <w:rPr>
                <w:rFonts w:ascii="맑은 고딕" w:eastAsia="맑은 고딕" w:hAnsi="맑은 고딕"/>
                <w:color w:val="000000"/>
                <w:spacing w:val="-20"/>
              </w:rPr>
            </w:pPr>
            <w:sdt>
              <w:sdtPr>
                <w:rPr>
                  <w:rFonts w:ascii="맑은 고딕" w:eastAsia="맑은 고딕" w:hAnsi="맑은 고딕"/>
                  <w:color w:val="000000"/>
                  <w:spacing w:val="-20"/>
                </w:rPr>
                <w:id w:val="-1"/>
              </w:sdtPr>
              <w:sdtContent>
                <w:r/>
                <w:r>
                  <w:rPr>
                    <w:rFonts w:ascii="맑은 고딕" w:eastAsia="맑은 고딕" w:hAnsi="맑은 고딕"/>
                    <w:color w:val="000000"/>
                    <w:spacing w:val="-20"/>
                  </w:rPr>
                  <w:t>기준일자</w:t>
                </w:r>
              </w:sdtContent>
            </w:sdt>
            <w:r>
              <w:rPr>
                <w:rFonts w:ascii="맑은 고딕" w:eastAsia="맑은 고딕" w:hAnsi="맑은 고딕"/>
                <w:color w:val="000000"/>
                <w:spacing w:val="-20"/>
              </w:rPr>
            </w:r>
          </w:p>
        </w:tc>
        <w:tc>
          <w:tcPr>
            <w:tcW w:w="1063" w:type="dxa"/>
            <w:vAlign w:val="center"/>
          </w:tcPr>
          <w:p>
            <w:pPr>
              <w:pStyle w:val="af2"/>
              <w:wordWrap/>
              <w:jc w:val="center"/>
              <w:spacing w:line="240" w:lineRule="auto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8</w:t>
            </w:r>
          </w:p>
        </w:tc>
        <w:tc>
          <w:tcPr>
            <w:tcW w:w="1063" w:type="dxa"/>
            <w:vAlign w:val="center"/>
          </w:tcPr>
          <w:p>
            <w:pPr>
              <w:pStyle w:val="af2"/>
              <w:wordWrap/>
              <w:jc w:val="center"/>
              <w:spacing w:line="240" w:lineRule="auto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>
            <w:pPr>
              <w:pStyle w:val="af2"/>
              <w:wordWrap/>
              <w:jc w:val="center"/>
              <w:spacing w:line="240" w:lineRule="auto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20220919</w:t>
            </w:r>
          </w:p>
        </w:tc>
        <w:tc>
          <w:tcPr>
            <w:tcW w:w="2399" w:type="dxa"/>
            <w:vAlign w:val="center"/>
          </w:tcPr>
          <w:p>
            <w:pPr>
              <w:pStyle w:val="af2"/>
              <w:wordWrap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pacing w:before="240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 xml:space="preserve">기준일자값이 </w:t>
            </w:r>
            <w:r>
              <w:rPr>
                <w:rFonts w:ascii="맑은 고딕" w:eastAsia="맑은 고딕" w:hAnsi="맑은 고딕"/>
                <w:color w:val="000000"/>
                <w:spacing w:val="-20"/>
              </w:rPr>
              <w:t>검색값을</w:t>
            </w:r>
            <w:r>
              <w:rPr>
                <w:rFonts w:ascii="맑은 고딕" w:eastAsia="맑은 고딕" w:hAnsi="맑은 고딕"/>
                <w:color w:val="000000"/>
                <w:spacing w:val="-20"/>
              </w:rPr>
              <w:t xml:space="preserve"> 포함하는 데이터를 검색</w:t>
            </w:r>
          </w:p>
        </w:tc>
      </w:tr>
      <w:tr>
        <w:trPr>
          <w:trHeight w:val="1389" w:hRule="atLeast"/>
        </w:trPr>
        <w:tc>
          <w:tcPr>
            <w:tcW w:w="1628" w:type="dxa"/>
            <w:vAlign w:val="center"/>
          </w:tcPr>
          <w:p>
            <w:pPr>
              <w:pStyle w:val="af2"/>
              <w:wordWrap/>
              <w:jc w:val="center"/>
              <w:spacing w:line="240" w:lineRule="auto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likeSrtnCd</w:t>
            </w:r>
          </w:p>
        </w:tc>
        <w:tc>
          <w:tcPr>
            <w:tcW w:w="1628" w:type="dxa"/>
            <w:vAlign w:val="center"/>
          </w:tcPr>
          <w:p>
            <w:pPr>
              <w:pStyle w:val="af2"/>
              <w:wordWrap/>
              <w:jc w:val="center"/>
              <w:spacing w:line="240" w:lineRule="auto"/>
              <w:rPr>
                <w:rFonts w:ascii="맑은 고딕" w:eastAsia="맑은 고딕" w:hAnsi="맑은 고딕"/>
                <w:color w:val="000000"/>
                <w:spacing w:val="-20"/>
              </w:rPr>
            </w:pPr>
            <w:sdt>
              <w:sdtPr>
                <w:rPr>
                  <w:rFonts w:ascii="맑은 고딕" w:eastAsia="맑은 고딕" w:hAnsi="맑은 고딕"/>
                  <w:color w:val="000000"/>
                  <w:spacing w:val="-20"/>
                </w:rPr>
                <w:id w:val="-1"/>
              </w:sdtPr>
              <w:sdtContent>
                <w:r/>
                <w:r>
                  <w:rPr>
                    <w:rFonts w:ascii="맑은 고딕" w:eastAsia="맑은 고딕" w:hAnsi="맑은 고딕"/>
                    <w:color w:val="000000"/>
                    <w:spacing w:val="-20"/>
                  </w:rPr>
                  <w:t>단축코드</w:t>
                </w:r>
              </w:sdtContent>
            </w:sdt>
            <w:r>
              <w:rPr>
                <w:rFonts w:ascii="맑은 고딕" w:eastAsia="맑은 고딕" w:hAnsi="맑은 고딕"/>
                <w:color w:val="000000"/>
                <w:spacing w:val="-20"/>
              </w:rPr>
            </w:r>
          </w:p>
        </w:tc>
        <w:tc>
          <w:tcPr>
            <w:tcW w:w="1063" w:type="dxa"/>
            <w:vAlign w:val="center"/>
          </w:tcPr>
          <w:p>
            <w:pPr>
              <w:pStyle w:val="af2"/>
              <w:wordWrap/>
              <w:jc w:val="center"/>
              <w:spacing w:line="240" w:lineRule="auto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9</w:t>
            </w:r>
          </w:p>
        </w:tc>
        <w:tc>
          <w:tcPr>
            <w:tcW w:w="1063" w:type="dxa"/>
            <w:vAlign w:val="center"/>
          </w:tcPr>
          <w:p>
            <w:pPr>
              <w:pStyle w:val="af2"/>
              <w:wordWrap/>
              <w:jc w:val="center"/>
              <w:spacing w:line="240" w:lineRule="auto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>
            <w:pPr>
              <w:pStyle w:val="af2"/>
              <w:wordWrap/>
              <w:jc w:val="center"/>
              <w:spacing w:line="240" w:lineRule="auto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900110</w:t>
            </w:r>
          </w:p>
        </w:tc>
        <w:tc>
          <w:tcPr>
            <w:tcW w:w="2399" w:type="dxa"/>
            <w:vAlign w:val="center"/>
          </w:tcPr>
          <w:p>
            <w:pPr>
              <w:pStyle w:val="af2"/>
              <w:wordWrap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pacing w:before="240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단축코드가</w:t>
            </w:r>
            <w:r>
              <w:rPr>
                <w:rFonts w:ascii="맑은 고딕" w:eastAsia="맑은 고딕" w:hAnsi="맑은 고딕"/>
                <w:color w:val="000000"/>
                <w:spacing w:val="-20"/>
              </w:rPr>
              <w:t xml:space="preserve"> </w:t>
            </w:r>
            <w:r>
              <w:rPr>
                <w:rFonts w:ascii="맑은 고딕" w:eastAsia="맑은 고딕" w:hAnsi="맑은 고딕"/>
                <w:color w:val="000000"/>
                <w:spacing w:val="-20"/>
              </w:rPr>
              <w:t>검색값을</w:t>
            </w:r>
            <w:r>
              <w:rPr>
                <w:rFonts w:ascii="맑은 고딕" w:eastAsia="맑은 고딕" w:hAnsi="맑은 고딕"/>
                <w:color w:val="000000"/>
                <w:spacing w:val="-20"/>
              </w:rPr>
              <w:t xml:space="preserve"> 포함하는 데이터를 검색</w:t>
            </w:r>
          </w:p>
        </w:tc>
      </w:tr>
      <w:tr>
        <w:trPr>
          <w:trHeight w:val="1389" w:hRule="atLeast"/>
        </w:trPr>
        <w:tc>
          <w:tcPr>
            <w:tcW w:w="1628" w:type="dxa"/>
            <w:vAlign w:val="center"/>
          </w:tcPr>
          <w:p>
            <w:pPr>
              <w:pStyle w:val="af2"/>
              <w:wordWrap/>
              <w:jc w:val="center"/>
              <w:spacing w:line="240" w:lineRule="auto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isinCd</w:t>
            </w:r>
          </w:p>
        </w:tc>
        <w:tc>
          <w:tcPr>
            <w:tcW w:w="1628" w:type="dxa"/>
            <w:vAlign w:val="center"/>
          </w:tcPr>
          <w:p>
            <w:pPr>
              <w:pStyle w:val="af2"/>
              <w:wordWrap/>
              <w:jc w:val="center"/>
              <w:spacing w:line="240" w:lineRule="auto"/>
              <w:rPr>
                <w:rFonts w:ascii="맑은 고딕" w:eastAsia="맑은 고딕" w:hAnsi="맑은 고딕"/>
                <w:color w:val="000000"/>
                <w:spacing w:val="-20"/>
              </w:rPr>
            </w:pPr>
            <w:sdt>
              <w:sdtPr>
                <w:rPr>
                  <w:rFonts w:ascii="맑은 고딕" w:eastAsia="맑은 고딕" w:hAnsi="맑은 고딕"/>
                  <w:color w:val="000000"/>
                  <w:spacing w:val="-20"/>
                </w:rPr>
                <w:id w:val="-1"/>
              </w:sdtPr>
              <w:sdtContent>
                <w:r/>
                <w:r>
                  <w:rPr>
                    <w:rFonts w:ascii="맑은 고딕" w:eastAsia="맑은 고딕" w:hAnsi="맑은 고딕"/>
                    <w:color w:val="000000"/>
                    <w:spacing w:val="-20"/>
                  </w:rPr>
                  <w:t>ISIN코드</w:t>
                </w:r>
              </w:sdtContent>
            </w:sdt>
            <w:r>
              <w:rPr>
                <w:rFonts w:ascii="맑은 고딕" w:eastAsia="맑은 고딕" w:hAnsi="맑은 고딕"/>
                <w:color w:val="000000"/>
                <w:spacing w:val="-20"/>
              </w:rPr>
            </w:r>
          </w:p>
        </w:tc>
        <w:tc>
          <w:tcPr>
            <w:tcW w:w="1063" w:type="dxa"/>
            <w:vAlign w:val="center"/>
          </w:tcPr>
          <w:p>
            <w:pPr>
              <w:pStyle w:val="af2"/>
              <w:wordWrap/>
              <w:jc w:val="center"/>
              <w:spacing w:line="240" w:lineRule="auto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12</w:t>
            </w:r>
          </w:p>
        </w:tc>
        <w:tc>
          <w:tcPr>
            <w:tcW w:w="1063" w:type="dxa"/>
            <w:vAlign w:val="center"/>
          </w:tcPr>
          <w:p>
            <w:pPr>
              <w:pStyle w:val="af2"/>
              <w:wordWrap/>
              <w:jc w:val="center"/>
              <w:spacing w:line="240" w:lineRule="auto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>
            <w:pPr>
              <w:pStyle w:val="af2"/>
              <w:wordWrap/>
              <w:jc w:val="center"/>
              <w:spacing w:line="240" w:lineRule="auto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HK0000057197</w:t>
            </w:r>
          </w:p>
        </w:tc>
        <w:tc>
          <w:tcPr>
            <w:tcW w:w="2399" w:type="dxa"/>
            <w:vAlign w:val="center"/>
          </w:tcPr>
          <w:p>
            <w:pPr>
              <w:pStyle w:val="af2"/>
              <w:wordWrap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pacing w:before="240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검색값과</w:t>
            </w:r>
            <w:r>
              <w:rPr>
                <w:rFonts w:ascii="맑은 고딕" w:eastAsia="맑은 고딕" w:hAnsi="맑은 고딕"/>
                <w:color w:val="000000"/>
                <w:spacing w:val="-20"/>
              </w:rPr>
              <w:t xml:space="preserve"> ISIN코드이 일치하는 데이터를 검색</w:t>
            </w:r>
          </w:p>
        </w:tc>
      </w:tr>
      <w:tr>
        <w:trPr>
          <w:trHeight w:val="1389" w:hRule="atLeast"/>
        </w:trPr>
        <w:tc>
          <w:tcPr>
            <w:tcW w:w="1628" w:type="dxa"/>
            <w:vAlign w:val="center"/>
          </w:tcPr>
          <w:p>
            <w:pPr>
              <w:pStyle w:val="af2"/>
              <w:wordWrap/>
              <w:jc w:val="center"/>
              <w:spacing w:line="240" w:lineRule="auto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likeIsinCd</w:t>
            </w:r>
          </w:p>
        </w:tc>
        <w:tc>
          <w:tcPr>
            <w:tcW w:w="1628" w:type="dxa"/>
            <w:vAlign w:val="center"/>
          </w:tcPr>
          <w:p>
            <w:pPr>
              <w:pStyle w:val="af2"/>
              <w:wordWrap/>
              <w:jc w:val="center"/>
              <w:spacing w:line="240" w:lineRule="auto"/>
              <w:rPr>
                <w:rFonts w:ascii="맑은 고딕" w:eastAsia="맑은 고딕" w:hAnsi="맑은 고딕"/>
                <w:color w:val="000000"/>
                <w:spacing w:val="-20"/>
              </w:rPr>
            </w:pPr>
            <w:sdt>
              <w:sdtPr>
                <w:rPr>
                  <w:rFonts w:ascii="맑은 고딕" w:eastAsia="맑은 고딕" w:hAnsi="맑은 고딕"/>
                  <w:color w:val="000000"/>
                  <w:spacing w:val="-20"/>
                </w:rPr>
                <w:id w:val="-1"/>
              </w:sdtPr>
              <w:sdtContent>
                <w:r/>
                <w:r>
                  <w:rPr>
                    <w:rFonts w:ascii="맑은 고딕" w:eastAsia="맑은 고딕" w:hAnsi="맑은 고딕"/>
                    <w:color w:val="000000"/>
                    <w:spacing w:val="-20"/>
                  </w:rPr>
                  <w:t>ISIN코드</w:t>
                </w:r>
              </w:sdtContent>
            </w:sdt>
            <w:r>
              <w:rPr>
                <w:rFonts w:ascii="맑은 고딕" w:eastAsia="맑은 고딕" w:hAnsi="맑은 고딕"/>
                <w:color w:val="000000"/>
                <w:spacing w:val="-20"/>
              </w:rPr>
            </w:r>
          </w:p>
        </w:tc>
        <w:tc>
          <w:tcPr>
            <w:tcW w:w="1063" w:type="dxa"/>
            <w:vAlign w:val="center"/>
          </w:tcPr>
          <w:p>
            <w:pPr>
              <w:pStyle w:val="af2"/>
              <w:wordWrap/>
              <w:jc w:val="center"/>
              <w:spacing w:line="240" w:lineRule="auto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12</w:t>
            </w:r>
          </w:p>
        </w:tc>
        <w:tc>
          <w:tcPr>
            <w:tcW w:w="1063" w:type="dxa"/>
            <w:vAlign w:val="center"/>
          </w:tcPr>
          <w:p>
            <w:pPr>
              <w:pStyle w:val="af2"/>
              <w:wordWrap/>
              <w:jc w:val="center"/>
              <w:spacing w:line="240" w:lineRule="auto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>
            <w:pPr>
              <w:pStyle w:val="af2"/>
              <w:wordWrap/>
              <w:jc w:val="center"/>
              <w:spacing w:line="240" w:lineRule="auto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HK0000057198</w:t>
            </w:r>
          </w:p>
        </w:tc>
        <w:tc>
          <w:tcPr>
            <w:tcW w:w="2399" w:type="dxa"/>
            <w:vAlign w:val="center"/>
          </w:tcPr>
          <w:p>
            <w:pPr>
              <w:pStyle w:val="af2"/>
              <w:wordWrap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pacing w:before="240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 xml:space="preserve">ISIN코드가 </w:t>
            </w:r>
            <w:r>
              <w:rPr>
                <w:rFonts w:ascii="맑은 고딕" w:eastAsia="맑은 고딕" w:hAnsi="맑은 고딕"/>
                <w:color w:val="000000"/>
                <w:spacing w:val="-20"/>
              </w:rPr>
              <w:t>검색값을</w:t>
            </w:r>
            <w:r>
              <w:rPr>
                <w:rFonts w:ascii="맑은 고딕" w:eastAsia="맑은 고딕" w:hAnsi="맑은 고딕"/>
                <w:color w:val="000000"/>
                <w:spacing w:val="-20"/>
              </w:rPr>
              <w:t xml:space="preserve"> 포함하는 데이터를 검색</w:t>
            </w:r>
          </w:p>
        </w:tc>
      </w:tr>
      <w:tr>
        <w:trPr>
          <w:trHeight w:val="1389" w:hRule="atLeast"/>
        </w:trPr>
        <w:tc>
          <w:tcPr>
            <w:tcW w:w="1628" w:type="dxa"/>
            <w:vAlign w:val="center"/>
          </w:tcPr>
          <w:p>
            <w:pPr>
              <w:pStyle w:val="af2"/>
              <w:wordWrap/>
              <w:jc w:val="center"/>
              <w:spacing w:line="240" w:lineRule="auto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itmsNm</w:t>
            </w:r>
          </w:p>
        </w:tc>
        <w:tc>
          <w:tcPr>
            <w:tcW w:w="1628" w:type="dxa"/>
            <w:vAlign w:val="center"/>
          </w:tcPr>
          <w:p>
            <w:pPr>
              <w:pStyle w:val="af2"/>
              <w:wordWrap/>
              <w:jc w:val="center"/>
              <w:spacing w:line="240" w:lineRule="auto"/>
              <w:rPr>
                <w:rFonts w:ascii="맑은 고딕" w:eastAsia="맑은 고딕" w:hAnsi="맑은 고딕"/>
                <w:color w:val="000000"/>
                <w:spacing w:val="-20"/>
              </w:rPr>
            </w:pPr>
            <w:sdt>
              <w:sdtPr>
                <w:rPr>
                  <w:rFonts w:ascii="맑은 고딕" w:eastAsia="맑은 고딕" w:hAnsi="맑은 고딕"/>
                  <w:color w:val="000000"/>
                  <w:spacing w:val="-20"/>
                </w:rPr>
                <w:id w:val="-1"/>
              </w:sdtPr>
              <w:sdtContent>
                <w:r/>
                <w:r>
                  <w:rPr>
                    <w:rFonts w:ascii="맑은 고딕" w:eastAsia="맑은 고딕" w:hAnsi="맑은 고딕"/>
                    <w:color w:val="000000"/>
                    <w:spacing w:val="-20"/>
                  </w:rPr>
                  <w:t>종목명</w:t>
                </w:r>
              </w:sdtContent>
            </w:sdt>
            <w:r>
              <w:rPr>
                <w:rFonts w:ascii="맑은 고딕" w:eastAsia="맑은 고딕" w:hAnsi="맑은 고딕"/>
                <w:color w:val="000000"/>
                <w:spacing w:val="-20"/>
              </w:rPr>
            </w:r>
          </w:p>
        </w:tc>
        <w:tc>
          <w:tcPr>
            <w:tcW w:w="1063" w:type="dxa"/>
            <w:vAlign w:val="center"/>
          </w:tcPr>
          <w:p>
            <w:pPr>
              <w:pStyle w:val="af2"/>
              <w:wordWrap/>
              <w:jc w:val="center"/>
              <w:spacing w:line="240" w:lineRule="auto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120</w:t>
            </w:r>
          </w:p>
        </w:tc>
        <w:tc>
          <w:tcPr>
            <w:tcW w:w="1063" w:type="dxa"/>
            <w:vAlign w:val="center"/>
          </w:tcPr>
          <w:p>
            <w:pPr>
              <w:pStyle w:val="af2"/>
              <w:wordWrap/>
              <w:jc w:val="center"/>
              <w:spacing w:line="240" w:lineRule="auto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>
            <w:pPr>
              <w:pStyle w:val="af2"/>
              <w:wordWrap/>
              <w:jc w:val="center"/>
              <w:spacing w:line="240" w:lineRule="auto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이스트아시아홀딩스</w:t>
            </w:r>
          </w:p>
        </w:tc>
        <w:tc>
          <w:tcPr>
            <w:tcW w:w="2399" w:type="dxa"/>
            <w:vAlign w:val="center"/>
          </w:tcPr>
          <w:p>
            <w:pPr>
              <w:pStyle w:val="af2"/>
              <w:wordWrap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pacing w:before="240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검색값과</w:t>
            </w:r>
            <w:r>
              <w:rPr>
                <w:rFonts w:ascii="맑은 고딕" w:eastAsia="맑은 고딕" w:hAnsi="맑은 고딕"/>
                <w:color w:val="000000"/>
                <w:spacing w:val="-20"/>
              </w:rPr>
              <w:t xml:space="preserve"> </w:t>
            </w:r>
            <w:r>
              <w:rPr>
                <w:rFonts w:ascii="맑은 고딕" w:eastAsia="맑은 고딕" w:hAnsi="맑은 고딕"/>
                <w:color w:val="000000"/>
                <w:spacing w:val="-20"/>
              </w:rPr>
              <w:t>종목명이</w:t>
            </w:r>
            <w:r>
              <w:rPr>
                <w:rFonts w:ascii="맑은 고딕" w:eastAsia="맑은 고딕" w:hAnsi="맑은 고딕"/>
                <w:color w:val="000000"/>
                <w:spacing w:val="-20"/>
              </w:rPr>
              <w:t xml:space="preserve"> 일치하는 데이터를 검색</w:t>
            </w:r>
          </w:p>
        </w:tc>
      </w:tr>
      <w:tr>
        <w:trPr>
          <w:trHeight w:val="1389" w:hRule="atLeast"/>
        </w:trPr>
        <w:tc>
          <w:tcPr>
            <w:tcW w:w="1628" w:type="dxa"/>
            <w:vAlign w:val="center"/>
          </w:tcPr>
          <w:p>
            <w:pPr>
              <w:pStyle w:val="af2"/>
              <w:wordWrap/>
              <w:jc w:val="center"/>
              <w:spacing w:line="240" w:lineRule="auto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likeItmsNm</w:t>
            </w:r>
          </w:p>
        </w:tc>
        <w:tc>
          <w:tcPr>
            <w:tcW w:w="1628" w:type="dxa"/>
            <w:vAlign w:val="center"/>
          </w:tcPr>
          <w:p>
            <w:pPr>
              <w:pStyle w:val="af2"/>
              <w:wordWrap/>
              <w:jc w:val="center"/>
              <w:spacing w:line="240" w:lineRule="auto"/>
              <w:rPr>
                <w:rFonts w:ascii="맑은 고딕" w:eastAsia="맑은 고딕" w:hAnsi="맑은 고딕"/>
                <w:color w:val="000000"/>
                <w:spacing w:val="-20"/>
              </w:rPr>
            </w:pPr>
            <w:sdt>
              <w:sdtPr>
                <w:rPr>
                  <w:rFonts w:ascii="맑은 고딕" w:eastAsia="맑은 고딕" w:hAnsi="맑은 고딕"/>
                  <w:color w:val="000000"/>
                  <w:spacing w:val="-20"/>
                </w:rPr>
                <w:id w:val="-1"/>
              </w:sdtPr>
              <w:sdtContent>
                <w:r/>
                <w:r>
                  <w:rPr>
                    <w:rFonts w:ascii="맑은 고딕" w:eastAsia="맑은 고딕" w:hAnsi="맑은 고딕"/>
                    <w:color w:val="000000"/>
                    <w:spacing w:val="-20"/>
                  </w:rPr>
                  <w:t>종목명</w:t>
                </w:r>
              </w:sdtContent>
            </w:sdt>
            <w:r>
              <w:rPr>
                <w:rFonts w:ascii="맑은 고딕" w:eastAsia="맑은 고딕" w:hAnsi="맑은 고딕"/>
                <w:color w:val="000000"/>
                <w:spacing w:val="-20"/>
              </w:rPr>
            </w:r>
          </w:p>
        </w:tc>
        <w:tc>
          <w:tcPr>
            <w:tcW w:w="1063" w:type="dxa"/>
            <w:vAlign w:val="center"/>
          </w:tcPr>
          <w:p>
            <w:pPr>
              <w:pStyle w:val="af2"/>
              <w:wordWrap/>
              <w:jc w:val="center"/>
              <w:spacing w:line="240" w:lineRule="auto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120</w:t>
            </w:r>
          </w:p>
        </w:tc>
        <w:tc>
          <w:tcPr>
            <w:tcW w:w="1063" w:type="dxa"/>
            <w:vAlign w:val="center"/>
          </w:tcPr>
          <w:p>
            <w:pPr>
              <w:pStyle w:val="af2"/>
              <w:wordWrap/>
              <w:jc w:val="center"/>
              <w:spacing w:line="240" w:lineRule="auto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>
            <w:pPr>
              <w:pStyle w:val="af2"/>
              <w:wordWrap/>
              <w:jc w:val="center"/>
              <w:spacing w:line="240" w:lineRule="auto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이스트아시아홀딩스</w:t>
            </w:r>
          </w:p>
        </w:tc>
        <w:tc>
          <w:tcPr>
            <w:tcW w:w="2399" w:type="dxa"/>
            <w:vAlign w:val="center"/>
          </w:tcPr>
          <w:p>
            <w:pPr>
              <w:pStyle w:val="af2"/>
              <w:wordWrap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pacing w:before="240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종목명이</w:t>
            </w:r>
            <w:r>
              <w:rPr>
                <w:rFonts w:ascii="맑은 고딕" w:eastAsia="맑은 고딕" w:hAnsi="맑은 고딕"/>
                <w:color w:val="000000"/>
                <w:spacing w:val="-20"/>
              </w:rPr>
              <w:t xml:space="preserve"> </w:t>
            </w:r>
            <w:r>
              <w:rPr>
                <w:rFonts w:ascii="맑은 고딕" w:eastAsia="맑은 고딕" w:hAnsi="맑은 고딕"/>
                <w:color w:val="000000"/>
                <w:spacing w:val="-20"/>
              </w:rPr>
              <w:t>검색값을</w:t>
            </w:r>
            <w:r>
              <w:rPr>
                <w:rFonts w:ascii="맑은 고딕" w:eastAsia="맑은 고딕" w:hAnsi="맑은 고딕"/>
                <w:color w:val="000000"/>
                <w:spacing w:val="-20"/>
              </w:rPr>
              <w:t xml:space="preserve"> 포함하는 데이터를 검색</w:t>
            </w:r>
          </w:p>
        </w:tc>
      </w:tr>
      <w:tr>
        <w:trPr>
          <w:trHeight w:val="1389" w:hRule="atLeast"/>
        </w:trPr>
        <w:tc>
          <w:tcPr>
            <w:tcW w:w="1628" w:type="dxa"/>
            <w:vAlign w:val="center"/>
          </w:tcPr>
          <w:p>
            <w:pPr>
              <w:pStyle w:val="af2"/>
              <w:wordWrap/>
              <w:jc w:val="center"/>
              <w:spacing w:line="240" w:lineRule="auto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mrktCls</w:t>
            </w:r>
          </w:p>
        </w:tc>
        <w:tc>
          <w:tcPr>
            <w:tcW w:w="1628" w:type="dxa"/>
            <w:vAlign w:val="center"/>
          </w:tcPr>
          <w:p>
            <w:pPr>
              <w:pStyle w:val="af2"/>
              <w:wordWrap/>
              <w:jc w:val="center"/>
              <w:spacing w:line="240" w:lineRule="auto"/>
              <w:rPr>
                <w:rFonts w:ascii="맑은 고딕" w:eastAsia="맑은 고딕" w:hAnsi="맑은 고딕"/>
                <w:color w:val="000000"/>
                <w:spacing w:val="-20"/>
              </w:rPr>
            </w:pPr>
            <w:sdt>
              <w:sdtPr>
                <w:rPr>
                  <w:rFonts w:ascii="맑은 고딕" w:eastAsia="맑은 고딕" w:hAnsi="맑은 고딕"/>
                  <w:color w:val="000000"/>
                  <w:spacing w:val="-20"/>
                </w:rPr>
                <w:id w:val="-1"/>
              </w:sdtPr>
              <w:sdtContent>
                <w:r/>
                <w:r>
                  <w:rPr>
                    <w:rFonts w:ascii="맑은 고딕" w:eastAsia="맑은 고딕" w:hAnsi="맑은 고딕"/>
                    <w:color w:val="000000"/>
                    <w:spacing w:val="-20"/>
                  </w:rPr>
                  <w:t>시장구분</w:t>
                </w:r>
              </w:sdtContent>
            </w:sdt>
            <w:r>
              <w:rPr>
                <w:rFonts w:ascii="맑은 고딕" w:eastAsia="맑은 고딕" w:hAnsi="맑은 고딕"/>
                <w:color w:val="000000"/>
                <w:spacing w:val="-20"/>
              </w:rPr>
            </w:r>
          </w:p>
        </w:tc>
        <w:tc>
          <w:tcPr>
            <w:tcW w:w="1063" w:type="dxa"/>
            <w:vAlign w:val="center"/>
          </w:tcPr>
          <w:p>
            <w:pPr>
              <w:pStyle w:val="af2"/>
              <w:wordWrap/>
              <w:jc w:val="center"/>
              <w:spacing w:line="240" w:lineRule="auto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40</w:t>
            </w:r>
          </w:p>
        </w:tc>
        <w:tc>
          <w:tcPr>
            <w:tcW w:w="1063" w:type="dxa"/>
            <w:vAlign w:val="center"/>
          </w:tcPr>
          <w:p>
            <w:pPr>
              <w:pStyle w:val="af2"/>
              <w:wordWrap/>
              <w:jc w:val="center"/>
              <w:spacing w:line="240" w:lineRule="auto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>
            <w:pPr>
              <w:pStyle w:val="af2"/>
              <w:wordWrap/>
              <w:jc w:val="center"/>
              <w:spacing w:line="240" w:lineRule="auto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KOSDAQ</w:t>
            </w:r>
          </w:p>
        </w:tc>
        <w:tc>
          <w:tcPr>
            <w:tcW w:w="2399" w:type="dxa"/>
            <w:vAlign w:val="center"/>
          </w:tcPr>
          <w:p>
            <w:pPr>
              <w:pStyle w:val="af2"/>
              <w:wordWrap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pacing w:before="240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검색값과</w:t>
            </w:r>
            <w:r>
              <w:rPr>
                <w:rFonts w:ascii="맑은 고딕" w:eastAsia="맑은 고딕" w:hAnsi="맑은 고딕"/>
                <w:color w:val="000000"/>
                <w:spacing w:val="-20"/>
              </w:rPr>
              <w:t xml:space="preserve"> </w:t>
            </w:r>
            <w:r>
              <w:rPr>
                <w:rFonts w:ascii="맑은 고딕" w:eastAsia="맑은 고딕" w:hAnsi="맑은 고딕"/>
                <w:color w:val="000000"/>
                <w:spacing w:val="-20"/>
              </w:rPr>
              <w:t>시장구분이</w:t>
            </w:r>
            <w:r>
              <w:rPr>
                <w:rFonts w:ascii="맑은 고딕" w:eastAsia="맑은 고딕" w:hAnsi="맑은 고딕"/>
                <w:color w:val="000000"/>
                <w:spacing w:val="-20"/>
              </w:rPr>
              <w:t xml:space="preserve"> 일치하는 데이터를 검색</w:t>
            </w:r>
          </w:p>
        </w:tc>
      </w:tr>
      <w:tr>
        <w:trPr>
          <w:trHeight w:val="1389" w:hRule="atLeast"/>
        </w:trPr>
        <w:tc>
          <w:tcPr>
            <w:tcW w:w="1628" w:type="dxa"/>
            <w:vAlign w:val="center"/>
          </w:tcPr>
          <w:p>
            <w:pPr>
              <w:pStyle w:val="af2"/>
              <w:wordWrap/>
              <w:jc w:val="center"/>
              <w:spacing w:line="240" w:lineRule="auto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beginVs</w:t>
            </w:r>
          </w:p>
        </w:tc>
        <w:tc>
          <w:tcPr>
            <w:tcW w:w="1628" w:type="dxa"/>
            <w:vAlign w:val="center"/>
          </w:tcPr>
          <w:p>
            <w:pPr>
              <w:pStyle w:val="af2"/>
              <w:wordWrap/>
              <w:jc w:val="center"/>
              <w:spacing w:line="240" w:lineRule="auto"/>
              <w:rPr>
                <w:rFonts w:ascii="맑은 고딕" w:eastAsia="맑은 고딕" w:hAnsi="맑은 고딕"/>
                <w:color w:val="000000"/>
                <w:spacing w:val="-20"/>
              </w:rPr>
            </w:pPr>
            <w:sdt>
              <w:sdtPr>
                <w:rPr>
                  <w:rFonts w:ascii="맑은 고딕" w:eastAsia="맑은 고딕" w:hAnsi="맑은 고딕"/>
                  <w:color w:val="000000"/>
                  <w:spacing w:val="-20"/>
                </w:rPr>
                <w:id w:val="-1"/>
              </w:sdtPr>
              <w:sdtContent>
                <w:r/>
                <w:r>
                  <w:rPr>
                    <w:rFonts w:ascii="맑은 고딕" w:eastAsia="맑은 고딕" w:hAnsi="맑은 고딕"/>
                    <w:color w:val="000000"/>
                    <w:spacing w:val="-20"/>
                  </w:rPr>
                  <w:t>대비</w:t>
                </w:r>
              </w:sdtContent>
            </w:sdt>
            <w:r>
              <w:rPr>
                <w:rFonts w:ascii="맑은 고딕" w:eastAsia="맑은 고딕" w:hAnsi="맑은 고딕"/>
                <w:color w:val="000000"/>
                <w:spacing w:val="-20"/>
              </w:rPr>
            </w:r>
          </w:p>
        </w:tc>
        <w:tc>
          <w:tcPr>
            <w:tcW w:w="1063" w:type="dxa"/>
            <w:vAlign w:val="center"/>
          </w:tcPr>
          <w:p>
            <w:pPr>
              <w:pStyle w:val="af2"/>
              <w:wordWrap/>
              <w:jc w:val="center"/>
              <w:spacing w:line="240" w:lineRule="auto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10</w:t>
            </w:r>
          </w:p>
        </w:tc>
        <w:tc>
          <w:tcPr>
            <w:tcW w:w="1063" w:type="dxa"/>
            <w:vAlign w:val="center"/>
          </w:tcPr>
          <w:p>
            <w:pPr>
              <w:pStyle w:val="af2"/>
              <w:wordWrap/>
              <w:jc w:val="center"/>
              <w:spacing w:line="240" w:lineRule="auto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>
            <w:pPr>
              <w:pStyle w:val="af2"/>
              <w:wordWrap/>
              <w:jc w:val="center"/>
              <w:spacing w:line="240" w:lineRule="auto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-8</w:t>
            </w:r>
          </w:p>
        </w:tc>
        <w:tc>
          <w:tcPr>
            <w:tcW w:w="2399" w:type="dxa"/>
            <w:vAlign w:val="center"/>
          </w:tcPr>
          <w:p>
            <w:pPr>
              <w:pStyle w:val="af2"/>
              <w:wordWrap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pacing w:before="240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 xml:space="preserve">대비가 </w:t>
            </w:r>
            <w:r>
              <w:rPr>
                <w:rFonts w:ascii="맑은 고딕" w:eastAsia="맑은 고딕" w:hAnsi="맑은 고딕"/>
                <w:color w:val="000000"/>
                <w:spacing w:val="-20"/>
              </w:rPr>
              <w:t>검색값보다</w:t>
            </w:r>
            <w:r>
              <w:rPr>
                <w:rFonts w:ascii="맑은 고딕" w:eastAsia="맑은 고딕" w:hAnsi="맑은 고딕"/>
                <w:color w:val="000000"/>
                <w:spacing w:val="-20"/>
              </w:rPr>
              <w:t xml:space="preserve"> 크거나 같은 데이터를 검색</w:t>
            </w:r>
          </w:p>
        </w:tc>
      </w:tr>
      <w:tr>
        <w:trPr>
          <w:trHeight w:val="1389" w:hRule="atLeast"/>
        </w:trPr>
        <w:tc>
          <w:tcPr>
            <w:tcW w:w="1628" w:type="dxa"/>
            <w:vAlign w:val="center"/>
          </w:tcPr>
          <w:p>
            <w:pPr>
              <w:pStyle w:val="af2"/>
              <w:wordWrap/>
              <w:jc w:val="center"/>
              <w:spacing w:line="240" w:lineRule="auto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endVs</w:t>
            </w:r>
          </w:p>
        </w:tc>
        <w:tc>
          <w:tcPr>
            <w:tcW w:w="1628" w:type="dxa"/>
            <w:vAlign w:val="center"/>
          </w:tcPr>
          <w:p>
            <w:pPr>
              <w:pStyle w:val="af2"/>
              <w:wordWrap/>
              <w:jc w:val="center"/>
              <w:spacing w:line="240" w:lineRule="auto"/>
              <w:rPr>
                <w:rFonts w:ascii="맑은 고딕" w:eastAsia="맑은 고딕" w:hAnsi="맑은 고딕"/>
                <w:color w:val="000000"/>
                <w:spacing w:val="-20"/>
              </w:rPr>
            </w:pPr>
            <w:sdt>
              <w:sdtPr>
                <w:rPr>
                  <w:rFonts w:ascii="맑은 고딕" w:eastAsia="맑은 고딕" w:hAnsi="맑은 고딕"/>
                  <w:color w:val="000000"/>
                  <w:spacing w:val="-20"/>
                </w:rPr>
                <w:id w:val="-1"/>
              </w:sdtPr>
              <w:sdtContent>
                <w:r/>
                <w:r>
                  <w:rPr>
                    <w:rFonts w:ascii="맑은 고딕" w:eastAsia="맑은 고딕" w:hAnsi="맑은 고딕"/>
                    <w:color w:val="000000"/>
                    <w:spacing w:val="-20"/>
                  </w:rPr>
                  <w:t>대비</w:t>
                </w:r>
              </w:sdtContent>
            </w:sdt>
            <w:r>
              <w:rPr>
                <w:rFonts w:ascii="맑은 고딕" w:eastAsia="맑은 고딕" w:hAnsi="맑은 고딕"/>
                <w:color w:val="000000"/>
                <w:spacing w:val="-20"/>
              </w:rPr>
            </w:r>
          </w:p>
        </w:tc>
        <w:tc>
          <w:tcPr>
            <w:tcW w:w="1063" w:type="dxa"/>
            <w:vAlign w:val="center"/>
          </w:tcPr>
          <w:p>
            <w:pPr>
              <w:pStyle w:val="af2"/>
              <w:wordWrap/>
              <w:jc w:val="center"/>
              <w:spacing w:line="240" w:lineRule="auto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10</w:t>
            </w:r>
          </w:p>
        </w:tc>
        <w:tc>
          <w:tcPr>
            <w:tcW w:w="1063" w:type="dxa"/>
            <w:vAlign w:val="center"/>
          </w:tcPr>
          <w:p>
            <w:pPr>
              <w:pStyle w:val="af2"/>
              <w:wordWrap/>
              <w:jc w:val="center"/>
              <w:spacing w:line="240" w:lineRule="auto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>
            <w:pPr>
              <w:pStyle w:val="af2"/>
              <w:wordWrap/>
              <w:jc w:val="center"/>
              <w:spacing w:line="240" w:lineRule="auto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-8</w:t>
            </w:r>
          </w:p>
        </w:tc>
        <w:tc>
          <w:tcPr>
            <w:tcW w:w="2399" w:type="dxa"/>
            <w:vAlign w:val="center"/>
          </w:tcPr>
          <w:p>
            <w:pPr>
              <w:pStyle w:val="af2"/>
              <w:wordWrap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pacing w:before="240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 xml:space="preserve">대비가 </w:t>
            </w:r>
            <w:r>
              <w:rPr>
                <w:rFonts w:ascii="맑은 고딕" w:eastAsia="맑은 고딕" w:hAnsi="맑은 고딕"/>
                <w:color w:val="000000"/>
                <w:spacing w:val="-20"/>
              </w:rPr>
              <w:t>검색값보다</w:t>
            </w:r>
            <w:r>
              <w:rPr>
                <w:rFonts w:ascii="맑은 고딕" w:eastAsia="맑은 고딕" w:hAnsi="맑은 고딕"/>
                <w:color w:val="000000"/>
                <w:spacing w:val="-20"/>
              </w:rPr>
              <w:t xml:space="preserve"> 작은 데이터를 검색</w:t>
            </w:r>
          </w:p>
        </w:tc>
      </w:tr>
      <w:tr>
        <w:trPr>
          <w:trHeight w:val="1389" w:hRule="atLeast"/>
        </w:trPr>
        <w:tc>
          <w:tcPr>
            <w:tcW w:w="1628" w:type="dxa"/>
            <w:vAlign w:val="center"/>
          </w:tcPr>
          <w:p>
            <w:pPr>
              <w:pStyle w:val="af2"/>
              <w:wordWrap/>
              <w:jc w:val="center"/>
              <w:spacing w:line="240" w:lineRule="auto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beginFltRt</w:t>
            </w:r>
          </w:p>
        </w:tc>
        <w:tc>
          <w:tcPr>
            <w:tcW w:w="1628" w:type="dxa"/>
            <w:vAlign w:val="center"/>
          </w:tcPr>
          <w:p>
            <w:pPr>
              <w:pStyle w:val="af2"/>
              <w:wordWrap/>
              <w:jc w:val="center"/>
              <w:spacing w:line="240" w:lineRule="auto"/>
              <w:rPr>
                <w:rFonts w:ascii="맑은 고딕" w:eastAsia="맑은 고딕" w:hAnsi="맑은 고딕"/>
                <w:color w:val="000000"/>
                <w:spacing w:val="-20"/>
              </w:rPr>
            </w:pPr>
            <w:sdt>
              <w:sdtPr>
                <w:rPr>
                  <w:rFonts w:ascii="맑은 고딕" w:eastAsia="맑은 고딕" w:hAnsi="맑은 고딕"/>
                  <w:color w:val="000000"/>
                  <w:spacing w:val="-20"/>
                </w:rPr>
                <w:id w:val="-1"/>
              </w:sdtPr>
              <w:sdtContent>
                <w:r/>
                <w:r>
                  <w:rPr>
                    <w:rFonts w:ascii="맑은 고딕" w:eastAsia="맑은 고딕" w:hAnsi="맑은 고딕"/>
                    <w:color w:val="000000"/>
                    <w:spacing w:val="-20"/>
                  </w:rPr>
                  <w:t>등락률</w:t>
                </w:r>
              </w:sdtContent>
            </w:sdt>
            <w:r>
              <w:rPr>
                <w:rFonts w:ascii="맑은 고딕" w:eastAsia="맑은 고딕" w:hAnsi="맑은 고딕"/>
                <w:color w:val="000000"/>
                <w:spacing w:val="-20"/>
              </w:rPr>
            </w:r>
          </w:p>
        </w:tc>
        <w:tc>
          <w:tcPr>
            <w:tcW w:w="1063" w:type="dxa"/>
            <w:vAlign w:val="center"/>
          </w:tcPr>
          <w:p>
            <w:pPr>
              <w:pStyle w:val="af2"/>
              <w:wordWrap/>
              <w:jc w:val="center"/>
              <w:spacing w:line="240" w:lineRule="auto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11</w:t>
            </w:r>
          </w:p>
        </w:tc>
        <w:tc>
          <w:tcPr>
            <w:tcW w:w="1063" w:type="dxa"/>
            <w:vAlign w:val="center"/>
          </w:tcPr>
          <w:p>
            <w:pPr>
              <w:pStyle w:val="af2"/>
              <w:wordWrap/>
              <w:jc w:val="center"/>
              <w:spacing w:line="240" w:lineRule="auto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>
            <w:pPr>
              <w:pStyle w:val="af2"/>
              <w:wordWrap/>
              <w:jc w:val="center"/>
              <w:spacing w:line="240" w:lineRule="auto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-4.57</w:t>
            </w:r>
          </w:p>
        </w:tc>
        <w:tc>
          <w:tcPr>
            <w:tcW w:w="2399" w:type="dxa"/>
            <w:vAlign w:val="center"/>
          </w:tcPr>
          <w:p>
            <w:pPr>
              <w:pStyle w:val="af2"/>
              <w:wordWrap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pacing w:before="240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 xml:space="preserve">등락률이 </w:t>
            </w:r>
            <w:r>
              <w:rPr>
                <w:rFonts w:ascii="맑은 고딕" w:eastAsia="맑은 고딕" w:hAnsi="맑은 고딕"/>
                <w:color w:val="000000"/>
                <w:spacing w:val="-20"/>
              </w:rPr>
              <w:t>검색값보다</w:t>
            </w:r>
            <w:r>
              <w:rPr>
                <w:rFonts w:ascii="맑은 고딕" w:eastAsia="맑은 고딕" w:hAnsi="맑은 고딕"/>
                <w:color w:val="000000"/>
                <w:spacing w:val="-20"/>
              </w:rPr>
              <w:t xml:space="preserve"> 크거나 같은 데이터를 검색</w:t>
            </w:r>
          </w:p>
        </w:tc>
      </w:tr>
      <w:tr>
        <w:trPr>
          <w:trHeight w:val="1389" w:hRule="atLeast"/>
        </w:trPr>
        <w:tc>
          <w:tcPr>
            <w:tcW w:w="1628" w:type="dxa"/>
            <w:vAlign w:val="center"/>
          </w:tcPr>
          <w:p>
            <w:pPr>
              <w:pStyle w:val="af2"/>
              <w:wordWrap/>
              <w:jc w:val="center"/>
              <w:spacing w:line="240" w:lineRule="auto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endFltRt</w:t>
            </w:r>
          </w:p>
        </w:tc>
        <w:tc>
          <w:tcPr>
            <w:tcW w:w="1628" w:type="dxa"/>
            <w:vAlign w:val="center"/>
          </w:tcPr>
          <w:p>
            <w:pPr>
              <w:pStyle w:val="af2"/>
              <w:wordWrap/>
              <w:jc w:val="center"/>
              <w:spacing w:line="240" w:lineRule="auto"/>
              <w:rPr>
                <w:rFonts w:ascii="맑은 고딕" w:eastAsia="맑은 고딕" w:hAnsi="맑은 고딕"/>
                <w:color w:val="000000"/>
                <w:spacing w:val="-20"/>
              </w:rPr>
            </w:pPr>
            <w:sdt>
              <w:sdtPr>
                <w:rPr>
                  <w:rFonts w:ascii="맑은 고딕" w:eastAsia="맑은 고딕" w:hAnsi="맑은 고딕"/>
                  <w:color w:val="000000"/>
                  <w:spacing w:val="-20"/>
                </w:rPr>
                <w:id w:val="-1"/>
              </w:sdtPr>
              <w:sdtContent>
                <w:r/>
                <w:r>
                  <w:rPr>
                    <w:rFonts w:ascii="맑은 고딕" w:eastAsia="맑은 고딕" w:hAnsi="맑은 고딕"/>
                    <w:color w:val="000000"/>
                    <w:spacing w:val="-20"/>
                  </w:rPr>
                  <w:t>등락률</w:t>
                </w:r>
              </w:sdtContent>
            </w:sdt>
            <w:r>
              <w:rPr>
                <w:rFonts w:ascii="맑은 고딕" w:eastAsia="맑은 고딕" w:hAnsi="맑은 고딕"/>
                <w:color w:val="000000"/>
                <w:spacing w:val="-20"/>
              </w:rPr>
            </w:r>
          </w:p>
        </w:tc>
        <w:tc>
          <w:tcPr>
            <w:tcW w:w="1063" w:type="dxa"/>
            <w:vAlign w:val="center"/>
          </w:tcPr>
          <w:p>
            <w:pPr>
              <w:pStyle w:val="af2"/>
              <w:wordWrap/>
              <w:jc w:val="center"/>
              <w:spacing w:line="240" w:lineRule="auto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11</w:t>
            </w:r>
          </w:p>
        </w:tc>
        <w:tc>
          <w:tcPr>
            <w:tcW w:w="1063" w:type="dxa"/>
            <w:vAlign w:val="center"/>
          </w:tcPr>
          <w:p>
            <w:pPr>
              <w:pStyle w:val="af2"/>
              <w:wordWrap/>
              <w:jc w:val="center"/>
              <w:spacing w:line="240" w:lineRule="auto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>
            <w:pPr>
              <w:pStyle w:val="af2"/>
              <w:wordWrap/>
              <w:jc w:val="center"/>
              <w:spacing w:line="240" w:lineRule="auto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-4.57</w:t>
            </w:r>
          </w:p>
        </w:tc>
        <w:tc>
          <w:tcPr>
            <w:tcW w:w="2399" w:type="dxa"/>
            <w:vAlign w:val="center"/>
          </w:tcPr>
          <w:p>
            <w:pPr>
              <w:pStyle w:val="af2"/>
              <w:wordWrap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pacing w:before="240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 xml:space="preserve">등락률이 </w:t>
            </w:r>
            <w:r>
              <w:rPr>
                <w:rFonts w:ascii="맑은 고딕" w:eastAsia="맑은 고딕" w:hAnsi="맑은 고딕"/>
                <w:color w:val="000000"/>
                <w:spacing w:val="-20"/>
              </w:rPr>
              <w:t>검색값보다</w:t>
            </w:r>
            <w:r>
              <w:rPr>
                <w:rFonts w:ascii="맑은 고딕" w:eastAsia="맑은 고딕" w:hAnsi="맑은 고딕"/>
                <w:color w:val="000000"/>
                <w:spacing w:val="-20"/>
              </w:rPr>
              <w:t xml:space="preserve"> 작은 데이터를 검색</w:t>
            </w:r>
          </w:p>
        </w:tc>
      </w:tr>
      <w:tr>
        <w:trPr>
          <w:trHeight w:val="1389" w:hRule="atLeast"/>
        </w:trPr>
        <w:tc>
          <w:tcPr>
            <w:tcW w:w="1628" w:type="dxa"/>
            <w:vAlign w:val="center"/>
          </w:tcPr>
          <w:p>
            <w:pPr>
              <w:pStyle w:val="af2"/>
              <w:wordWrap/>
              <w:jc w:val="center"/>
              <w:spacing w:line="240" w:lineRule="auto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beginTrqu</w:t>
            </w:r>
          </w:p>
        </w:tc>
        <w:tc>
          <w:tcPr>
            <w:tcW w:w="1628" w:type="dxa"/>
            <w:vAlign w:val="center"/>
          </w:tcPr>
          <w:p>
            <w:pPr>
              <w:pStyle w:val="af2"/>
              <w:wordWrap/>
              <w:jc w:val="center"/>
              <w:spacing w:line="240" w:lineRule="auto"/>
              <w:rPr>
                <w:rFonts w:ascii="맑은 고딕" w:eastAsia="맑은 고딕" w:hAnsi="맑은 고딕"/>
                <w:color w:val="000000"/>
                <w:spacing w:val="-20"/>
              </w:rPr>
            </w:pPr>
            <w:sdt>
              <w:sdtPr>
                <w:rPr>
                  <w:rFonts w:ascii="맑은 고딕" w:eastAsia="맑은 고딕" w:hAnsi="맑은 고딕"/>
                  <w:color w:val="000000"/>
                  <w:spacing w:val="-20"/>
                </w:rPr>
                <w:id w:val="-1"/>
              </w:sdtPr>
              <w:sdtContent>
                <w:r/>
                <w:r>
                  <w:rPr>
                    <w:rFonts w:ascii="맑은 고딕" w:eastAsia="맑은 고딕" w:hAnsi="맑은 고딕"/>
                    <w:color w:val="000000"/>
                    <w:spacing w:val="-20"/>
                  </w:rPr>
                  <w:t>거래량</w:t>
                </w:r>
              </w:sdtContent>
            </w:sdt>
            <w:r>
              <w:rPr>
                <w:rFonts w:ascii="맑은 고딕" w:eastAsia="맑은 고딕" w:hAnsi="맑은 고딕"/>
                <w:color w:val="000000"/>
                <w:spacing w:val="-20"/>
              </w:rPr>
            </w:r>
          </w:p>
        </w:tc>
        <w:tc>
          <w:tcPr>
            <w:tcW w:w="1063" w:type="dxa"/>
            <w:vAlign w:val="center"/>
          </w:tcPr>
          <w:p>
            <w:pPr>
              <w:pStyle w:val="af2"/>
              <w:wordWrap/>
              <w:jc w:val="center"/>
              <w:spacing w:line="240" w:lineRule="auto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12</w:t>
            </w:r>
          </w:p>
        </w:tc>
        <w:tc>
          <w:tcPr>
            <w:tcW w:w="1063" w:type="dxa"/>
            <w:vAlign w:val="center"/>
          </w:tcPr>
          <w:p>
            <w:pPr>
              <w:pStyle w:val="af2"/>
              <w:wordWrap/>
              <w:jc w:val="center"/>
              <w:spacing w:line="240" w:lineRule="auto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>
            <w:pPr>
              <w:pStyle w:val="af2"/>
              <w:wordWrap/>
              <w:jc w:val="center"/>
              <w:spacing w:line="240" w:lineRule="auto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2788311</w:t>
            </w:r>
          </w:p>
        </w:tc>
        <w:tc>
          <w:tcPr>
            <w:tcW w:w="2399" w:type="dxa"/>
            <w:vAlign w:val="center"/>
          </w:tcPr>
          <w:p>
            <w:pPr>
              <w:pStyle w:val="af2"/>
              <w:wordWrap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pacing w:before="240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 xml:space="preserve">거래량이 </w:t>
            </w:r>
            <w:r>
              <w:rPr>
                <w:rFonts w:ascii="맑은 고딕" w:eastAsia="맑은 고딕" w:hAnsi="맑은 고딕"/>
                <w:color w:val="000000"/>
                <w:spacing w:val="-20"/>
              </w:rPr>
              <w:t>검색값보다</w:t>
            </w:r>
            <w:r>
              <w:rPr>
                <w:rFonts w:ascii="맑은 고딕" w:eastAsia="맑은 고딕" w:hAnsi="맑은 고딕"/>
                <w:color w:val="000000"/>
                <w:spacing w:val="-20"/>
              </w:rPr>
              <w:t xml:space="preserve"> 크거나 같은 데이터를 검색</w:t>
            </w:r>
          </w:p>
        </w:tc>
      </w:tr>
      <w:tr>
        <w:trPr>
          <w:cantSplit/>
          <w:trHeight w:val="1389" w:hRule="atLeast"/>
        </w:trPr>
        <w:tc>
          <w:tcPr>
            <w:tcW w:w="1628" w:type="dxa"/>
            <w:vAlign w:val="center"/>
          </w:tcPr>
          <w:p>
            <w:pPr>
              <w:pStyle w:val="af2"/>
              <w:wordWrap/>
              <w:jc w:val="center"/>
              <w:spacing w:line="240" w:lineRule="auto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endTrqu</w:t>
            </w:r>
          </w:p>
        </w:tc>
        <w:tc>
          <w:tcPr>
            <w:tcW w:w="1628" w:type="dxa"/>
            <w:vAlign w:val="center"/>
          </w:tcPr>
          <w:p>
            <w:pPr>
              <w:pStyle w:val="af2"/>
              <w:wordWrap/>
              <w:jc w:val="center"/>
              <w:spacing w:line="240" w:lineRule="auto"/>
              <w:rPr>
                <w:rFonts w:ascii="맑은 고딕" w:eastAsia="맑은 고딕" w:hAnsi="맑은 고딕"/>
                <w:color w:val="000000"/>
                <w:spacing w:val="-20"/>
              </w:rPr>
            </w:pPr>
            <w:sdt>
              <w:sdtPr>
                <w:rPr>
                  <w:rFonts w:ascii="맑은 고딕" w:eastAsia="맑은 고딕" w:hAnsi="맑은 고딕"/>
                  <w:color w:val="000000"/>
                  <w:spacing w:val="-20"/>
                </w:rPr>
                <w:id w:val="-1"/>
              </w:sdtPr>
              <w:sdtContent>
                <w:r/>
                <w:r>
                  <w:rPr>
                    <w:rFonts w:ascii="맑은 고딕" w:eastAsia="맑은 고딕" w:hAnsi="맑은 고딕"/>
                    <w:color w:val="000000"/>
                    <w:spacing w:val="-20"/>
                  </w:rPr>
                  <w:t>거래량</w:t>
                </w:r>
              </w:sdtContent>
            </w:sdt>
            <w:r>
              <w:rPr>
                <w:rFonts w:ascii="맑은 고딕" w:eastAsia="맑은 고딕" w:hAnsi="맑은 고딕"/>
                <w:color w:val="000000"/>
                <w:spacing w:val="-20"/>
              </w:rPr>
            </w:r>
          </w:p>
        </w:tc>
        <w:tc>
          <w:tcPr>
            <w:tcW w:w="1063" w:type="dxa"/>
            <w:vAlign w:val="center"/>
          </w:tcPr>
          <w:p>
            <w:pPr>
              <w:pStyle w:val="af2"/>
              <w:wordWrap/>
              <w:jc w:val="center"/>
              <w:spacing w:line="240" w:lineRule="auto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12</w:t>
            </w:r>
          </w:p>
        </w:tc>
        <w:tc>
          <w:tcPr>
            <w:tcW w:w="1063" w:type="dxa"/>
            <w:vAlign w:val="center"/>
          </w:tcPr>
          <w:p>
            <w:pPr>
              <w:pStyle w:val="af2"/>
              <w:wordWrap/>
              <w:jc w:val="center"/>
              <w:spacing w:line="240" w:lineRule="auto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>
            <w:pPr>
              <w:pStyle w:val="af2"/>
              <w:wordWrap/>
              <w:jc w:val="center"/>
              <w:spacing w:line="240" w:lineRule="auto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2788311</w:t>
            </w:r>
          </w:p>
        </w:tc>
        <w:tc>
          <w:tcPr>
            <w:tcW w:w="2399" w:type="dxa"/>
            <w:vAlign w:val="center"/>
          </w:tcPr>
          <w:p>
            <w:pPr>
              <w:pStyle w:val="af2"/>
              <w:wordWrap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pacing w:before="240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 xml:space="preserve">거래량이 </w:t>
            </w:r>
            <w:r>
              <w:rPr>
                <w:rFonts w:ascii="맑은 고딕" w:eastAsia="맑은 고딕" w:hAnsi="맑은 고딕"/>
                <w:color w:val="000000"/>
                <w:spacing w:val="-20"/>
              </w:rPr>
              <w:t>검색값보다</w:t>
            </w:r>
            <w:r>
              <w:rPr>
                <w:rFonts w:ascii="맑은 고딕" w:eastAsia="맑은 고딕" w:hAnsi="맑은 고딕"/>
                <w:color w:val="000000"/>
                <w:spacing w:val="-20"/>
              </w:rPr>
              <w:t xml:space="preserve"> 작은 데이터를 검색</w:t>
            </w:r>
          </w:p>
        </w:tc>
      </w:tr>
      <w:tr>
        <w:trPr>
          <w:trHeight w:val="1389" w:hRule="atLeast"/>
        </w:trPr>
        <w:tc>
          <w:tcPr>
            <w:tcW w:w="1628" w:type="dxa"/>
            <w:vAlign w:val="center"/>
          </w:tcPr>
          <w:p>
            <w:pPr>
              <w:pStyle w:val="af2"/>
              <w:wordWrap/>
              <w:jc w:val="center"/>
              <w:spacing w:line="240" w:lineRule="auto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beginTrPrc</w:t>
            </w:r>
          </w:p>
        </w:tc>
        <w:tc>
          <w:tcPr>
            <w:tcW w:w="1628" w:type="dxa"/>
            <w:vAlign w:val="center"/>
          </w:tcPr>
          <w:p>
            <w:pPr>
              <w:pStyle w:val="af2"/>
              <w:wordWrap/>
              <w:jc w:val="center"/>
              <w:spacing w:line="240" w:lineRule="auto"/>
              <w:rPr>
                <w:rFonts w:ascii="맑은 고딕" w:eastAsia="맑은 고딕" w:hAnsi="맑은 고딕"/>
                <w:color w:val="000000"/>
                <w:spacing w:val="-20"/>
              </w:rPr>
            </w:pPr>
            <w:sdt>
              <w:sdtPr>
                <w:rPr>
                  <w:rFonts w:ascii="맑은 고딕" w:eastAsia="맑은 고딕" w:hAnsi="맑은 고딕"/>
                  <w:color w:val="000000"/>
                  <w:spacing w:val="-20"/>
                </w:rPr>
                <w:id w:val="-1"/>
              </w:sdtPr>
              <w:sdtContent>
                <w:r/>
                <w:r>
                  <w:rPr>
                    <w:rFonts w:ascii="맑은 고딕" w:eastAsia="맑은 고딕" w:hAnsi="맑은 고딕"/>
                    <w:color w:val="000000"/>
                    <w:spacing w:val="-20"/>
                  </w:rPr>
                  <w:t>거래대금</w:t>
                </w:r>
              </w:sdtContent>
            </w:sdt>
            <w:r>
              <w:rPr>
                <w:rFonts w:ascii="맑은 고딕" w:eastAsia="맑은 고딕" w:hAnsi="맑은 고딕"/>
                <w:color w:val="000000"/>
                <w:spacing w:val="-20"/>
              </w:rPr>
            </w:r>
          </w:p>
        </w:tc>
        <w:tc>
          <w:tcPr>
            <w:tcW w:w="1063" w:type="dxa"/>
            <w:vAlign w:val="center"/>
          </w:tcPr>
          <w:p>
            <w:pPr>
              <w:pStyle w:val="af2"/>
              <w:wordWrap/>
              <w:jc w:val="center"/>
              <w:spacing w:line="240" w:lineRule="auto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21</w:t>
            </w:r>
          </w:p>
        </w:tc>
        <w:tc>
          <w:tcPr>
            <w:tcW w:w="1063" w:type="dxa"/>
            <w:vAlign w:val="center"/>
          </w:tcPr>
          <w:p>
            <w:pPr>
              <w:pStyle w:val="af2"/>
              <w:wordWrap/>
              <w:jc w:val="center"/>
              <w:spacing w:line="240" w:lineRule="auto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>
            <w:pPr>
              <w:pStyle w:val="af2"/>
              <w:wordWrap/>
              <w:jc w:val="center"/>
              <w:spacing w:line="240" w:lineRule="auto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475708047</w:t>
            </w:r>
          </w:p>
        </w:tc>
        <w:tc>
          <w:tcPr>
            <w:tcW w:w="2399" w:type="dxa"/>
            <w:vAlign w:val="center"/>
          </w:tcPr>
          <w:p>
            <w:pPr>
              <w:pStyle w:val="af2"/>
              <w:wordWrap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pacing w:before="240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 xml:space="preserve">거래대금이 </w:t>
            </w:r>
            <w:r>
              <w:rPr>
                <w:rFonts w:ascii="맑은 고딕" w:eastAsia="맑은 고딕" w:hAnsi="맑은 고딕"/>
                <w:color w:val="000000"/>
                <w:spacing w:val="-20"/>
              </w:rPr>
              <w:t>검색값보다</w:t>
            </w:r>
            <w:r>
              <w:rPr>
                <w:rFonts w:ascii="맑은 고딕" w:eastAsia="맑은 고딕" w:hAnsi="맑은 고딕"/>
                <w:color w:val="000000"/>
                <w:spacing w:val="-20"/>
              </w:rPr>
              <w:t xml:space="preserve"> 크거나 같은 데이터를 검색</w:t>
            </w:r>
          </w:p>
        </w:tc>
      </w:tr>
      <w:tr>
        <w:trPr>
          <w:trHeight w:val="1389" w:hRule="atLeast"/>
        </w:trPr>
        <w:tc>
          <w:tcPr>
            <w:tcW w:w="1628" w:type="dxa"/>
            <w:vAlign w:val="center"/>
          </w:tcPr>
          <w:p>
            <w:pPr>
              <w:pStyle w:val="af2"/>
              <w:wordWrap/>
              <w:jc w:val="center"/>
              <w:spacing w:line="240" w:lineRule="auto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endTrPrc</w:t>
            </w:r>
          </w:p>
        </w:tc>
        <w:tc>
          <w:tcPr>
            <w:tcW w:w="1628" w:type="dxa"/>
            <w:vAlign w:val="center"/>
          </w:tcPr>
          <w:p>
            <w:pPr>
              <w:pStyle w:val="af2"/>
              <w:wordWrap/>
              <w:jc w:val="center"/>
              <w:spacing w:line="240" w:lineRule="auto"/>
              <w:rPr>
                <w:rFonts w:ascii="맑은 고딕" w:eastAsia="맑은 고딕" w:hAnsi="맑은 고딕"/>
                <w:color w:val="000000"/>
                <w:spacing w:val="-20"/>
              </w:rPr>
            </w:pPr>
            <w:sdt>
              <w:sdtPr>
                <w:rPr>
                  <w:rFonts w:ascii="맑은 고딕" w:eastAsia="맑은 고딕" w:hAnsi="맑은 고딕"/>
                  <w:color w:val="000000"/>
                  <w:spacing w:val="-20"/>
                </w:rPr>
                <w:id w:val="-1"/>
              </w:sdtPr>
              <w:sdtContent>
                <w:r/>
                <w:r>
                  <w:rPr>
                    <w:rFonts w:ascii="맑은 고딕" w:eastAsia="맑은 고딕" w:hAnsi="맑은 고딕"/>
                    <w:color w:val="000000"/>
                    <w:spacing w:val="-20"/>
                  </w:rPr>
                  <w:t>거래대금</w:t>
                </w:r>
              </w:sdtContent>
            </w:sdt>
            <w:r>
              <w:rPr>
                <w:rFonts w:ascii="맑은 고딕" w:eastAsia="맑은 고딕" w:hAnsi="맑은 고딕"/>
                <w:color w:val="000000"/>
                <w:spacing w:val="-20"/>
              </w:rPr>
            </w:r>
          </w:p>
        </w:tc>
        <w:tc>
          <w:tcPr>
            <w:tcW w:w="1063" w:type="dxa"/>
            <w:vAlign w:val="center"/>
          </w:tcPr>
          <w:p>
            <w:pPr>
              <w:pStyle w:val="af2"/>
              <w:wordWrap/>
              <w:jc w:val="center"/>
              <w:spacing w:line="240" w:lineRule="auto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21</w:t>
            </w:r>
          </w:p>
        </w:tc>
        <w:tc>
          <w:tcPr>
            <w:tcW w:w="1063" w:type="dxa"/>
            <w:vAlign w:val="center"/>
          </w:tcPr>
          <w:p>
            <w:pPr>
              <w:pStyle w:val="af2"/>
              <w:wordWrap/>
              <w:jc w:val="center"/>
              <w:spacing w:line="240" w:lineRule="auto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>
            <w:pPr>
              <w:pStyle w:val="af2"/>
              <w:wordWrap/>
              <w:jc w:val="center"/>
              <w:spacing w:line="240" w:lineRule="auto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475708047</w:t>
            </w:r>
          </w:p>
        </w:tc>
        <w:tc>
          <w:tcPr>
            <w:tcW w:w="2399" w:type="dxa"/>
            <w:vAlign w:val="center"/>
          </w:tcPr>
          <w:p>
            <w:pPr>
              <w:pStyle w:val="af2"/>
              <w:wordWrap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pacing w:before="240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 xml:space="preserve">거래대금이 </w:t>
            </w:r>
            <w:r>
              <w:rPr>
                <w:rFonts w:ascii="맑은 고딕" w:eastAsia="맑은 고딕" w:hAnsi="맑은 고딕"/>
                <w:color w:val="000000"/>
                <w:spacing w:val="-20"/>
              </w:rPr>
              <w:t>검색값보다</w:t>
            </w:r>
            <w:r>
              <w:rPr>
                <w:rFonts w:ascii="맑은 고딕" w:eastAsia="맑은 고딕" w:hAnsi="맑은 고딕"/>
                <w:color w:val="000000"/>
                <w:spacing w:val="-20"/>
              </w:rPr>
              <w:t xml:space="preserve"> 작은 데이터를 검색</w:t>
            </w:r>
          </w:p>
        </w:tc>
      </w:tr>
      <w:tr>
        <w:trPr>
          <w:trHeight w:val="1389" w:hRule="atLeast"/>
        </w:trPr>
        <w:tc>
          <w:tcPr>
            <w:tcW w:w="1628" w:type="dxa"/>
            <w:vAlign w:val="center"/>
          </w:tcPr>
          <w:p>
            <w:pPr>
              <w:pStyle w:val="af2"/>
              <w:wordWrap/>
              <w:jc w:val="center"/>
              <w:spacing w:line="240" w:lineRule="auto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beginLstgStCnt</w:t>
            </w:r>
          </w:p>
        </w:tc>
        <w:tc>
          <w:tcPr>
            <w:tcW w:w="1628" w:type="dxa"/>
            <w:vAlign w:val="center"/>
          </w:tcPr>
          <w:p>
            <w:pPr>
              <w:pStyle w:val="af2"/>
              <w:wordWrap/>
              <w:jc w:val="center"/>
              <w:spacing w:line="240" w:lineRule="auto"/>
              <w:rPr>
                <w:rFonts w:ascii="맑은 고딕" w:eastAsia="맑은 고딕" w:hAnsi="맑은 고딕"/>
                <w:color w:val="000000"/>
                <w:spacing w:val="-20"/>
              </w:rPr>
            </w:pPr>
            <w:sdt>
              <w:sdtPr>
                <w:rPr>
                  <w:rFonts w:ascii="맑은 고딕" w:eastAsia="맑은 고딕" w:hAnsi="맑은 고딕"/>
                  <w:color w:val="000000"/>
                  <w:spacing w:val="-20"/>
                </w:rPr>
                <w:id w:val="-1"/>
              </w:sdtPr>
              <w:sdtContent>
                <w:r/>
                <w:r>
                  <w:rPr>
                    <w:rFonts w:ascii="맑은 고딕" w:eastAsia="맑은 고딕" w:hAnsi="맑은 고딕"/>
                    <w:color w:val="000000"/>
                    <w:spacing w:val="-20"/>
                  </w:rPr>
                  <w:t>상장주식수</w:t>
                </w:r>
              </w:sdtContent>
            </w:sdt>
            <w:r>
              <w:rPr>
                <w:rFonts w:ascii="맑은 고딕" w:eastAsia="맑은 고딕" w:hAnsi="맑은 고딕"/>
                <w:color w:val="000000"/>
                <w:spacing w:val="-20"/>
              </w:rPr>
            </w:r>
          </w:p>
        </w:tc>
        <w:tc>
          <w:tcPr>
            <w:tcW w:w="1063" w:type="dxa"/>
            <w:vAlign w:val="center"/>
          </w:tcPr>
          <w:p>
            <w:pPr>
              <w:pStyle w:val="af2"/>
              <w:wordWrap/>
              <w:jc w:val="center"/>
              <w:spacing w:line="240" w:lineRule="auto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15</w:t>
            </w:r>
          </w:p>
        </w:tc>
        <w:tc>
          <w:tcPr>
            <w:tcW w:w="1063" w:type="dxa"/>
            <w:vAlign w:val="center"/>
          </w:tcPr>
          <w:p>
            <w:pPr>
              <w:pStyle w:val="af2"/>
              <w:wordWrap/>
              <w:jc w:val="center"/>
              <w:spacing w:line="240" w:lineRule="auto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>
            <w:pPr>
              <w:pStyle w:val="af2"/>
              <w:wordWrap/>
              <w:jc w:val="center"/>
              <w:spacing w:line="240" w:lineRule="auto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219932050</w:t>
            </w:r>
          </w:p>
        </w:tc>
        <w:tc>
          <w:tcPr>
            <w:tcW w:w="2399" w:type="dxa"/>
            <w:vAlign w:val="center"/>
          </w:tcPr>
          <w:p>
            <w:pPr>
              <w:pStyle w:val="af2"/>
              <w:wordWrap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pacing w:before="240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 xml:space="preserve">상장주식수가 </w:t>
            </w:r>
            <w:r>
              <w:rPr>
                <w:rFonts w:ascii="맑은 고딕" w:eastAsia="맑은 고딕" w:hAnsi="맑은 고딕"/>
                <w:color w:val="000000"/>
                <w:spacing w:val="-20"/>
              </w:rPr>
              <w:t>검색값보다</w:t>
            </w:r>
            <w:r>
              <w:rPr>
                <w:rFonts w:ascii="맑은 고딕" w:eastAsia="맑은 고딕" w:hAnsi="맑은 고딕"/>
                <w:color w:val="000000"/>
                <w:spacing w:val="-20"/>
              </w:rPr>
              <w:t xml:space="preserve"> 크거나 같은 데이터를 검색</w:t>
            </w:r>
          </w:p>
        </w:tc>
      </w:tr>
      <w:tr>
        <w:trPr>
          <w:trHeight w:val="1389" w:hRule="atLeast"/>
        </w:trPr>
        <w:tc>
          <w:tcPr>
            <w:tcW w:w="1628" w:type="dxa"/>
            <w:vAlign w:val="center"/>
          </w:tcPr>
          <w:p>
            <w:pPr>
              <w:pStyle w:val="af2"/>
              <w:wordWrap/>
              <w:jc w:val="center"/>
              <w:spacing w:line="240" w:lineRule="auto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endLstgStCnt</w:t>
            </w:r>
          </w:p>
        </w:tc>
        <w:tc>
          <w:tcPr>
            <w:tcW w:w="1628" w:type="dxa"/>
            <w:vAlign w:val="center"/>
          </w:tcPr>
          <w:p>
            <w:pPr>
              <w:pStyle w:val="af2"/>
              <w:wordWrap/>
              <w:jc w:val="center"/>
              <w:spacing w:line="240" w:lineRule="auto"/>
              <w:rPr>
                <w:rFonts w:ascii="맑은 고딕" w:eastAsia="맑은 고딕" w:hAnsi="맑은 고딕"/>
                <w:color w:val="000000"/>
                <w:spacing w:val="-20"/>
              </w:rPr>
            </w:pPr>
            <w:sdt>
              <w:sdtPr>
                <w:rPr>
                  <w:rFonts w:ascii="맑은 고딕" w:eastAsia="맑은 고딕" w:hAnsi="맑은 고딕"/>
                  <w:color w:val="000000"/>
                  <w:spacing w:val="-20"/>
                </w:rPr>
                <w:id w:val="-1"/>
              </w:sdtPr>
              <w:sdtContent>
                <w:r/>
                <w:r>
                  <w:rPr>
                    <w:rFonts w:ascii="맑은 고딕" w:eastAsia="맑은 고딕" w:hAnsi="맑은 고딕"/>
                    <w:color w:val="000000"/>
                    <w:spacing w:val="-20"/>
                  </w:rPr>
                  <w:t>상장주식수</w:t>
                </w:r>
              </w:sdtContent>
            </w:sdt>
            <w:r>
              <w:rPr>
                <w:rFonts w:ascii="맑은 고딕" w:eastAsia="맑은 고딕" w:hAnsi="맑은 고딕"/>
                <w:color w:val="000000"/>
                <w:spacing w:val="-20"/>
              </w:rPr>
            </w:r>
          </w:p>
        </w:tc>
        <w:tc>
          <w:tcPr>
            <w:tcW w:w="1063" w:type="dxa"/>
            <w:vAlign w:val="center"/>
          </w:tcPr>
          <w:p>
            <w:pPr>
              <w:pStyle w:val="af2"/>
              <w:wordWrap/>
              <w:jc w:val="center"/>
              <w:spacing w:line="240" w:lineRule="auto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15</w:t>
            </w:r>
          </w:p>
        </w:tc>
        <w:tc>
          <w:tcPr>
            <w:tcW w:w="1063" w:type="dxa"/>
            <w:vAlign w:val="center"/>
          </w:tcPr>
          <w:p>
            <w:pPr>
              <w:pStyle w:val="af2"/>
              <w:wordWrap/>
              <w:jc w:val="center"/>
              <w:spacing w:line="240" w:lineRule="auto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>
            <w:pPr>
              <w:pStyle w:val="af2"/>
              <w:wordWrap/>
              <w:jc w:val="center"/>
              <w:spacing w:line="240" w:lineRule="auto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219932050</w:t>
            </w:r>
          </w:p>
        </w:tc>
        <w:tc>
          <w:tcPr>
            <w:tcW w:w="2399" w:type="dxa"/>
            <w:vAlign w:val="center"/>
          </w:tcPr>
          <w:p>
            <w:pPr>
              <w:pStyle w:val="af2"/>
              <w:wordWrap/>
              <w:jc w:val="left"/>
              <w:spacing w:before="240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 xml:space="preserve">상장주식수가 </w:t>
            </w:r>
            <w:r>
              <w:rPr>
                <w:rFonts w:ascii="맑은 고딕" w:eastAsia="맑은 고딕" w:hAnsi="맑은 고딕"/>
                <w:color w:val="000000"/>
                <w:spacing w:val="-20"/>
              </w:rPr>
              <w:t>검색값보다</w:t>
            </w:r>
            <w:r>
              <w:rPr>
                <w:rFonts w:ascii="맑은 고딕" w:eastAsia="맑은 고딕" w:hAnsi="맑은 고딕"/>
                <w:color w:val="000000"/>
                <w:spacing w:val="-20"/>
              </w:rPr>
              <w:t xml:space="preserve"> 작은 데이터를 검색</w:t>
            </w:r>
          </w:p>
        </w:tc>
      </w:tr>
      <w:tr>
        <w:trPr>
          <w:trHeight w:val="1389" w:hRule="atLeast"/>
        </w:trPr>
        <w:tc>
          <w:tcPr>
            <w:tcW w:w="1628" w:type="dxa"/>
            <w:vAlign w:val="center"/>
          </w:tcPr>
          <w:p>
            <w:pPr>
              <w:pStyle w:val="af2"/>
              <w:wordWrap/>
              <w:jc w:val="center"/>
              <w:spacing w:line="240" w:lineRule="auto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beginMrktTotAmt</w:t>
            </w:r>
          </w:p>
        </w:tc>
        <w:tc>
          <w:tcPr>
            <w:tcW w:w="1628" w:type="dxa"/>
            <w:vAlign w:val="center"/>
          </w:tcPr>
          <w:p>
            <w:pPr>
              <w:pStyle w:val="af2"/>
              <w:wordWrap/>
              <w:jc w:val="center"/>
              <w:spacing w:line="240" w:lineRule="auto"/>
              <w:rPr>
                <w:rFonts w:ascii="맑은 고딕" w:eastAsia="맑은 고딕" w:hAnsi="맑은 고딕"/>
                <w:color w:val="000000"/>
                <w:spacing w:val="-20"/>
              </w:rPr>
            </w:pPr>
            <w:sdt>
              <w:sdtPr>
                <w:rPr>
                  <w:rFonts w:ascii="맑은 고딕" w:eastAsia="맑은 고딕" w:hAnsi="맑은 고딕"/>
                  <w:color w:val="000000"/>
                  <w:spacing w:val="-20"/>
                </w:rPr>
                <w:id w:val="-1"/>
              </w:sdtPr>
              <w:sdtContent>
                <w:r/>
                <w:r>
                  <w:rPr>
                    <w:rFonts w:ascii="맑은 고딕" w:eastAsia="맑은 고딕" w:hAnsi="맑은 고딕"/>
                    <w:color w:val="000000"/>
                    <w:spacing w:val="-20"/>
                  </w:rPr>
                  <w:t>시가총액</w:t>
                </w:r>
              </w:sdtContent>
            </w:sdt>
            <w:r>
              <w:rPr>
                <w:rFonts w:ascii="맑은 고딕" w:eastAsia="맑은 고딕" w:hAnsi="맑은 고딕"/>
                <w:color w:val="000000"/>
                <w:spacing w:val="-20"/>
              </w:rPr>
            </w:r>
          </w:p>
        </w:tc>
        <w:tc>
          <w:tcPr>
            <w:tcW w:w="1063" w:type="dxa"/>
            <w:vAlign w:val="center"/>
          </w:tcPr>
          <w:p>
            <w:pPr>
              <w:pStyle w:val="af2"/>
              <w:wordWrap/>
              <w:jc w:val="center"/>
              <w:spacing w:line="240" w:lineRule="auto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21</w:t>
            </w:r>
          </w:p>
        </w:tc>
        <w:tc>
          <w:tcPr>
            <w:tcW w:w="1063" w:type="dxa"/>
            <w:vAlign w:val="center"/>
          </w:tcPr>
          <w:p>
            <w:pPr>
              <w:pStyle w:val="af2"/>
              <w:wordWrap/>
              <w:jc w:val="center"/>
              <w:spacing w:line="240" w:lineRule="auto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>
            <w:pPr>
              <w:pStyle w:val="af2"/>
              <w:wordWrap/>
              <w:jc w:val="center"/>
              <w:spacing w:line="240" w:lineRule="auto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36728652350</w:t>
            </w:r>
          </w:p>
        </w:tc>
        <w:tc>
          <w:tcPr>
            <w:tcW w:w="2399" w:type="dxa"/>
            <w:vAlign w:val="center"/>
          </w:tcPr>
          <w:p>
            <w:pPr>
              <w:pStyle w:val="af2"/>
              <w:wordWrap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pacing w:before="240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 xml:space="preserve">시가총액이 </w:t>
            </w:r>
            <w:r>
              <w:rPr>
                <w:rFonts w:ascii="맑은 고딕" w:eastAsia="맑은 고딕" w:hAnsi="맑은 고딕"/>
                <w:color w:val="000000"/>
                <w:spacing w:val="-20"/>
              </w:rPr>
              <w:t>검색값보다</w:t>
            </w:r>
            <w:r>
              <w:rPr>
                <w:rFonts w:ascii="맑은 고딕" w:eastAsia="맑은 고딕" w:hAnsi="맑은 고딕"/>
                <w:color w:val="000000"/>
                <w:spacing w:val="-20"/>
              </w:rPr>
              <w:t xml:space="preserve"> 크거나 같은 데이터를 검색</w:t>
            </w:r>
          </w:p>
        </w:tc>
      </w:tr>
      <w:tr>
        <w:trPr>
          <w:trHeight w:val="1389" w:hRule="atLeast"/>
        </w:trPr>
        <w:tc>
          <w:tcPr>
            <w:tcW w:w="1628" w:type="dxa"/>
            <w:vAlign w:val="center"/>
          </w:tcPr>
          <w:p>
            <w:pPr>
              <w:pStyle w:val="af2"/>
              <w:wordWrap/>
              <w:jc w:val="center"/>
              <w:spacing w:line="240" w:lineRule="auto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endMrktTotAmt</w:t>
            </w:r>
          </w:p>
        </w:tc>
        <w:tc>
          <w:tcPr>
            <w:tcW w:w="1628" w:type="dxa"/>
            <w:vAlign w:val="center"/>
          </w:tcPr>
          <w:p>
            <w:pPr>
              <w:pStyle w:val="af2"/>
              <w:wordWrap/>
              <w:jc w:val="center"/>
              <w:spacing w:line="240" w:lineRule="auto"/>
              <w:rPr>
                <w:rFonts w:ascii="맑은 고딕" w:eastAsia="맑은 고딕" w:hAnsi="맑은 고딕"/>
                <w:color w:val="000000"/>
                <w:spacing w:val="-20"/>
              </w:rPr>
            </w:pPr>
            <w:sdt>
              <w:sdtPr>
                <w:rPr>
                  <w:rFonts w:ascii="맑은 고딕" w:eastAsia="맑은 고딕" w:hAnsi="맑은 고딕"/>
                  <w:color w:val="000000"/>
                  <w:spacing w:val="-20"/>
                </w:rPr>
                <w:id w:val="-1"/>
              </w:sdtPr>
              <w:sdtContent>
                <w:r/>
                <w:r>
                  <w:rPr>
                    <w:rFonts w:ascii="맑은 고딕" w:eastAsia="맑은 고딕" w:hAnsi="맑은 고딕"/>
                    <w:color w:val="000000"/>
                    <w:spacing w:val="-20"/>
                  </w:rPr>
                  <w:t>시가총액</w:t>
                </w:r>
              </w:sdtContent>
            </w:sdt>
            <w:r>
              <w:rPr>
                <w:rFonts w:ascii="맑은 고딕" w:eastAsia="맑은 고딕" w:hAnsi="맑은 고딕"/>
                <w:color w:val="000000"/>
                <w:spacing w:val="-20"/>
              </w:rPr>
            </w:r>
          </w:p>
        </w:tc>
        <w:tc>
          <w:tcPr>
            <w:tcW w:w="1063" w:type="dxa"/>
            <w:vAlign w:val="center"/>
          </w:tcPr>
          <w:p>
            <w:pPr>
              <w:pStyle w:val="af2"/>
              <w:wordWrap/>
              <w:jc w:val="center"/>
              <w:spacing w:line="240" w:lineRule="auto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21</w:t>
            </w:r>
          </w:p>
        </w:tc>
        <w:tc>
          <w:tcPr>
            <w:tcW w:w="1063" w:type="dxa"/>
            <w:vAlign w:val="center"/>
          </w:tcPr>
          <w:p>
            <w:pPr>
              <w:pStyle w:val="af2"/>
              <w:wordWrap/>
              <w:jc w:val="center"/>
              <w:spacing w:line="240" w:lineRule="auto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>
            <w:pPr>
              <w:pStyle w:val="af2"/>
              <w:wordWrap/>
              <w:jc w:val="center"/>
              <w:spacing w:line="240" w:lineRule="auto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36728652350</w:t>
            </w:r>
          </w:p>
        </w:tc>
        <w:tc>
          <w:tcPr>
            <w:tcW w:w="2399" w:type="dxa"/>
            <w:vAlign w:val="center"/>
          </w:tcPr>
          <w:p>
            <w:pPr>
              <w:pStyle w:val="af2"/>
              <w:wordWrap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pacing w:before="240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 xml:space="preserve">시가총액이 </w:t>
            </w:r>
            <w:r>
              <w:rPr>
                <w:rFonts w:ascii="맑은 고딕" w:eastAsia="맑은 고딕" w:hAnsi="맑은 고딕"/>
                <w:color w:val="000000"/>
                <w:spacing w:val="-20"/>
              </w:rPr>
              <w:t>검색값보다</w:t>
            </w:r>
            <w:r>
              <w:rPr>
                <w:rFonts w:ascii="맑은 고딕" w:eastAsia="맑은 고딕" w:hAnsi="맑은 고딕"/>
                <w:color w:val="000000"/>
                <w:spacing w:val="-20"/>
              </w:rPr>
              <w:t xml:space="preserve"> 작은 데이터를 검색</w:t>
            </w:r>
          </w:p>
        </w:tc>
      </w:tr>
    </w:tbl>
    <w:p>
      <w:pPr>
        <w:tabs>
          <w:tab w:val="left" w:pos="80"/>
        </w:tabs>
        <w:rPr>
          <w:color w:val="000000"/>
        </w:rPr>
      </w:pPr>
      <w:r>
        <w:rPr>
          <w:color w:val="000000"/>
        </w:rPr>
        <w:t xml:space="preserve">※ </w:t>
      </w:r>
      <w:r>
        <w:rPr>
          <w:color w:val="000000"/>
        </w:rPr>
        <w:t>항목구분</w:t>
      </w:r>
      <w:r>
        <w:rPr>
          <w:color w:val="000000"/>
        </w:rPr>
        <w:t xml:space="preserve"> :</w:t>
      </w:r>
      <w:r>
        <w:rPr>
          <w:color w:val="000000"/>
        </w:rPr>
        <w:t xml:space="preserve"> 필수(1), 옵션(0) </w:t>
      </w:r>
    </w:p>
    <w:p>
      <w:pPr>
        <w:tabs>
          <w:tab w:val="left" w:pos="80"/>
        </w:tabs>
        <w:rPr>
          <w:color w:val="000000"/>
        </w:rPr>
      </w:pPr>
      <w:r>
        <w:rPr>
          <w:color w:val="000000"/>
        </w:rPr>
        <w:t>c) 응답 메시지 명세</w:t>
      </w:r>
    </w:p>
    <w:tbl>
      <w:tblPr>
        <w:tblStyle w:val="af5"/>
        <w:tblW w:w="96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628"/>
        <w:gridCol w:w="1628"/>
        <w:gridCol w:w="1063"/>
        <w:gridCol w:w="1063"/>
        <w:gridCol w:w="1847"/>
        <w:gridCol w:w="2399"/>
      </w:tblGrid>
      <w:tr>
        <w:tc>
          <w:tcPr>
            <w:tcW w:w="1628" w:type="dxa"/>
            <w:shd w:val="clear" w:color="auto" w:fill="D9D9D9"/>
          </w:tcPr>
          <w:p>
            <w:pPr>
              <w:jc w:val="center"/>
              <w:tabs>
                <w:tab w:val="left" w:pos="80"/>
              </w:tabs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항목명(영문)</w:t>
            </w:r>
          </w:p>
        </w:tc>
        <w:tc>
          <w:tcPr>
            <w:tcW w:w="1628" w:type="dxa"/>
            <w:shd w:val="clear" w:color="auto" w:fill="D9D9D9"/>
          </w:tcPr>
          <w:p>
            <w:pPr>
              <w:jc w:val="center"/>
              <w:tabs>
                <w:tab w:val="left" w:pos="80"/>
              </w:tabs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항목명(국문)</w:t>
            </w:r>
          </w:p>
        </w:tc>
        <w:tc>
          <w:tcPr>
            <w:tcW w:w="1063" w:type="dxa"/>
            <w:shd w:val="clear" w:color="auto" w:fill="D9D9D9"/>
          </w:tcPr>
          <w:p>
            <w:pPr>
              <w:jc w:val="center"/>
              <w:tabs>
                <w:tab w:val="left" w:pos="80"/>
              </w:tabs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항목크기</w:t>
            </w:r>
          </w:p>
        </w:tc>
        <w:tc>
          <w:tcPr>
            <w:tcW w:w="1063" w:type="dxa"/>
            <w:shd w:val="clear" w:color="auto" w:fill="D9D9D9"/>
          </w:tcPr>
          <w:p>
            <w:pPr>
              <w:jc w:val="center"/>
              <w:tabs>
                <w:tab w:val="left" w:pos="80"/>
              </w:tabs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항목구분</w:t>
            </w:r>
          </w:p>
        </w:tc>
        <w:tc>
          <w:tcPr>
            <w:tcW w:w="1847" w:type="dxa"/>
            <w:shd w:val="clear" w:color="auto" w:fill="D9D9D9"/>
          </w:tcPr>
          <w:p>
            <w:pPr>
              <w:jc w:val="center"/>
              <w:tabs>
                <w:tab w:val="left" w:pos="80"/>
              </w:tabs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샘플데이터</w:t>
            </w:r>
          </w:p>
        </w:tc>
        <w:tc>
          <w:tcPr>
            <w:tcW w:w="2399" w:type="dxa"/>
            <w:shd w:val="clear" w:color="auto" w:fill="D9D9D9"/>
          </w:tcPr>
          <w:p>
            <w:pPr>
              <w:jc w:val="center"/>
              <w:tabs>
                <w:tab w:val="left" w:pos="80"/>
              </w:tabs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항목설명</w:t>
            </w:r>
          </w:p>
        </w:tc>
      </w:tr>
      <w:tr>
        <w:tc>
          <w:tcPr>
            <w:tcW w:w="1628" w:type="dxa"/>
            <w:vAlign w:val="center"/>
          </w:tcPr>
          <w:p>
            <w:pPr>
              <w:pStyle w:val="af2"/>
              <w:wordWrap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resultCode</w:t>
            </w:r>
          </w:p>
        </w:tc>
        <w:tc>
          <w:tcPr>
            <w:tcW w:w="1628" w:type="dxa"/>
            <w:vAlign w:val="center"/>
          </w:tcPr>
          <w:p>
            <w:pPr>
              <w:pStyle w:val="af2"/>
              <w:wordWrap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결과코드</w:t>
            </w:r>
          </w:p>
        </w:tc>
        <w:tc>
          <w:tcPr>
            <w:tcW w:w="1063" w:type="dxa"/>
            <w:vAlign w:val="center"/>
          </w:tcPr>
          <w:p>
            <w:pPr>
              <w:pStyle w:val="af2"/>
              <w:wordWrap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2</w:t>
            </w:r>
          </w:p>
        </w:tc>
        <w:tc>
          <w:tcPr>
            <w:tcW w:w="1063" w:type="dxa"/>
            <w:vAlign w:val="center"/>
          </w:tcPr>
          <w:p>
            <w:pPr>
              <w:pStyle w:val="af2"/>
              <w:wordWrap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>
            <w:pPr>
              <w:pStyle w:val="af2"/>
              <w:wordWrap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00</w:t>
            </w:r>
          </w:p>
        </w:tc>
        <w:tc>
          <w:tcPr>
            <w:tcW w:w="2399" w:type="dxa"/>
            <w:vAlign w:val="center"/>
          </w:tcPr>
          <w:p>
            <w:pPr>
              <w:pStyle w:val="af2"/>
              <w:wordWrap/>
              <w:jc w:val="left"/>
              <w:spacing w:before="240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API 호출 결과의 상태 코드</w:t>
            </w:r>
          </w:p>
        </w:tc>
      </w:tr>
      <w:tr>
        <w:tc>
          <w:tcPr>
            <w:tcW w:w="1628" w:type="dxa"/>
            <w:vAlign w:val="center"/>
          </w:tcPr>
          <w:p>
            <w:pPr>
              <w:pStyle w:val="af2"/>
              <w:wordWrap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resultMsg</w:t>
            </w:r>
          </w:p>
        </w:tc>
        <w:tc>
          <w:tcPr>
            <w:tcW w:w="1628" w:type="dxa"/>
            <w:vAlign w:val="center"/>
          </w:tcPr>
          <w:p>
            <w:pPr>
              <w:pStyle w:val="af2"/>
              <w:wordWrap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결과메시지</w:t>
            </w:r>
          </w:p>
        </w:tc>
        <w:tc>
          <w:tcPr>
            <w:tcW w:w="1063" w:type="dxa"/>
            <w:vAlign w:val="center"/>
          </w:tcPr>
          <w:p>
            <w:pPr>
              <w:pStyle w:val="af2"/>
              <w:wordWrap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50</w:t>
            </w:r>
          </w:p>
        </w:tc>
        <w:tc>
          <w:tcPr>
            <w:tcW w:w="1063" w:type="dxa"/>
            <w:vAlign w:val="center"/>
          </w:tcPr>
          <w:p>
            <w:pPr>
              <w:pStyle w:val="af2"/>
              <w:wordWrap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>
            <w:pPr>
              <w:pStyle w:val="af2"/>
              <w:wordWrap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NORMAL SERVICE.</w:t>
            </w:r>
          </w:p>
        </w:tc>
        <w:tc>
          <w:tcPr>
            <w:tcW w:w="2399" w:type="dxa"/>
            <w:vAlign w:val="center"/>
          </w:tcPr>
          <w:p>
            <w:pPr>
              <w:pStyle w:val="af2"/>
              <w:wordWrap/>
              <w:jc w:val="left"/>
              <w:spacing w:before="240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API 호출 결과의 상태</w:t>
            </w:r>
          </w:p>
        </w:tc>
      </w:tr>
      <w:tr>
        <w:tc>
          <w:tcPr>
            <w:tcW w:w="1628" w:type="dxa"/>
            <w:vAlign w:val="center"/>
          </w:tcPr>
          <w:p>
            <w:pPr>
              <w:pStyle w:val="af2"/>
              <w:wordWrap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numOfRows</w:t>
            </w:r>
          </w:p>
        </w:tc>
        <w:tc>
          <w:tcPr>
            <w:tcW w:w="1628" w:type="dxa"/>
            <w:vAlign w:val="center"/>
          </w:tcPr>
          <w:p>
            <w:pPr>
              <w:pStyle w:val="af2"/>
              <w:wordWrap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한 페이지 결과 수</w:t>
            </w:r>
          </w:p>
        </w:tc>
        <w:tc>
          <w:tcPr>
            <w:tcW w:w="1063" w:type="dxa"/>
            <w:vAlign w:val="center"/>
          </w:tcPr>
          <w:p>
            <w:pPr>
              <w:pStyle w:val="af2"/>
              <w:wordWrap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4</w:t>
            </w:r>
          </w:p>
        </w:tc>
        <w:tc>
          <w:tcPr>
            <w:tcW w:w="1063" w:type="dxa"/>
            <w:vAlign w:val="center"/>
          </w:tcPr>
          <w:p>
            <w:pPr>
              <w:pStyle w:val="af2"/>
              <w:wordWrap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>
            <w:pPr>
              <w:pStyle w:val="af2"/>
              <w:wordWrap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1</w:t>
            </w:r>
          </w:p>
        </w:tc>
        <w:tc>
          <w:tcPr>
            <w:tcW w:w="2399" w:type="dxa"/>
            <w:vAlign w:val="center"/>
          </w:tcPr>
          <w:p>
            <w:pPr>
              <w:pStyle w:val="af2"/>
              <w:wordWrap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pacing w:before="240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한 페이지 결과 수</w:t>
            </w:r>
          </w:p>
        </w:tc>
      </w:tr>
      <w:tr>
        <w:tc>
          <w:tcPr>
            <w:tcW w:w="1628" w:type="dxa"/>
            <w:vAlign w:val="center"/>
          </w:tcPr>
          <w:p>
            <w:pPr>
              <w:pStyle w:val="af2"/>
              <w:wordWrap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pageNo</w:t>
            </w:r>
          </w:p>
        </w:tc>
        <w:tc>
          <w:tcPr>
            <w:tcW w:w="1628" w:type="dxa"/>
            <w:vAlign w:val="center"/>
          </w:tcPr>
          <w:p>
            <w:pPr>
              <w:pStyle w:val="af2"/>
              <w:wordWrap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페이지 번호</w:t>
            </w:r>
          </w:p>
        </w:tc>
        <w:tc>
          <w:tcPr>
            <w:tcW w:w="1063" w:type="dxa"/>
            <w:vAlign w:val="center"/>
          </w:tcPr>
          <w:p>
            <w:pPr>
              <w:pStyle w:val="af2"/>
              <w:wordWrap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4</w:t>
            </w:r>
          </w:p>
        </w:tc>
        <w:tc>
          <w:tcPr>
            <w:tcW w:w="1063" w:type="dxa"/>
            <w:vAlign w:val="center"/>
          </w:tcPr>
          <w:p>
            <w:pPr>
              <w:pStyle w:val="af2"/>
              <w:wordWrap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>
            <w:pPr>
              <w:pStyle w:val="af2"/>
              <w:wordWrap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1</w:t>
            </w:r>
          </w:p>
        </w:tc>
        <w:tc>
          <w:tcPr>
            <w:tcW w:w="2399" w:type="dxa"/>
            <w:vAlign w:val="center"/>
          </w:tcPr>
          <w:p>
            <w:pPr>
              <w:pStyle w:val="af2"/>
              <w:wordWrap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pacing w:before="240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페이지 번호</w:t>
            </w:r>
          </w:p>
        </w:tc>
      </w:tr>
      <w:tr>
        <w:tc>
          <w:tcPr>
            <w:tcW w:w="1628" w:type="dxa"/>
            <w:vAlign w:val="center"/>
          </w:tcPr>
          <w:p>
            <w:pPr>
              <w:pStyle w:val="af2"/>
              <w:wordWrap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totalCount</w:t>
            </w:r>
          </w:p>
        </w:tc>
        <w:tc>
          <w:tcPr>
            <w:tcW w:w="1628" w:type="dxa"/>
            <w:vAlign w:val="center"/>
          </w:tcPr>
          <w:p>
            <w:pPr>
              <w:pStyle w:val="af2"/>
              <w:wordWrap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전체 결과 수</w:t>
            </w:r>
          </w:p>
        </w:tc>
        <w:tc>
          <w:tcPr>
            <w:tcW w:w="1063" w:type="dxa"/>
            <w:vAlign w:val="center"/>
          </w:tcPr>
          <w:p>
            <w:pPr>
              <w:pStyle w:val="af2"/>
              <w:wordWrap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10</w:t>
            </w:r>
          </w:p>
        </w:tc>
        <w:tc>
          <w:tcPr>
            <w:tcW w:w="1063" w:type="dxa"/>
            <w:vAlign w:val="center"/>
          </w:tcPr>
          <w:p>
            <w:pPr>
              <w:pStyle w:val="af2"/>
              <w:wordWrap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>
            <w:pPr>
              <w:pStyle w:val="af2"/>
              <w:wordWrap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1713576</w:t>
            </w:r>
          </w:p>
        </w:tc>
        <w:tc>
          <w:tcPr>
            <w:tcW w:w="2399" w:type="dxa"/>
            <w:vAlign w:val="center"/>
          </w:tcPr>
          <w:p>
            <w:pPr>
              <w:pStyle w:val="af2"/>
              <w:wordWrap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pacing w:before="240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전체 결과 수</w:t>
            </w:r>
          </w:p>
        </w:tc>
      </w:tr>
      <w:tr>
        <w:tc>
          <w:tcPr>
            <w:tcW w:w="1628" w:type="dxa"/>
            <w:vAlign w:val="center"/>
          </w:tcPr>
          <w:p>
            <w:pPr>
              <w:pStyle w:val="af2"/>
              <w:wordWrap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basDt</w:t>
            </w:r>
          </w:p>
        </w:tc>
        <w:tc>
          <w:tcPr>
            <w:tcW w:w="1628" w:type="dxa"/>
            <w:vAlign w:val="center"/>
          </w:tcPr>
          <w:p>
            <w:pPr>
              <w:pStyle w:val="af2"/>
              <w:wordWrap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기준일자</w:t>
            </w:r>
          </w:p>
        </w:tc>
        <w:tc>
          <w:tcPr>
            <w:tcW w:w="1063" w:type="dxa"/>
            <w:vAlign w:val="center"/>
          </w:tcPr>
          <w:p>
            <w:pPr>
              <w:pStyle w:val="af2"/>
              <w:wordWrap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8</w:t>
            </w:r>
          </w:p>
        </w:tc>
        <w:tc>
          <w:tcPr>
            <w:tcW w:w="1063" w:type="dxa"/>
            <w:vAlign w:val="center"/>
          </w:tcPr>
          <w:p>
            <w:pPr>
              <w:pStyle w:val="af2"/>
              <w:wordWrap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>
            <w:pPr>
              <w:pStyle w:val="af2"/>
              <w:wordWrap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20220919</w:t>
            </w:r>
          </w:p>
        </w:tc>
        <w:tc>
          <w:tcPr>
            <w:tcW w:w="2399" w:type="dxa"/>
            <w:vAlign w:val="center"/>
          </w:tcPr>
          <w:p>
            <w:pPr>
              <w:pStyle w:val="af2"/>
              <w:wordWrap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pacing w:before="240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기준</w:t>
            </w:r>
            <w:r>
              <w:rPr>
                <w:rFonts w:ascii="맑은 고딕" w:eastAsia="맑은 고딕" w:hAnsi="맑은 고딕" w:hint="eastAsia"/>
                <w:color w:val="000000"/>
                <w:spacing w:val="-20"/>
              </w:rPr>
              <w:t xml:space="preserve"> </w:t>
            </w:r>
            <w:r>
              <w:rPr>
                <w:rFonts w:ascii="맑은 고딕" w:eastAsia="맑은 고딕" w:hAnsi="맑은 고딕"/>
                <w:color w:val="000000"/>
                <w:spacing w:val="-20"/>
              </w:rPr>
              <w:t>일자</w:t>
            </w:r>
          </w:p>
        </w:tc>
      </w:tr>
      <w:tr>
        <w:tc>
          <w:tcPr>
            <w:tcW w:w="1628" w:type="dxa"/>
            <w:vAlign w:val="center"/>
          </w:tcPr>
          <w:p>
            <w:pPr>
              <w:pStyle w:val="af2"/>
              <w:wordWrap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srtnCd</w:t>
            </w:r>
          </w:p>
        </w:tc>
        <w:tc>
          <w:tcPr>
            <w:tcW w:w="1628" w:type="dxa"/>
            <w:vAlign w:val="center"/>
          </w:tcPr>
          <w:p>
            <w:pPr>
              <w:pStyle w:val="af2"/>
              <w:wordWrap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단축코드</w:t>
            </w:r>
          </w:p>
        </w:tc>
        <w:tc>
          <w:tcPr>
            <w:tcW w:w="1063" w:type="dxa"/>
            <w:vAlign w:val="center"/>
          </w:tcPr>
          <w:p>
            <w:pPr>
              <w:pStyle w:val="af2"/>
              <w:wordWrap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9</w:t>
            </w:r>
          </w:p>
        </w:tc>
        <w:tc>
          <w:tcPr>
            <w:tcW w:w="1063" w:type="dxa"/>
            <w:vAlign w:val="center"/>
          </w:tcPr>
          <w:p>
            <w:pPr>
              <w:pStyle w:val="af2"/>
              <w:wordWrap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>
            <w:pPr>
              <w:pStyle w:val="af2"/>
              <w:wordWrap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900110</w:t>
            </w:r>
          </w:p>
        </w:tc>
        <w:tc>
          <w:tcPr>
            <w:tcW w:w="2399" w:type="dxa"/>
            <w:vAlign w:val="center"/>
          </w:tcPr>
          <w:p>
            <w:pPr>
              <w:pStyle w:val="af2"/>
              <w:wordWrap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pacing w:before="240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종목 코드보다 짧으면서 유일성이 보장되는 코드(6자리)</w:t>
            </w:r>
          </w:p>
        </w:tc>
      </w:tr>
      <w:tr>
        <w:tc>
          <w:tcPr>
            <w:tcW w:w="1628" w:type="dxa"/>
            <w:vAlign w:val="center"/>
          </w:tcPr>
          <w:p>
            <w:pPr>
              <w:pStyle w:val="af2"/>
              <w:wordWrap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isinCd</w:t>
            </w:r>
          </w:p>
        </w:tc>
        <w:tc>
          <w:tcPr>
            <w:tcW w:w="1628" w:type="dxa"/>
            <w:vAlign w:val="center"/>
          </w:tcPr>
          <w:p>
            <w:pPr>
              <w:pStyle w:val="af2"/>
              <w:wordWrap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ISIN코드</w:t>
            </w:r>
          </w:p>
        </w:tc>
        <w:tc>
          <w:tcPr>
            <w:tcW w:w="1063" w:type="dxa"/>
            <w:vAlign w:val="center"/>
          </w:tcPr>
          <w:p>
            <w:pPr>
              <w:pStyle w:val="af2"/>
              <w:wordWrap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12</w:t>
            </w:r>
          </w:p>
        </w:tc>
        <w:tc>
          <w:tcPr>
            <w:tcW w:w="1063" w:type="dxa"/>
            <w:vAlign w:val="center"/>
          </w:tcPr>
          <w:p>
            <w:pPr>
              <w:pStyle w:val="af2"/>
              <w:wordWrap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>
            <w:pPr>
              <w:pStyle w:val="af2"/>
              <w:wordWrap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HK0000</w:t>
            </w:r>
            <w:r>
              <w:rPr>
                <w:rFonts w:ascii="맑은 고딕" w:eastAsia="맑은 고딕" w:hAnsi="맑은 고딕"/>
                <w:color w:val="000000"/>
                <w:spacing w:val="-20"/>
              </w:rPr>
              <w:t>057197</w:t>
            </w:r>
          </w:p>
        </w:tc>
        <w:tc>
          <w:tcPr>
            <w:tcW w:w="2399" w:type="dxa"/>
            <w:vAlign w:val="center"/>
          </w:tcPr>
          <w:p>
            <w:pPr>
              <w:pStyle w:val="af2"/>
              <w:wordWrap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pacing w:before="240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국제 채권 식별 번호. 유가증권(채권)의 국제인증 고유번호</w:t>
            </w:r>
          </w:p>
        </w:tc>
      </w:tr>
      <w:tr>
        <w:tc>
          <w:tcPr>
            <w:tcW w:w="1628" w:type="dxa"/>
            <w:vAlign w:val="center"/>
          </w:tcPr>
          <w:p>
            <w:pPr>
              <w:pStyle w:val="af2"/>
              <w:wordWrap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itmsNm</w:t>
            </w:r>
          </w:p>
        </w:tc>
        <w:tc>
          <w:tcPr>
            <w:tcW w:w="1628" w:type="dxa"/>
            <w:vAlign w:val="center"/>
          </w:tcPr>
          <w:p>
            <w:pPr>
              <w:pStyle w:val="af2"/>
              <w:wordWrap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종목명</w:t>
            </w:r>
          </w:p>
        </w:tc>
        <w:tc>
          <w:tcPr>
            <w:tcW w:w="1063" w:type="dxa"/>
            <w:vAlign w:val="center"/>
          </w:tcPr>
          <w:p>
            <w:pPr>
              <w:pStyle w:val="af2"/>
              <w:wordWrap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120</w:t>
            </w:r>
          </w:p>
        </w:tc>
        <w:tc>
          <w:tcPr>
            <w:tcW w:w="1063" w:type="dxa"/>
            <w:vAlign w:val="center"/>
          </w:tcPr>
          <w:p>
            <w:pPr>
              <w:pStyle w:val="af2"/>
              <w:wordWrap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>
            <w:pPr>
              <w:pStyle w:val="af2"/>
              <w:wordWrap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이스트아시아홀딩스</w:t>
            </w:r>
          </w:p>
        </w:tc>
        <w:tc>
          <w:tcPr>
            <w:tcW w:w="2399" w:type="dxa"/>
            <w:vAlign w:val="center"/>
          </w:tcPr>
          <w:p>
            <w:pPr>
              <w:pStyle w:val="af2"/>
              <w:wordWrap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pacing w:before="240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종목의 명칭</w:t>
            </w:r>
          </w:p>
        </w:tc>
      </w:tr>
      <w:tr>
        <w:tc>
          <w:tcPr>
            <w:tcW w:w="1628" w:type="dxa"/>
            <w:vAlign w:val="center"/>
          </w:tcPr>
          <w:p>
            <w:pPr>
              <w:pStyle w:val="af2"/>
              <w:wordWrap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mrktCtg</w:t>
            </w:r>
          </w:p>
        </w:tc>
        <w:tc>
          <w:tcPr>
            <w:tcW w:w="1628" w:type="dxa"/>
            <w:vAlign w:val="center"/>
          </w:tcPr>
          <w:p>
            <w:pPr>
              <w:pStyle w:val="af2"/>
              <w:wordWrap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시장구분</w:t>
            </w:r>
          </w:p>
        </w:tc>
        <w:tc>
          <w:tcPr>
            <w:tcW w:w="1063" w:type="dxa"/>
            <w:vAlign w:val="center"/>
          </w:tcPr>
          <w:p>
            <w:pPr>
              <w:pStyle w:val="af2"/>
              <w:wordWrap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40</w:t>
            </w:r>
          </w:p>
        </w:tc>
        <w:tc>
          <w:tcPr>
            <w:tcW w:w="1063" w:type="dxa"/>
            <w:vAlign w:val="center"/>
          </w:tcPr>
          <w:p>
            <w:pPr>
              <w:pStyle w:val="af2"/>
              <w:wordWrap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>
            <w:pPr>
              <w:pStyle w:val="af2"/>
              <w:wordWrap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KOSDAQ</w:t>
            </w:r>
          </w:p>
        </w:tc>
        <w:tc>
          <w:tcPr>
            <w:tcW w:w="2399" w:type="dxa"/>
            <w:vAlign w:val="center"/>
          </w:tcPr>
          <w:p>
            <w:pPr>
              <w:pStyle w:val="af2"/>
              <w:wordWrap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pacing w:before="240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주식의 시장 구분 (KOSPI/KOSDAQ/</w:t>
            </w:r>
          </w:p>
          <w:p>
            <w:pPr>
              <w:pStyle w:val="af2"/>
              <w:wordWrap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pacing w:before="240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KONEX 중 1)</w:t>
            </w:r>
          </w:p>
        </w:tc>
      </w:tr>
      <w:tr>
        <w:tc>
          <w:tcPr>
            <w:tcW w:w="1628" w:type="dxa"/>
            <w:vAlign w:val="center"/>
          </w:tcPr>
          <w:p>
            <w:pPr>
              <w:pStyle w:val="af2"/>
              <w:wordWrap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clpr</w:t>
            </w:r>
          </w:p>
        </w:tc>
        <w:tc>
          <w:tcPr>
            <w:tcW w:w="1628" w:type="dxa"/>
            <w:vAlign w:val="center"/>
          </w:tcPr>
          <w:p>
            <w:pPr>
              <w:pStyle w:val="af2"/>
              <w:wordWrap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종가</w:t>
            </w:r>
          </w:p>
        </w:tc>
        <w:tc>
          <w:tcPr>
            <w:tcW w:w="1063" w:type="dxa"/>
            <w:vAlign w:val="center"/>
          </w:tcPr>
          <w:p>
            <w:pPr>
              <w:pStyle w:val="af2"/>
              <w:wordWrap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12</w:t>
            </w:r>
          </w:p>
        </w:tc>
        <w:tc>
          <w:tcPr>
            <w:tcW w:w="1063" w:type="dxa"/>
            <w:vAlign w:val="center"/>
          </w:tcPr>
          <w:p>
            <w:pPr>
              <w:pStyle w:val="af2"/>
              <w:wordWrap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>
            <w:pPr>
              <w:pStyle w:val="af2"/>
              <w:wordWrap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167</w:t>
            </w:r>
          </w:p>
        </w:tc>
        <w:tc>
          <w:tcPr>
            <w:tcW w:w="2399" w:type="dxa"/>
            <w:vAlign w:val="center"/>
          </w:tcPr>
          <w:p>
            <w:pPr>
              <w:pStyle w:val="af2"/>
              <w:wordWrap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pacing w:before="240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정규시장의</w:t>
            </w:r>
            <w:r>
              <w:rPr>
                <w:rFonts w:ascii="맑은 고딕" w:eastAsia="맑은 고딕" w:hAnsi="맑은 고딕"/>
                <w:color w:val="000000"/>
                <w:spacing w:val="-20"/>
              </w:rPr>
              <w:t xml:space="preserve"> </w:t>
            </w:r>
            <w:r>
              <w:rPr>
                <w:rFonts w:ascii="맑은 고딕" w:eastAsia="맑은 고딕" w:hAnsi="맑은 고딕"/>
                <w:color w:val="000000"/>
                <w:spacing w:val="-20"/>
              </w:rPr>
              <w:t>매매시간</w:t>
            </w:r>
            <w:r>
              <w:rPr>
                <w:rFonts w:ascii="맑은 고딕" w:eastAsia="맑은 고딕" w:hAnsi="맑은 고딕" w:hint="eastAsia"/>
                <w:color w:val="000000"/>
                <w:spacing w:val="-20"/>
              </w:rPr>
              <w:t xml:space="preserve"> </w:t>
            </w:r>
            <w:r>
              <w:rPr>
                <w:rFonts w:ascii="맑은 고딕" w:eastAsia="맑은 고딕" w:hAnsi="맑은 고딕"/>
                <w:color w:val="000000"/>
                <w:spacing w:val="-20"/>
              </w:rPr>
              <w:t>종료시까지</w:t>
            </w:r>
            <w:r>
              <w:rPr>
                <w:rFonts w:ascii="맑은 고딕" w:eastAsia="맑은 고딕" w:hAnsi="맑은 고딕"/>
                <w:color w:val="000000"/>
                <w:spacing w:val="-20"/>
              </w:rPr>
              <w:t xml:space="preserve"> 형성되는 </w:t>
            </w:r>
            <w:r>
              <w:rPr>
                <w:rFonts w:ascii="맑은 고딕" w:eastAsia="맑은 고딕" w:hAnsi="맑은 고딕"/>
                <w:color w:val="000000"/>
                <w:spacing w:val="-20"/>
              </w:rPr>
              <w:t>최종가격</w:t>
            </w:r>
          </w:p>
        </w:tc>
      </w:tr>
      <w:tr>
        <w:tc>
          <w:tcPr>
            <w:tcW w:w="1628" w:type="dxa"/>
            <w:vAlign w:val="center"/>
          </w:tcPr>
          <w:p>
            <w:pPr>
              <w:pStyle w:val="af2"/>
              <w:wordWrap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vs</w:t>
            </w:r>
          </w:p>
        </w:tc>
        <w:tc>
          <w:tcPr>
            <w:tcW w:w="1628" w:type="dxa"/>
            <w:vAlign w:val="center"/>
          </w:tcPr>
          <w:p>
            <w:pPr>
              <w:pStyle w:val="af2"/>
              <w:wordWrap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대비</w:t>
            </w:r>
          </w:p>
        </w:tc>
        <w:tc>
          <w:tcPr>
            <w:tcW w:w="1063" w:type="dxa"/>
            <w:vAlign w:val="center"/>
          </w:tcPr>
          <w:p>
            <w:pPr>
              <w:pStyle w:val="af2"/>
              <w:wordWrap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10</w:t>
            </w:r>
          </w:p>
        </w:tc>
        <w:tc>
          <w:tcPr>
            <w:tcW w:w="1063" w:type="dxa"/>
            <w:vAlign w:val="center"/>
          </w:tcPr>
          <w:p>
            <w:pPr>
              <w:pStyle w:val="af2"/>
              <w:wordWrap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>
            <w:pPr>
              <w:pStyle w:val="af2"/>
              <w:wordWrap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-8</w:t>
            </w:r>
          </w:p>
        </w:tc>
        <w:tc>
          <w:tcPr>
            <w:tcW w:w="2399" w:type="dxa"/>
            <w:vAlign w:val="center"/>
          </w:tcPr>
          <w:p>
            <w:pPr>
              <w:pStyle w:val="af2"/>
              <w:wordWrap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pacing w:before="240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전일 대비 등락</w:t>
            </w:r>
          </w:p>
        </w:tc>
      </w:tr>
      <w:tr>
        <w:tc>
          <w:tcPr>
            <w:tcW w:w="1628" w:type="dxa"/>
            <w:vAlign w:val="center"/>
          </w:tcPr>
          <w:p>
            <w:pPr>
              <w:pStyle w:val="af2"/>
              <w:wordWrap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fltRt</w:t>
            </w:r>
          </w:p>
        </w:tc>
        <w:tc>
          <w:tcPr>
            <w:tcW w:w="1628" w:type="dxa"/>
            <w:vAlign w:val="center"/>
          </w:tcPr>
          <w:p>
            <w:pPr>
              <w:pStyle w:val="af2"/>
              <w:wordWrap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등락률</w:t>
            </w:r>
          </w:p>
        </w:tc>
        <w:tc>
          <w:tcPr>
            <w:tcW w:w="1063" w:type="dxa"/>
            <w:vAlign w:val="center"/>
          </w:tcPr>
          <w:p>
            <w:pPr>
              <w:pStyle w:val="af2"/>
              <w:wordWrap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11</w:t>
            </w:r>
          </w:p>
        </w:tc>
        <w:tc>
          <w:tcPr>
            <w:tcW w:w="1063" w:type="dxa"/>
            <w:vAlign w:val="center"/>
          </w:tcPr>
          <w:p>
            <w:pPr>
              <w:pStyle w:val="af2"/>
              <w:wordWrap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>
            <w:pPr>
              <w:pStyle w:val="af2"/>
              <w:wordWrap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-4.57</w:t>
            </w:r>
          </w:p>
        </w:tc>
        <w:tc>
          <w:tcPr>
            <w:tcW w:w="2399" w:type="dxa"/>
            <w:vAlign w:val="center"/>
          </w:tcPr>
          <w:p>
            <w:pPr>
              <w:pStyle w:val="af2"/>
              <w:wordWrap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pacing w:before="240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전일 대비 등락에 따른 비율</w:t>
            </w:r>
          </w:p>
        </w:tc>
      </w:tr>
      <w:tr>
        <w:tc>
          <w:tcPr>
            <w:tcW w:w="1628" w:type="dxa"/>
            <w:vAlign w:val="center"/>
          </w:tcPr>
          <w:p>
            <w:pPr>
              <w:pStyle w:val="af2"/>
              <w:wordWrap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mkp</w:t>
            </w:r>
          </w:p>
        </w:tc>
        <w:tc>
          <w:tcPr>
            <w:tcW w:w="1628" w:type="dxa"/>
            <w:vAlign w:val="center"/>
          </w:tcPr>
          <w:p>
            <w:pPr>
              <w:pStyle w:val="af2"/>
              <w:wordWrap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시가</w:t>
            </w:r>
          </w:p>
        </w:tc>
        <w:tc>
          <w:tcPr>
            <w:tcW w:w="1063" w:type="dxa"/>
            <w:vAlign w:val="center"/>
          </w:tcPr>
          <w:p>
            <w:pPr>
              <w:pStyle w:val="af2"/>
              <w:wordWrap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12</w:t>
            </w:r>
          </w:p>
        </w:tc>
        <w:tc>
          <w:tcPr>
            <w:tcW w:w="1063" w:type="dxa"/>
            <w:vAlign w:val="center"/>
          </w:tcPr>
          <w:p>
            <w:pPr>
              <w:pStyle w:val="af2"/>
              <w:wordWrap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>
            <w:pPr>
              <w:pStyle w:val="af2"/>
              <w:wordWrap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173</w:t>
            </w:r>
          </w:p>
        </w:tc>
        <w:tc>
          <w:tcPr>
            <w:tcW w:w="2399" w:type="dxa"/>
            <w:vAlign w:val="center"/>
          </w:tcPr>
          <w:p>
            <w:pPr>
              <w:pStyle w:val="af2"/>
              <w:wordWrap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pacing w:before="240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정규시장의</w:t>
            </w:r>
            <w:r>
              <w:rPr>
                <w:rFonts w:ascii="맑은 고딕" w:eastAsia="맑은 고딕" w:hAnsi="맑은 고딕"/>
                <w:color w:val="000000"/>
                <w:spacing w:val="-20"/>
              </w:rPr>
              <w:t xml:space="preserve"> </w:t>
            </w:r>
            <w:r>
              <w:rPr>
                <w:rFonts w:ascii="맑은 고딕" w:eastAsia="맑은 고딕" w:hAnsi="맑은 고딕"/>
                <w:color w:val="000000"/>
                <w:spacing w:val="-20"/>
              </w:rPr>
              <w:t>매매시간</w:t>
            </w:r>
          </w:p>
          <w:p>
            <w:pPr>
              <w:pStyle w:val="af2"/>
              <w:wordWrap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pacing w:before="240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개시</w:t>
            </w:r>
            <w:r>
              <w:rPr>
                <w:rFonts w:ascii="맑은 고딕" w:eastAsia="맑은 고딕" w:hAnsi="맑은 고딕" w:hint="eastAsia"/>
                <w:color w:val="000000"/>
                <w:spacing w:val="-20"/>
              </w:rPr>
              <w:t xml:space="preserve"> </w:t>
            </w:r>
            <w:r>
              <w:rPr>
                <w:rFonts w:ascii="맑은 고딕" w:eastAsia="맑은 고딕" w:hAnsi="맑은 고딕"/>
                <w:color w:val="000000"/>
                <w:spacing w:val="-20"/>
              </w:rPr>
              <w:t xml:space="preserve">후 형성되는 </w:t>
            </w:r>
            <w:r>
              <w:rPr>
                <w:rFonts w:ascii="맑은 고딕" w:eastAsia="맑은 고딕" w:hAnsi="맑은 고딕"/>
                <w:color w:val="000000"/>
                <w:spacing w:val="-20"/>
              </w:rPr>
              <w:t>최초가격</w:t>
            </w:r>
          </w:p>
        </w:tc>
      </w:tr>
      <w:tr>
        <w:tc>
          <w:tcPr>
            <w:tcW w:w="1628" w:type="dxa"/>
            <w:vAlign w:val="center"/>
          </w:tcPr>
          <w:p>
            <w:pPr>
              <w:pStyle w:val="af2"/>
              <w:wordWrap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hipr</w:t>
            </w:r>
          </w:p>
        </w:tc>
        <w:tc>
          <w:tcPr>
            <w:tcW w:w="1628" w:type="dxa"/>
            <w:vAlign w:val="center"/>
          </w:tcPr>
          <w:p>
            <w:pPr>
              <w:pStyle w:val="af2"/>
              <w:wordWrap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고가</w:t>
            </w:r>
          </w:p>
        </w:tc>
        <w:tc>
          <w:tcPr>
            <w:tcW w:w="1063" w:type="dxa"/>
            <w:vAlign w:val="center"/>
          </w:tcPr>
          <w:p>
            <w:pPr>
              <w:pStyle w:val="af2"/>
              <w:wordWrap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12</w:t>
            </w:r>
          </w:p>
        </w:tc>
        <w:tc>
          <w:tcPr>
            <w:tcW w:w="1063" w:type="dxa"/>
            <w:vAlign w:val="center"/>
          </w:tcPr>
          <w:p>
            <w:pPr>
              <w:pStyle w:val="af2"/>
              <w:wordWrap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>
            <w:pPr>
              <w:pStyle w:val="af2"/>
              <w:wordWrap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176</w:t>
            </w:r>
          </w:p>
        </w:tc>
        <w:tc>
          <w:tcPr>
            <w:tcW w:w="2399" w:type="dxa"/>
            <w:vAlign w:val="center"/>
          </w:tcPr>
          <w:p>
            <w:pPr>
              <w:pStyle w:val="af2"/>
              <w:wordWrap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pacing w:before="240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하루 중 가격의 최고치</w:t>
            </w:r>
          </w:p>
        </w:tc>
      </w:tr>
      <w:tr>
        <w:tc>
          <w:tcPr>
            <w:tcW w:w="1628" w:type="dxa"/>
            <w:vAlign w:val="center"/>
          </w:tcPr>
          <w:p>
            <w:pPr>
              <w:pStyle w:val="af2"/>
              <w:wordWrap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lopr</w:t>
            </w:r>
          </w:p>
        </w:tc>
        <w:tc>
          <w:tcPr>
            <w:tcW w:w="1628" w:type="dxa"/>
            <w:vAlign w:val="center"/>
          </w:tcPr>
          <w:p>
            <w:pPr>
              <w:pStyle w:val="af2"/>
              <w:wordWrap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저가</w:t>
            </w:r>
          </w:p>
        </w:tc>
        <w:tc>
          <w:tcPr>
            <w:tcW w:w="1063" w:type="dxa"/>
            <w:vAlign w:val="center"/>
          </w:tcPr>
          <w:p>
            <w:pPr>
              <w:pStyle w:val="af2"/>
              <w:wordWrap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12</w:t>
            </w:r>
          </w:p>
        </w:tc>
        <w:tc>
          <w:tcPr>
            <w:tcW w:w="1063" w:type="dxa"/>
            <w:vAlign w:val="center"/>
          </w:tcPr>
          <w:p>
            <w:pPr>
              <w:pStyle w:val="af2"/>
              <w:wordWrap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>
            <w:pPr>
              <w:pStyle w:val="af2"/>
              <w:wordWrap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167</w:t>
            </w:r>
          </w:p>
        </w:tc>
        <w:tc>
          <w:tcPr>
            <w:tcW w:w="2399" w:type="dxa"/>
            <w:vAlign w:val="center"/>
          </w:tcPr>
          <w:p>
            <w:pPr>
              <w:pStyle w:val="af2"/>
              <w:wordWrap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pacing w:before="240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하루 중 가격의 최저치</w:t>
            </w:r>
          </w:p>
        </w:tc>
      </w:tr>
      <w:tr>
        <w:tc>
          <w:tcPr>
            <w:tcW w:w="1628" w:type="dxa"/>
            <w:vAlign w:val="center"/>
          </w:tcPr>
          <w:p>
            <w:pPr>
              <w:pStyle w:val="af2"/>
              <w:wordWrap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trqu</w:t>
            </w:r>
          </w:p>
        </w:tc>
        <w:tc>
          <w:tcPr>
            <w:tcW w:w="1628" w:type="dxa"/>
            <w:vAlign w:val="center"/>
          </w:tcPr>
          <w:p>
            <w:pPr>
              <w:pStyle w:val="af2"/>
              <w:wordWrap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거래량</w:t>
            </w:r>
          </w:p>
        </w:tc>
        <w:tc>
          <w:tcPr>
            <w:tcW w:w="1063" w:type="dxa"/>
            <w:vAlign w:val="center"/>
          </w:tcPr>
          <w:p>
            <w:pPr>
              <w:pStyle w:val="af2"/>
              <w:wordWrap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12</w:t>
            </w:r>
          </w:p>
        </w:tc>
        <w:tc>
          <w:tcPr>
            <w:tcW w:w="1063" w:type="dxa"/>
            <w:vAlign w:val="center"/>
          </w:tcPr>
          <w:p>
            <w:pPr>
              <w:pStyle w:val="af2"/>
              <w:wordWrap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>
            <w:pPr>
              <w:pStyle w:val="af2"/>
              <w:wordWrap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2788311</w:t>
            </w:r>
          </w:p>
        </w:tc>
        <w:tc>
          <w:tcPr>
            <w:tcW w:w="2399" w:type="dxa"/>
            <w:vAlign w:val="center"/>
          </w:tcPr>
          <w:p>
            <w:pPr>
              <w:pStyle w:val="af2"/>
              <w:wordWrap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pacing w:before="240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체결수량의</w:t>
            </w:r>
            <w:r>
              <w:rPr>
                <w:rFonts w:ascii="맑은 고딕" w:eastAsia="맑은 고딕" w:hAnsi="맑은 고딕"/>
                <w:color w:val="000000"/>
                <w:spacing w:val="-20"/>
              </w:rPr>
              <w:t xml:space="preserve"> 누적 합계</w:t>
            </w:r>
          </w:p>
        </w:tc>
      </w:tr>
      <w:tr>
        <w:tc>
          <w:tcPr>
            <w:tcW w:w="1628" w:type="dxa"/>
            <w:vAlign w:val="center"/>
          </w:tcPr>
          <w:p>
            <w:pPr>
              <w:pStyle w:val="af2"/>
              <w:wordWrap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trPrc</w:t>
            </w:r>
          </w:p>
        </w:tc>
        <w:tc>
          <w:tcPr>
            <w:tcW w:w="1628" w:type="dxa"/>
            <w:vAlign w:val="center"/>
          </w:tcPr>
          <w:p>
            <w:pPr>
              <w:pStyle w:val="af2"/>
              <w:wordWrap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거래대금</w:t>
            </w:r>
          </w:p>
        </w:tc>
        <w:tc>
          <w:tcPr>
            <w:tcW w:w="1063" w:type="dxa"/>
            <w:vAlign w:val="center"/>
          </w:tcPr>
          <w:p>
            <w:pPr>
              <w:pStyle w:val="af2"/>
              <w:wordWrap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21</w:t>
            </w:r>
          </w:p>
        </w:tc>
        <w:tc>
          <w:tcPr>
            <w:tcW w:w="1063" w:type="dxa"/>
            <w:vAlign w:val="center"/>
          </w:tcPr>
          <w:p>
            <w:pPr>
              <w:pStyle w:val="af2"/>
              <w:wordWrap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>
            <w:pPr>
              <w:pStyle w:val="af2"/>
              <w:wordWrap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475708047</w:t>
            </w:r>
          </w:p>
        </w:tc>
        <w:tc>
          <w:tcPr>
            <w:tcW w:w="2399" w:type="dxa"/>
            <w:vAlign w:val="center"/>
          </w:tcPr>
          <w:p>
            <w:pPr>
              <w:pStyle w:val="af2"/>
              <w:wordWrap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pacing w:before="240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거래건</w:t>
            </w:r>
            <w:r>
              <w:rPr>
                <w:rFonts w:ascii="맑은 고딕" w:eastAsia="맑은 고딕" w:hAnsi="맑은 고딕"/>
                <w:color w:val="000000"/>
                <w:spacing w:val="-20"/>
              </w:rPr>
              <w:t xml:space="preserve"> 별 </w:t>
            </w:r>
            <w:r>
              <w:rPr>
                <w:rFonts w:ascii="맑은 고딕" w:eastAsia="맑은 고딕" w:hAnsi="맑은 고딕"/>
                <w:color w:val="000000"/>
                <w:spacing w:val="-20"/>
              </w:rPr>
              <w:t>체결가격</w:t>
            </w:r>
            <w:r>
              <w:rPr>
                <w:rFonts w:ascii="맑은 고딕" w:eastAsia="맑은 고딕" w:hAnsi="맑은 고딕"/>
                <w:color w:val="000000"/>
                <w:spacing w:val="-20"/>
              </w:rPr>
              <w:t xml:space="preserve"> * </w:t>
            </w:r>
            <w:r>
              <w:rPr>
                <w:rFonts w:ascii="맑은 고딕" w:eastAsia="맑은 고딕" w:hAnsi="맑은 고딕"/>
                <w:color w:val="000000"/>
                <w:spacing w:val="-20"/>
              </w:rPr>
              <w:t>체결수량의</w:t>
            </w:r>
            <w:r>
              <w:rPr>
                <w:rFonts w:ascii="맑은 고딕" w:eastAsia="맑은 고딕" w:hAnsi="맑은 고딕"/>
                <w:color w:val="000000"/>
                <w:spacing w:val="-20"/>
              </w:rPr>
              <w:t xml:space="preserve"> 누적 합계</w:t>
            </w:r>
          </w:p>
        </w:tc>
      </w:tr>
      <w:tr>
        <w:tc>
          <w:tcPr>
            <w:tcW w:w="1628" w:type="dxa"/>
            <w:vAlign w:val="center"/>
          </w:tcPr>
          <w:p>
            <w:pPr>
              <w:pStyle w:val="af2"/>
              <w:wordWrap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lstgStCnt</w:t>
            </w:r>
          </w:p>
        </w:tc>
        <w:tc>
          <w:tcPr>
            <w:tcW w:w="1628" w:type="dxa"/>
            <w:vAlign w:val="center"/>
          </w:tcPr>
          <w:p>
            <w:pPr>
              <w:pStyle w:val="af2"/>
              <w:wordWrap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상장주식수</w:t>
            </w:r>
          </w:p>
        </w:tc>
        <w:tc>
          <w:tcPr>
            <w:tcW w:w="1063" w:type="dxa"/>
            <w:vAlign w:val="center"/>
          </w:tcPr>
          <w:p>
            <w:pPr>
              <w:pStyle w:val="af2"/>
              <w:wordWrap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15</w:t>
            </w:r>
          </w:p>
        </w:tc>
        <w:tc>
          <w:tcPr>
            <w:tcW w:w="1063" w:type="dxa"/>
            <w:vAlign w:val="center"/>
          </w:tcPr>
          <w:p>
            <w:pPr>
              <w:pStyle w:val="af2"/>
              <w:wordWrap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>
            <w:pPr>
              <w:pStyle w:val="af2"/>
              <w:wordWrap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219932050</w:t>
            </w:r>
          </w:p>
        </w:tc>
        <w:tc>
          <w:tcPr>
            <w:tcW w:w="2399" w:type="dxa"/>
            <w:vAlign w:val="center"/>
          </w:tcPr>
          <w:p>
            <w:pPr>
              <w:pStyle w:val="af2"/>
              <w:wordWrap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pacing w:before="240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 xml:space="preserve">종목의 </w:t>
            </w:r>
            <w:r>
              <w:rPr>
                <w:rFonts w:ascii="맑은 고딕" w:eastAsia="맑은 고딕" w:hAnsi="맑은 고딕"/>
                <w:color w:val="000000"/>
                <w:spacing w:val="-20"/>
              </w:rPr>
              <w:t>상장주식수</w:t>
            </w:r>
          </w:p>
        </w:tc>
      </w:tr>
      <w:tr>
        <w:tc>
          <w:tcPr>
            <w:tcW w:w="1628" w:type="dxa"/>
            <w:vAlign w:val="center"/>
          </w:tcPr>
          <w:p>
            <w:pPr>
              <w:pStyle w:val="af2"/>
              <w:wordWrap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mrktTotAmt</w:t>
            </w:r>
          </w:p>
        </w:tc>
        <w:tc>
          <w:tcPr>
            <w:tcW w:w="1628" w:type="dxa"/>
            <w:vAlign w:val="center"/>
          </w:tcPr>
          <w:p>
            <w:pPr>
              <w:pStyle w:val="af2"/>
              <w:wordWrap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시가총액</w:t>
            </w:r>
          </w:p>
        </w:tc>
        <w:tc>
          <w:tcPr>
            <w:tcW w:w="1063" w:type="dxa"/>
            <w:vAlign w:val="center"/>
          </w:tcPr>
          <w:p>
            <w:pPr>
              <w:pStyle w:val="af2"/>
              <w:wordWrap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21</w:t>
            </w:r>
          </w:p>
        </w:tc>
        <w:tc>
          <w:tcPr>
            <w:tcW w:w="1063" w:type="dxa"/>
            <w:vAlign w:val="center"/>
          </w:tcPr>
          <w:p>
            <w:pPr>
              <w:pStyle w:val="af2"/>
              <w:wordWrap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>
            <w:pPr>
              <w:pStyle w:val="af2"/>
              <w:wordWrap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36728652350</w:t>
            </w:r>
          </w:p>
        </w:tc>
        <w:tc>
          <w:tcPr>
            <w:tcW w:w="2399" w:type="dxa"/>
            <w:vAlign w:val="center"/>
          </w:tcPr>
          <w:p>
            <w:pPr>
              <w:pStyle w:val="af2"/>
              <w:wordWrap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pacing w:before="240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 xml:space="preserve">종가 * </w:t>
            </w:r>
            <w:r>
              <w:rPr>
                <w:rFonts w:ascii="맑은 고딕" w:eastAsia="맑은 고딕" w:hAnsi="맑은 고딕"/>
                <w:color w:val="000000"/>
                <w:spacing w:val="-20"/>
              </w:rPr>
              <w:t>상장주식수</w:t>
            </w:r>
          </w:p>
        </w:tc>
      </w:tr>
    </w:tbl>
    <w:p>
      <w:pPr>
        <w:tabs>
          <w:tab w:val="left" w:pos="80"/>
        </w:tabs>
        <w:rPr>
          <w:color w:val="000000"/>
        </w:rPr>
      </w:pPr>
      <w:r>
        <w:rPr>
          <w:color w:val="000000"/>
        </w:rPr>
        <w:t xml:space="preserve">※ </w:t>
      </w:r>
      <w:r>
        <w:rPr>
          <w:color w:val="000000"/>
        </w:rPr>
        <w:t>항목구분</w:t>
      </w:r>
      <w:r>
        <w:rPr>
          <w:color w:val="000000"/>
        </w:rPr>
        <w:t xml:space="preserve"> :</w:t>
      </w:r>
      <w:r>
        <w:rPr>
          <w:color w:val="000000"/>
        </w:rPr>
        <w:t xml:space="preserve"> 필수(1), 옵션(0)</w:t>
      </w:r>
    </w:p>
    <w:p>
      <w:pPr>
        <w:tabs>
          <w:tab w:val="left" w:pos="80"/>
        </w:tabs>
        <w:rPr>
          <w:color w:val="000000"/>
        </w:rPr>
      </w:pPr>
      <w:r>
        <w:rPr>
          <w:color w:val="000000"/>
        </w:rPr>
        <w:t>d) 요청/응답 메시지 예제</w:t>
      </w:r>
    </w:p>
    <w:tbl>
      <w:tblPr>
        <w:tblStyle w:val="af5"/>
        <w:tblW w:w="985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9854"/>
      </w:tblGrid>
      <w:tr>
        <w:tc>
          <w:tcPr>
            <w:tcW w:w="9854" w:type="dxa"/>
            <w:tcBorders>
              <w:bottom w:val="single" w:sz="4" w:space="0" w:color="000000"/>
            </w:tcBorders>
            <w:shd w:val="clear" w:color="auto" w:fill="D9D9D9"/>
          </w:tcPr>
          <w:p>
            <w:pPr>
              <w:jc w:val="center"/>
              <w:tabs>
                <w:tab w:val="left" w:pos="80"/>
              </w:tabs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요청메시지</w:t>
            </w:r>
          </w:p>
        </w:tc>
      </w:tr>
      <w:tr>
        <w:tc>
          <w:tcPr>
            <w:tcW w:w="9854" w:type="dxa"/>
            <w:shd w:val="clear" w:color="auto" w:fill="auto"/>
          </w:tcPr>
          <w:p>
            <w:pPr>
              <w:jc w:val="left"/>
              <w:tabs>
                <w:tab w:val="left" w:pos="80"/>
              </w:tabs>
              <w:rPr>
                <w:color w:val="000000"/>
              </w:rPr>
            </w:pPr>
            <w:r>
              <w:rPr>
                <w:color w:val="000000"/>
              </w:rPr>
              <w:t>https://apis.data.go.kr/1160100/service/GetStockSecuritiesInfoService/getStockPriceInfo?serviceKey=인증키&amp;</w:t>
            </w:r>
            <w:r>
              <w:rPr>
                <w:color w:val="000000"/>
              </w:rPr>
              <w:t>numOfRows</w:t>
            </w:r>
            <w:r>
              <w:rPr>
                <w:color w:val="000000"/>
              </w:rPr>
              <w:t>=1&amp;pageNo=1</w:t>
            </w:r>
          </w:p>
        </w:tc>
      </w:tr>
      <w:tr>
        <w:tc>
          <w:tcPr>
            <w:tcW w:w="9854" w:type="dxa"/>
            <w:shd w:val="clear" w:color="auto" w:fill="D9D9D9"/>
          </w:tcPr>
          <w:p>
            <w:pPr>
              <w:jc w:val="center"/>
              <w:tabs>
                <w:tab w:val="left" w:pos="80"/>
              </w:tabs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응답메시지</w:t>
            </w:r>
          </w:p>
        </w:tc>
      </w:tr>
      <w:tr>
        <w:tc>
          <w:tcPr>
            <w:tcW w:w="9854" w:type="dxa"/>
          </w:tcPr>
          <w:p>
            <w:pPr>
              <w:jc w:val="left"/>
              <w:tabs>
                <w:tab w:val="left" w:pos="80"/>
              </w:tabs>
              <w:rPr>
                <w:color w:val="000000"/>
              </w:rPr>
            </w:pPr>
            <w:r>
              <w:rPr>
                <w:color w:val="000000"/>
              </w:rPr>
              <w:t>&lt;?xml</w:t>
            </w:r>
            <w:r>
              <w:rPr>
                <w:color w:val="000000"/>
              </w:rPr>
              <w:t xml:space="preserve"> version="1.0" encoding="UTF-8" standalone="yes"?&gt;</w:t>
            </w:r>
          </w:p>
          <w:p>
            <w:pPr>
              <w:jc w:val="left"/>
              <w:tabs>
                <w:tab w:val="left" w:pos="80"/>
              </w:tabs>
              <w:rPr>
                <w:color w:val="000000"/>
              </w:rPr>
            </w:pPr>
            <w:r>
              <w:rPr>
                <w:color w:val="000000"/>
              </w:rPr>
              <w:t>&lt;response&gt;</w:t>
            </w:r>
          </w:p>
          <w:p>
            <w:pPr>
              <w:jc w:val="left"/>
              <w:tabs>
                <w:tab w:val="left" w:pos="80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    &lt;header&gt;</w:t>
            </w:r>
          </w:p>
          <w:p>
            <w:pPr>
              <w:jc w:val="left"/>
              <w:tabs>
                <w:tab w:val="left" w:pos="80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        &lt;</w:t>
            </w:r>
            <w:r>
              <w:rPr>
                <w:color w:val="000000"/>
              </w:rPr>
              <w:t>resultCode</w:t>
            </w:r>
            <w:r>
              <w:rPr>
                <w:color w:val="000000"/>
              </w:rPr>
              <w:t>&gt;00&lt;/</w:t>
            </w:r>
            <w:r>
              <w:rPr>
                <w:color w:val="000000"/>
              </w:rPr>
              <w:t>resultCode</w:t>
            </w:r>
            <w:r>
              <w:rPr>
                <w:color w:val="000000"/>
              </w:rPr>
              <w:t>&gt;</w:t>
            </w:r>
          </w:p>
          <w:p>
            <w:pPr>
              <w:jc w:val="left"/>
              <w:tabs>
                <w:tab w:val="left" w:pos="80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        &lt;</w:t>
            </w:r>
            <w:r>
              <w:rPr>
                <w:color w:val="000000"/>
              </w:rPr>
              <w:t>resultMsg</w:t>
            </w:r>
            <w:r>
              <w:rPr>
                <w:color w:val="000000"/>
              </w:rPr>
              <w:t>&gt;NORMAL SERVICE.&lt;/</w:t>
            </w:r>
            <w:r>
              <w:rPr>
                <w:color w:val="000000"/>
              </w:rPr>
              <w:t>resultMsg</w:t>
            </w:r>
            <w:r>
              <w:rPr>
                <w:color w:val="000000"/>
              </w:rPr>
              <w:t>&gt;</w:t>
            </w:r>
          </w:p>
          <w:p>
            <w:pPr>
              <w:jc w:val="left"/>
              <w:tabs>
                <w:tab w:val="left" w:pos="80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    &lt;/header&gt;</w:t>
            </w:r>
          </w:p>
          <w:p>
            <w:pPr>
              <w:jc w:val="left"/>
              <w:tabs>
                <w:tab w:val="left" w:pos="80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    &lt;body&gt;</w:t>
            </w:r>
          </w:p>
          <w:p>
            <w:pPr>
              <w:jc w:val="left"/>
              <w:tabs>
                <w:tab w:val="left" w:pos="80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        &lt;</w:t>
            </w:r>
            <w:r>
              <w:rPr>
                <w:color w:val="000000"/>
              </w:rPr>
              <w:t>numOfRows</w:t>
            </w:r>
            <w:r>
              <w:rPr>
                <w:color w:val="000000"/>
              </w:rPr>
              <w:t>&gt;1&lt;/</w:t>
            </w:r>
            <w:r>
              <w:rPr>
                <w:color w:val="000000"/>
              </w:rPr>
              <w:t>numOfRows</w:t>
            </w:r>
            <w:r>
              <w:rPr>
                <w:color w:val="000000"/>
              </w:rPr>
              <w:t>&gt;</w:t>
            </w:r>
          </w:p>
          <w:p>
            <w:pPr>
              <w:jc w:val="left"/>
              <w:tabs>
                <w:tab w:val="left" w:pos="80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        &lt;</w:t>
            </w:r>
            <w:r>
              <w:rPr>
                <w:color w:val="000000"/>
              </w:rPr>
              <w:t>pageNo</w:t>
            </w:r>
            <w:r>
              <w:rPr>
                <w:color w:val="000000"/>
              </w:rPr>
              <w:t>&gt;1&lt;/</w:t>
            </w:r>
            <w:r>
              <w:rPr>
                <w:color w:val="000000"/>
              </w:rPr>
              <w:t>pageNo</w:t>
            </w:r>
            <w:r>
              <w:rPr>
                <w:color w:val="000000"/>
              </w:rPr>
              <w:t>&gt;</w:t>
            </w:r>
          </w:p>
          <w:p>
            <w:pPr>
              <w:jc w:val="left"/>
              <w:tabs>
                <w:tab w:val="left" w:pos="80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        &lt;</w:t>
            </w:r>
            <w:r>
              <w:rPr>
                <w:color w:val="000000"/>
              </w:rPr>
              <w:t>totalCount</w:t>
            </w:r>
            <w:r>
              <w:rPr>
                <w:color w:val="000000"/>
              </w:rPr>
              <w:t>&gt;1713576&lt;/</w:t>
            </w:r>
            <w:r>
              <w:rPr>
                <w:color w:val="000000"/>
              </w:rPr>
              <w:t>totalCount</w:t>
            </w:r>
            <w:r>
              <w:rPr>
                <w:color w:val="000000"/>
              </w:rPr>
              <w:t>&gt;</w:t>
            </w:r>
          </w:p>
          <w:p>
            <w:pPr>
              <w:jc w:val="left"/>
              <w:tabs>
                <w:tab w:val="left" w:pos="80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        &lt;items&gt;</w:t>
            </w:r>
          </w:p>
          <w:p>
            <w:pPr>
              <w:jc w:val="left"/>
              <w:tabs>
                <w:tab w:val="left" w:pos="80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            &lt;item&gt;</w:t>
            </w:r>
          </w:p>
          <w:p>
            <w:pPr>
              <w:jc w:val="left"/>
              <w:tabs>
                <w:tab w:val="left" w:pos="80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                &lt;</w:t>
            </w:r>
            <w:r>
              <w:rPr>
                <w:color w:val="000000"/>
              </w:rPr>
              <w:t>basDt</w:t>
            </w:r>
            <w:r>
              <w:rPr>
                <w:color w:val="000000"/>
              </w:rPr>
              <w:t>&gt;20220919&lt;/</w:t>
            </w:r>
            <w:r>
              <w:rPr>
                <w:color w:val="000000"/>
              </w:rPr>
              <w:t>basDt</w:t>
            </w:r>
            <w:r>
              <w:rPr>
                <w:color w:val="000000"/>
              </w:rPr>
              <w:t>&gt;</w:t>
            </w:r>
          </w:p>
          <w:p>
            <w:pPr>
              <w:jc w:val="left"/>
              <w:tabs>
                <w:tab w:val="left" w:pos="80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                &lt;</w:t>
            </w:r>
            <w:r>
              <w:rPr>
                <w:color w:val="000000"/>
              </w:rPr>
              <w:t>srtnCd</w:t>
            </w:r>
            <w:r>
              <w:rPr>
                <w:color w:val="000000"/>
              </w:rPr>
              <w:t>&gt;900110&lt;/</w:t>
            </w:r>
            <w:r>
              <w:rPr>
                <w:color w:val="000000"/>
              </w:rPr>
              <w:t>srtnCd</w:t>
            </w:r>
            <w:r>
              <w:rPr>
                <w:color w:val="000000"/>
              </w:rPr>
              <w:t>&gt;</w:t>
            </w:r>
          </w:p>
          <w:p>
            <w:pPr>
              <w:jc w:val="left"/>
              <w:tabs>
                <w:tab w:val="left" w:pos="80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                &lt;</w:t>
            </w:r>
            <w:r>
              <w:rPr>
                <w:color w:val="000000"/>
              </w:rPr>
              <w:t>isinCd</w:t>
            </w:r>
            <w:r>
              <w:rPr>
                <w:color w:val="000000"/>
              </w:rPr>
              <w:t>&gt;HK0000057197&lt;/</w:t>
            </w:r>
            <w:r>
              <w:rPr>
                <w:color w:val="000000"/>
              </w:rPr>
              <w:t>isinCd</w:t>
            </w:r>
            <w:r>
              <w:rPr>
                <w:color w:val="000000"/>
              </w:rPr>
              <w:t>&gt;</w:t>
            </w:r>
          </w:p>
          <w:p>
            <w:pPr>
              <w:jc w:val="left"/>
              <w:tabs>
                <w:tab w:val="left" w:pos="80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                &lt;</w:t>
            </w:r>
            <w:r>
              <w:rPr>
                <w:color w:val="000000"/>
              </w:rPr>
              <w:t>itmsNm</w:t>
            </w:r>
            <w:r>
              <w:rPr>
                <w:color w:val="000000"/>
              </w:rPr>
              <w:t>&gt;</w:t>
            </w:r>
            <w:r>
              <w:rPr>
                <w:color w:val="000000"/>
              </w:rPr>
              <w:t>이스트아시아홀딩스</w:t>
            </w:r>
            <w:r>
              <w:rPr>
                <w:color w:val="000000"/>
              </w:rPr>
              <w:t>&lt;/</w:t>
            </w:r>
            <w:r>
              <w:rPr>
                <w:color w:val="000000"/>
              </w:rPr>
              <w:t>itmsNm</w:t>
            </w:r>
            <w:r>
              <w:rPr>
                <w:color w:val="000000"/>
              </w:rPr>
              <w:t>&gt;</w:t>
            </w:r>
          </w:p>
          <w:p>
            <w:pPr>
              <w:jc w:val="left"/>
              <w:tabs>
                <w:tab w:val="left" w:pos="80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                &lt;</w:t>
            </w:r>
            <w:r>
              <w:rPr>
                <w:color w:val="000000"/>
              </w:rPr>
              <w:t>mrktCtg</w:t>
            </w:r>
            <w:r>
              <w:rPr>
                <w:color w:val="000000"/>
              </w:rPr>
              <w:t>&gt;KOSDAQ&lt;/</w:t>
            </w:r>
            <w:r>
              <w:rPr>
                <w:color w:val="000000"/>
              </w:rPr>
              <w:t>mrktCtg</w:t>
            </w:r>
            <w:r>
              <w:rPr>
                <w:color w:val="000000"/>
              </w:rPr>
              <w:t>&gt;</w:t>
            </w:r>
          </w:p>
          <w:p>
            <w:pPr>
              <w:jc w:val="left"/>
              <w:tabs>
                <w:tab w:val="left" w:pos="80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                &lt;</w:t>
            </w:r>
            <w:r>
              <w:rPr>
                <w:color w:val="000000"/>
              </w:rPr>
              <w:t>clpr</w:t>
            </w:r>
            <w:r>
              <w:rPr>
                <w:color w:val="000000"/>
              </w:rPr>
              <w:t>&gt;167&lt;/</w:t>
            </w:r>
            <w:r>
              <w:rPr>
                <w:color w:val="000000"/>
              </w:rPr>
              <w:t>clpr</w:t>
            </w:r>
            <w:r>
              <w:rPr>
                <w:color w:val="000000"/>
              </w:rPr>
              <w:t>&gt;</w:t>
            </w:r>
          </w:p>
          <w:p>
            <w:pPr>
              <w:jc w:val="left"/>
              <w:tabs>
                <w:tab w:val="left" w:pos="80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                &lt;vs&gt;-8&lt;/vs&gt;</w:t>
            </w:r>
          </w:p>
          <w:p>
            <w:pPr>
              <w:jc w:val="left"/>
              <w:tabs>
                <w:tab w:val="left" w:pos="80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                &lt;</w:t>
            </w:r>
            <w:r>
              <w:rPr>
                <w:color w:val="000000"/>
              </w:rPr>
              <w:t>fltRt</w:t>
            </w:r>
            <w:r>
              <w:rPr>
                <w:color w:val="000000"/>
              </w:rPr>
              <w:t>&gt;-4.57&lt;/</w:t>
            </w:r>
            <w:r>
              <w:rPr>
                <w:color w:val="000000"/>
              </w:rPr>
              <w:t>fltRt</w:t>
            </w:r>
            <w:r>
              <w:rPr>
                <w:color w:val="000000"/>
              </w:rPr>
              <w:t>&gt;</w:t>
            </w:r>
          </w:p>
          <w:p>
            <w:pPr>
              <w:jc w:val="left"/>
              <w:tabs>
                <w:tab w:val="left" w:pos="80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                &lt;</w:t>
            </w:r>
            <w:r>
              <w:rPr>
                <w:color w:val="000000"/>
              </w:rPr>
              <w:t>mkp</w:t>
            </w:r>
            <w:r>
              <w:rPr>
                <w:color w:val="000000"/>
              </w:rPr>
              <w:t>&gt;173&lt;/</w:t>
            </w:r>
            <w:r>
              <w:rPr>
                <w:color w:val="000000"/>
              </w:rPr>
              <w:t>mkp</w:t>
            </w:r>
            <w:r>
              <w:rPr>
                <w:color w:val="000000"/>
              </w:rPr>
              <w:t>&gt;</w:t>
            </w:r>
          </w:p>
          <w:p>
            <w:pPr>
              <w:jc w:val="left"/>
              <w:tabs>
                <w:tab w:val="left" w:pos="80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                &lt;</w:t>
            </w:r>
            <w:r>
              <w:rPr>
                <w:color w:val="000000"/>
              </w:rPr>
              <w:t>hipr</w:t>
            </w:r>
            <w:r>
              <w:rPr>
                <w:color w:val="000000"/>
              </w:rPr>
              <w:t>&gt;176&lt;/</w:t>
            </w:r>
            <w:r>
              <w:rPr>
                <w:color w:val="000000"/>
              </w:rPr>
              <w:t>hipr</w:t>
            </w:r>
            <w:r>
              <w:rPr>
                <w:color w:val="000000"/>
              </w:rPr>
              <w:t>&gt;</w:t>
            </w:r>
          </w:p>
          <w:p>
            <w:pPr>
              <w:jc w:val="left"/>
              <w:tabs>
                <w:tab w:val="left" w:pos="80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                &lt;</w:t>
            </w:r>
            <w:r>
              <w:rPr>
                <w:color w:val="000000"/>
              </w:rPr>
              <w:t>lopr</w:t>
            </w:r>
            <w:r>
              <w:rPr>
                <w:color w:val="000000"/>
              </w:rPr>
              <w:t>&gt;167&lt;/</w:t>
            </w:r>
            <w:r>
              <w:rPr>
                <w:color w:val="000000"/>
              </w:rPr>
              <w:t>lopr</w:t>
            </w:r>
            <w:r>
              <w:rPr>
                <w:color w:val="000000"/>
              </w:rPr>
              <w:t>&gt;</w:t>
            </w:r>
          </w:p>
          <w:p>
            <w:pPr>
              <w:jc w:val="left"/>
              <w:tabs>
                <w:tab w:val="left" w:pos="80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                &lt;</w:t>
            </w:r>
            <w:r>
              <w:rPr>
                <w:color w:val="000000"/>
              </w:rPr>
              <w:t>trqu</w:t>
            </w:r>
            <w:r>
              <w:rPr>
                <w:color w:val="000000"/>
              </w:rPr>
              <w:t>&gt;2788311&lt;/</w:t>
            </w:r>
            <w:r>
              <w:rPr>
                <w:color w:val="000000"/>
              </w:rPr>
              <w:t>trqu</w:t>
            </w:r>
            <w:r>
              <w:rPr>
                <w:color w:val="000000"/>
              </w:rPr>
              <w:t>&gt;</w:t>
            </w:r>
          </w:p>
          <w:p>
            <w:pPr>
              <w:jc w:val="left"/>
              <w:tabs>
                <w:tab w:val="left" w:pos="80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                &lt;</w:t>
            </w:r>
            <w:r>
              <w:rPr>
                <w:color w:val="000000"/>
              </w:rPr>
              <w:t>trPrc</w:t>
            </w:r>
            <w:r>
              <w:rPr>
                <w:color w:val="000000"/>
              </w:rPr>
              <w:t>&gt;475708047&lt;/</w:t>
            </w:r>
            <w:r>
              <w:rPr>
                <w:color w:val="000000"/>
              </w:rPr>
              <w:t>trPrc</w:t>
            </w:r>
            <w:r>
              <w:rPr>
                <w:color w:val="000000"/>
              </w:rPr>
              <w:t>&gt;</w:t>
            </w:r>
          </w:p>
          <w:p>
            <w:pPr>
              <w:jc w:val="left"/>
              <w:tabs>
                <w:tab w:val="left" w:pos="80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                &lt;</w:t>
            </w:r>
            <w:r>
              <w:rPr>
                <w:color w:val="000000"/>
              </w:rPr>
              <w:t>lstgStCnt</w:t>
            </w:r>
            <w:r>
              <w:rPr>
                <w:color w:val="000000"/>
              </w:rPr>
              <w:t>&gt;219932050&lt;/</w:t>
            </w:r>
            <w:r>
              <w:rPr>
                <w:color w:val="000000"/>
              </w:rPr>
              <w:t>lstgStCnt</w:t>
            </w:r>
            <w:r>
              <w:rPr>
                <w:color w:val="000000"/>
              </w:rPr>
              <w:t>&gt;</w:t>
            </w:r>
          </w:p>
          <w:p>
            <w:pPr>
              <w:jc w:val="left"/>
              <w:tabs>
                <w:tab w:val="left" w:pos="80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                &lt;</w:t>
            </w:r>
            <w:r>
              <w:rPr>
                <w:color w:val="000000"/>
              </w:rPr>
              <w:t>mrktTotAmt</w:t>
            </w:r>
            <w:r>
              <w:rPr>
                <w:color w:val="000000"/>
              </w:rPr>
              <w:t>&gt;36728652350&lt;/</w:t>
            </w:r>
            <w:r>
              <w:rPr>
                <w:color w:val="000000"/>
              </w:rPr>
              <w:t>mrktTotAmt</w:t>
            </w:r>
            <w:r>
              <w:rPr>
                <w:color w:val="000000"/>
              </w:rPr>
              <w:t>&gt;</w:t>
            </w:r>
          </w:p>
          <w:p>
            <w:pPr>
              <w:jc w:val="left"/>
              <w:tabs>
                <w:tab w:val="left" w:pos="80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            &lt;/item&gt;</w:t>
            </w:r>
          </w:p>
          <w:p>
            <w:pPr>
              <w:jc w:val="left"/>
              <w:tabs>
                <w:tab w:val="left" w:pos="80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        &lt;/items&gt;</w:t>
            </w:r>
          </w:p>
          <w:p>
            <w:pPr>
              <w:jc w:val="left"/>
              <w:tabs>
                <w:tab w:val="left" w:pos="80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    &lt;/body&gt;</w:t>
            </w:r>
          </w:p>
          <w:p>
            <w:pPr>
              <w:jc w:val="left"/>
              <w:tabs>
                <w:tab w:val="left" w:pos="80"/>
              </w:tabs>
              <w:rPr>
                <w:color w:val="000000"/>
              </w:rPr>
            </w:pPr>
            <w:r>
              <w:rPr>
                <w:color w:val="000000"/>
              </w:rPr>
              <w:t>&lt;/response&gt;</w:t>
            </w:r>
          </w:p>
        </w:tc>
      </w:tr>
    </w:tbl>
    <w:p>
      <w:pPr>
        <w:tabs>
          <w:tab w:val="left" w:pos="80"/>
        </w:tabs>
        <w:rPr>
          <w:b/>
          <w:color w:val="000000"/>
          <w:sz w:val="24"/>
        </w:rPr>
      </w:pPr>
    </w:p>
    <w:p>
      <w:pPr>
        <w:tabs>
          <w:tab w:val="left" w:pos="80"/>
        </w:tabs>
        <w:rPr>
          <w:color w:val="000000"/>
        </w:rPr>
      </w:pPr>
      <w:bookmarkStart w:id="8" w:name="_heading=h.1t3h5sf" w:colFirst="0" w:colLast="0"/>
      <w:bookmarkEnd w:id="8"/>
      <w:r>
        <w:rPr>
          <w:color w:val="000000"/>
        </w:rPr>
        <w:t>2) 신주인수권증서시세 상세기능명세</w:t>
      </w:r>
    </w:p>
    <w:p>
      <w:pPr>
        <w:tabs>
          <w:tab w:val="left" w:pos="80"/>
        </w:tabs>
        <w:rPr>
          <w:color w:val="000000"/>
        </w:rPr>
      </w:pPr>
      <w:r>
        <w:rPr>
          <w:color w:val="000000"/>
        </w:rPr>
        <w:t>a) 상세기능정보</w:t>
      </w:r>
    </w:p>
    <w:tbl>
      <w:tblPr>
        <w:tblStyle w:val="af5"/>
        <w:tblW w:w="96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2407"/>
        <w:gridCol w:w="2407"/>
        <w:gridCol w:w="2407"/>
        <w:gridCol w:w="2407"/>
      </w:tblGrid>
      <w:tr>
        <w:tc>
          <w:tcPr>
            <w:tcW w:w="2407" w:type="dxa"/>
            <w:shd w:val="clear" w:color="auto" w:fill="D9D9D9"/>
          </w:tcPr>
          <w:p>
            <w:pPr>
              <w:jc w:val="center"/>
              <w:tabs>
                <w:tab w:val="left" w:pos="80"/>
              </w:tabs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상세기능</w:t>
            </w:r>
            <w:r>
              <w:rPr>
                <w:b/>
                <w:color w:val="000000"/>
              </w:rPr>
              <w:t xml:space="preserve"> 번호</w:t>
            </w:r>
          </w:p>
        </w:tc>
        <w:tc>
          <w:tcPr>
            <w:tcW w:w="2407" w:type="dxa"/>
          </w:tcPr>
          <w:p>
            <w:pPr>
              <w:tabs>
                <w:tab w:val="left" w:pos="80"/>
              </w:tabs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2407" w:type="dxa"/>
            <w:tcBorders>
              <w:bottom w:val="single" w:sz="4" w:space="0" w:color="000000"/>
            </w:tcBorders>
            <w:shd w:val="clear" w:color="auto" w:fill="D9D9D9"/>
          </w:tcPr>
          <w:p>
            <w:pPr>
              <w:jc w:val="center"/>
              <w:tabs>
                <w:tab w:val="left" w:pos="80"/>
              </w:tabs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상세기능</w:t>
            </w:r>
            <w:r>
              <w:rPr>
                <w:b/>
                <w:color w:val="000000"/>
              </w:rPr>
              <w:t xml:space="preserve"> 유형</w:t>
            </w:r>
          </w:p>
        </w:tc>
        <w:tc>
          <w:tcPr>
            <w:tcW w:w="2407" w:type="dxa"/>
          </w:tcPr>
          <w:p>
            <w:pPr>
              <w:tabs>
                <w:tab w:val="left" w:pos="80"/>
              </w:tabs>
              <w:rPr>
                <w:color w:val="000000"/>
              </w:rPr>
            </w:pPr>
            <w:r>
              <w:rPr>
                <w:color w:val="000000"/>
              </w:rPr>
              <w:t>조회 (목록)</w:t>
            </w:r>
          </w:p>
        </w:tc>
      </w:tr>
      <w:tr>
        <w:tc>
          <w:tcPr>
            <w:tcW w:w="2407" w:type="dxa"/>
            <w:shd w:val="clear" w:color="auto" w:fill="D9D9D9"/>
          </w:tcPr>
          <w:p>
            <w:pPr>
              <w:jc w:val="center"/>
              <w:tabs>
                <w:tab w:val="left" w:pos="80"/>
              </w:tabs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상세기능명</w:t>
            </w:r>
            <w:r>
              <w:rPr>
                <w:b/>
                <w:color w:val="000000"/>
              </w:rPr>
              <w:t>(국문)</w:t>
            </w:r>
          </w:p>
        </w:tc>
        <w:tc>
          <w:tcPr>
            <w:tcW w:w="7221" w:type="dxa"/>
            <w:gridSpan w:val="3"/>
          </w:tcPr>
          <w:p>
            <w:pPr>
              <w:tabs>
                <w:tab w:val="left" w:pos="80"/>
              </w:tabs>
              <w:rPr>
                <w:color w:val="000000"/>
              </w:rPr>
            </w:pPr>
            <w:r>
              <w:rPr>
                <w:color w:val="000000"/>
              </w:rPr>
              <w:t>신주인수권증서시세</w:t>
            </w:r>
          </w:p>
        </w:tc>
      </w:tr>
      <w:tr>
        <w:tc>
          <w:tcPr>
            <w:tcW w:w="2407" w:type="dxa"/>
            <w:shd w:val="clear" w:color="auto" w:fill="D9D9D9"/>
          </w:tcPr>
          <w:p>
            <w:pPr>
              <w:jc w:val="center"/>
              <w:tabs>
                <w:tab w:val="left" w:pos="80"/>
              </w:tabs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상세기능</w:t>
            </w:r>
            <w:r>
              <w:rPr>
                <w:b/>
                <w:color w:val="000000"/>
              </w:rPr>
              <w:t xml:space="preserve"> 설명</w:t>
            </w:r>
          </w:p>
        </w:tc>
        <w:tc>
          <w:tcPr>
            <w:tcW w:w="7221" w:type="dxa"/>
            <w:gridSpan w:val="3"/>
          </w:tcPr>
          <w:p>
            <w:pPr>
              <w:tabs>
                <w:tab w:val="left" w:pos="80"/>
              </w:tabs>
              <w:rPr>
                <w:color w:val="000000"/>
              </w:rPr>
            </w:pPr>
            <w:r>
              <w:rPr>
                <w:color w:val="000000"/>
              </w:rPr>
              <w:t>KRX에 상장된 신주인수권증서시세 정보를 제공</w:t>
            </w:r>
          </w:p>
        </w:tc>
      </w:tr>
      <w:tr>
        <w:tc>
          <w:tcPr>
            <w:tcW w:w="2407" w:type="dxa"/>
            <w:shd w:val="clear" w:color="auto" w:fill="D9D9D9"/>
          </w:tcPr>
          <w:p>
            <w:pPr>
              <w:jc w:val="center"/>
              <w:tabs>
                <w:tab w:val="left" w:pos="80"/>
              </w:tabs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Call Back URL</w:t>
            </w:r>
          </w:p>
        </w:tc>
        <w:tc>
          <w:tcPr>
            <w:tcW w:w="7221" w:type="dxa"/>
            <w:gridSpan w:val="3"/>
          </w:tcPr>
          <w:p>
            <w:pPr>
              <w:tabs>
                <w:tab w:val="left" w:pos="80"/>
              </w:tabs>
              <w:rPr>
                <w:rFonts w:ascii="Source Code Pro" w:eastAsia="Source Code Pro" w:hAnsi="Source Code Pro" w:cs="Source Code Pro"/>
                <w:b/>
                <w:color w:val="FFFFFF"/>
                <w:sz w:val="18"/>
                <w:szCs w:val="18"/>
              </w:rPr>
            </w:pPr>
            <w:r>
              <w:rPr>
                <w:color w:val="000000"/>
              </w:rPr>
              <w:t>https://apis.data.go.kr/1160100/service/GetStockSecuritiesInfoService/getPreemptiveRightCertificatePriceInfo</w:t>
            </w:r>
          </w:p>
        </w:tc>
      </w:tr>
      <w:tr>
        <w:tc>
          <w:tcPr>
            <w:tcW w:w="2407" w:type="dxa"/>
            <w:shd w:val="clear" w:color="auto" w:fill="D9D9D9"/>
          </w:tcPr>
          <w:p>
            <w:pPr>
              <w:jc w:val="center"/>
              <w:tabs>
                <w:tab w:val="left" w:pos="80"/>
              </w:tabs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최대 메시지 사이즈</w:t>
            </w:r>
          </w:p>
        </w:tc>
        <w:tc>
          <w:tcPr>
            <w:tcW w:w="7221" w:type="dxa"/>
            <w:gridSpan w:val="3"/>
          </w:tcPr>
          <w:p>
            <w:pPr>
              <w:tabs>
                <w:tab w:val="left" w:pos="80"/>
              </w:tabs>
              <w:rPr>
                <w:color w:val="000000"/>
              </w:rPr>
            </w:pPr>
            <w:r>
              <w:rPr>
                <w:color w:val="000000"/>
              </w:rPr>
              <w:t>[4000] byte</w:t>
            </w:r>
          </w:p>
        </w:tc>
      </w:tr>
      <w:tr>
        <w:tc>
          <w:tcPr>
            <w:tcW w:w="2407" w:type="dxa"/>
            <w:shd w:val="clear" w:color="auto" w:fill="D9D9D9"/>
          </w:tcPr>
          <w:p>
            <w:pPr>
              <w:jc w:val="center"/>
              <w:tabs>
                <w:tab w:val="left" w:pos="80"/>
              </w:tabs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평균 응답 시간</w:t>
            </w:r>
          </w:p>
        </w:tc>
        <w:tc>
          <w:tcPr>
            <w:tcW w:w="2407" w:type="dxa"/>
          </w:tcPr>
          <w:p>
            <w:pPr>
              <w:tabs>
                <w:tab w:val="left" w:pos="80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[500] </w:t>
            </w:r>
            <w:r>
              <w:rPr>
                <w:color w:val="000000"/>
              </w:rPr>
              <w:t>ms</w:t>
            </w:r>
          </w:p>
        </w:tc>
        <w:tc>
          <w:tcPr>
            <w:tcW w:w="2407" w:type="dxa"/>
            <w:shd w:val="clear" w:color="auto" w:fill="D9D9D9"/>
          </w:tcPr>
          <w:p>
            <w:pPr>
              <w:jc w:val="center"/>
              <w:tabs>
                <w:tab w:val="left" w:pos="80"/>
              </w:tabs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초당 최대 </w:t>
            </w:r>
            <w:r>
              <w:rPr>
                <w:b/>
                <w:color w:val="000000"/>
              </w:rPr>
              <w:t>트랙잭션</w:t>
            </w:r>
          </w:p>
        </w:tc>
        <w:tc>
          <w:tcPr>
            <w:tcW w:w="2407" w:type="dxa"/>
          </w:tcPr>
          <w:p>
            <w:pPr>
              <w:tabs>
                <w:tab w:val="left" w:pos="80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[30] </w:t>
            </w:r>
            <w:r>
              <w:rPr>
                <w:color w:val="000000"/>
              </w:rPr>
              <w:t>tps</w:t>
            </w:r>
          </w:p>
        </w:tc>
      </w:tr>
    </w:tbl>
    <w:p>
      <w:pPr>
        <w:tabs>
          <w:tab w:val="left" w:pos="80"/>
        </w:tabs>
        <w:rPr>
          <w:color w:val="000000"/>
        </w:rPr>
      </w:pPr>
      <w:r>
        <w:rPr>
          <w:color w:val="000000"/>
        </w:rPr>
        <w:t xml:space="preserve">b) 요청 메시지 명세 </w:t>
      </w:r>
    </w:p>
    <w:tbl>
      <w:tblPr>
        <w:tblStyle w:val="af5"/>
        <w:tblW w:w="96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628"/>
        <w:gridCol w:w="1628"/>
        <w:gridCol w:w="1063"/>
        <w:gridCol w:w="1063"/>
        <w:gridCol w:w="1847"/>
        <w:gridCol w:w="2399"/>
      </w:tblGrid>
      <w:tr>
        <w:tc>
          <w:tcPr>
            <w:tcW w:w="1628" w:type="dxa"/>
            <w:shd w:val="clear" w:color="auto" w:fill="D9D9D9"/>
          </w:tcPr>
          <w:p>
            <w:pPr>
              <w:jc w:val="center"/>
              <w:tabs>
                <w:tab w:val="left" w:pos="80"/>
              </w:tabs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항목명(영문)</w:t>
            </w:r>
          </w:p>
        </w:tc>
        <w:tc>
          <w:tcPr>
            <w:tcW w:w="1628" w:type="dxa"/>
            <w:shd w:val="clear" w:color="auto" w:fill="D9D9D9"/>
          </w:tcPr>
          <w:p>
            <w:pPr>
              <w:jc w:val="center"/>
              <w:tabs>
                <w:tab w:val="left" w:pos="80"/>
              </w:tabs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항목명(국문)</w:t>
            </w:r>
          </w:p>
        </w:tc>
        <w:tc>
          <w:tcPr>
            <w:tcW w:w="1063" w:type="dxa"/>
            <w:shd w:val="clear" w:color="auto" w:fill="D9D9D9"/>
          </w:tcPr>
          <w:p>
            <w:pPr>
              <w:jc w:val="center"/>
              <w:tabs>
                <w:tab w:val="left" w:pos="80"/>
              </w:tabs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항목크기</w:t>
            </w:r>
          </w:p>
        </w:tc>
        <w:tc>
          <w:tcPr>
            <w:tcW w:w="1063" w:type="dxa"/>
            <w:shd w:val="clear" w:color="auto" w:fill="D9D9D9"/>
          </w:tcPr>
          <w:p>
            <w:pPr>
              <w:jc w:val="center"/>
              <w:tabs>
                <w:tab w:val="left" w:pos="80"/>
              </w:tabs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항목구분</w:t>
            </w:r>
          </w:p>
        </w:tc>
        <w:tc>
          <w:tcPr>
            <w:tcW w:w="1847" w:type="dxa"/>
            <w:shd w:val="clear" w:color="auto" w:fill="D9D9D9"/>
          </w:tcPr>
          <w:p>
            <w:pPr>
              <w:jc w:val="center"/>
              <w:tabs>
                <w:tab w:val="left" w:pos="80"/>
              </w:tabs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샘플데이터</w:t>
            </w:r>
          </w:p>
        </w:tc>
        <w:tc>
          <w:tcPr>
            <w:tcW w:w="2399" w:type="dxa"/>
            <w:shd w:val="clear" w:color="auto" w:fill="D9D9D9"/>
          </w:tcPr>
          <w:p>
            <w:pPr>
              <w:jc w:val="center"/>
              <w:tabs>
                <w:tab w:val="left" w:pos="80"/>
              </w:tabs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항목설명</w:t>
            </w:r>
          </w:p>
        </w:tc>
      </w:tr>
      <w:tr>
        <w:tc>
          <w:tcPr>
            <w:tcW w:w="1628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rFonts w:ascii="맑은 고딕 Semilight" w:eastAsia="맑은 고딕 Semilight" w:hAnsi="맑은 고딕 Semilight" w:cs="맑은 고딕 Semilight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serviceKey</w:t>
            </w:r>
          </w:p>
        </w:tc>
        <w:tc>
          <w:tcPr>
            <w:tcW w:w="1628" w:type="dxa"/>
            <w:vAlign w:val="center"/>
          </w:tcPr>
          <w:p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서비스키</w:t>
            </w:r>
          </w:p>
        </w:tc>
        <w:tc>
          <w:tcPr>
            <w:tcW w:w="1063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400</w:t>
            </w:r>
          </w:p>
        </w:tc>
        <w:tc>
          <w:tcPr>
            <w:tcW w:w="1063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1</w:t>
            </w:r>
          </w:p>
        </w:tc>
        <w:tc>
          <w:tcPr>
            <w:tcW w:w="1847" w:type="dxa"/>
            <w:vAlign w:val="center"/>
          </w:tcPr>
          <w:p>
            <w:pPr>
              <w:pStyle w:val="af2"/>
              <w:wordWrap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공공데이터포털에서 받은 인증키</w:t>
            </w:r>
          </w:p>
        </w:tc>
        <w:tc>
          <w:tcPr>
            <w:tcW w:w="2399" w:type="dxa"/>
            <w:vAlign w:val="center"/>
          </w:tcPr>
          <w:p>
            <w:pPr>
              <w:pStyle w:val="af2"/>
              <w:wordWrap/>
              <w:jc w:val="left"/>
              <w:spacing w:before="240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공공데이터포털에서 받은 인증키</w:t>
            </w:r>
          </w:p>
        </w:tc>
      </w:tr>
      <w:tr>
        <w:tc>
          <w:tcPr>
            <w:tcW w:w="1628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rFonts w:ascii="맑은 고딕 Semilight" w:eastAsia="맑은 고딕 Semilight" w:hAnsi="맑은 고딕 Semilight" w:cs="맑은 고딕 Semilight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numOfRows</w:t>
            </w:r>
          </w:p>
        </w:tc>
        <w:tc>
          <w:tcPr>
            <w:tcW w:w="1628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한 페이지 결과 수</w:t>
            </w:r>
          </w:p>
        </w:tc>
        <w:tc>
          <w:tcPr>
            <w:tcW w:w="1063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4</w:t>
            </w:r>
          </w:p>
        </w:tc>
        <w:tc>
          <w:tcPr>
            <w:tcW w:w="1063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1</w:t>
            </w:r>
          </w:p>
        </w:tc>
        <w:tc>
          <w:tcPr>
            <w:tcW w:w="1847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1</w:t>
            </w:r>
          </w:p>
        </w:tc>
        <w:tc>
          <w:tcPr>
            <w:tcW w:w="2399" w:type="dxa"/>
            <w:vAlign w:val="center"/>
          </w:tcPr>
          <w:p>
            <w:pPr>
              <w:pStyle w:val="af2"/>
              <w:wordWrap/>
              <w:jc w:val="left"/>
              <w:spacing w:before="240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한 페이지 결과 수</w:t>
            </w:r>
          </w:p>
        </w:tc>
      </w:tr>
      <w:tr>
        <w:tc>
          <w:tcPr>
            <w:tcW w:w="1628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rFonts w:ascii="맑은 고딕 Semilight" w:eastAsia="맑은 고딕 Semilight" w:hAnsi="맑은 고딕 Semilight" w:cs="맑은 고딕 Semilight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pageNo</w:t>
            </w:r>
          </w:p>
        </w:tc>
        <w:tc>
          <w:tcPr>
            <w:tcW w:w="1628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페이지 번호</w:t>
            </w:r>
          </w:p>
        </w:tc>
        <w:tc>
          <w:tcPr>
            <w:tcW w:w="1063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4</w:t>
            </w:r>
          </w:p>
        </w:tc>
        <w:tc>
          <w:tcPr>
            <w:tcW w:w="1063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1</w:t>
            </w:r>
          </w:p>
        </w:tc>
        <w:tc>
          <w:tcPr>
            <w:tcW w:w="1847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1</w:t>
            </w:r>
          </w:p>
        </w:tc>
        <w:tc>
          <w:tcPr>
            <w:tcW w:w="2399" w:type="dxa"/>
            <w:vAlign w:val="center"/>
          </w:tcPr>
          <w:p>
            <w:pPr>
              <w:pStyle w:val="af2"/>
              <w:wordWrap/>
              <w:jc w:val="left"/>
              <w:spacing w:before="240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페이지 번호</w:t>
            </w:r>
          </w:p>
        </w:tc>
      </w:tr>
      <w:tr>
        <w:tc>
          <w:tcPr>
            <w:tcW w:w="1628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rFonts w:ascii="맑은 고딕 Semilight" w:eastAsia="맑은 고딕 Semilight" w:hAnsi="맑은 고딕 Semilight" w:cs="맑은 고딕 Semilight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resultType</w:t>
            </w:r>
          </w:p>
        </w:tc>
        <w:tc>
          <w:tcPr>
            <w:tcW w:w="1628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결과형식</w:t>
            </w:r>
          </w:p>
        </w:tc>
        <w:tc>
          <w:tcPr>
            <w:tcW w:w="1063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4</w:t>
            </w:r>
          </w:p>
        </w:tc>
        <w:tc>
          <w:tcPr>
            <w:tcW w:w="1063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1</w:t>
            </w:r>
          </w:p>
        </w:tc>
        <w:tc>
          <w:tcPr>
            <w:tcW w:w="1847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xml</w:t>
            </w:r>
          </w:p>
        </w:tc>
        <w:tc>
          <w:tcPr>
            <w:tcW w:w="2399" w:type="dxa"/>
            <w:vAlign w:val="center"/>
          </w:tcPr>
          <w:p>
            <w:pPr>
              <w:pStyle w:val="af2"/>
              <w:wordWrap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pacing w:before="240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 xml:space="preserve">구분(xml, </w:t>
            </w:r>
            <w:r>
              <w:rPr>
                <w:rFonts w:ascii="맑은 고딕" w:eastAsia="맑은 고딕" w:hAnsi="맑은 고딕"/>
                <w:color w:val="000000"/>
                <w:spacing w:val="-20"/>
              </w:rPr>
              <w:t>json</w:t>
            </w:r>
            <w:r>
              <w:rPr>
                <w:rFonts w:ascii="맑은 고딕" w:eastAsia="맑은 고딕" w:hAnsi="맑은 고딕"/>
                <w:color w:val="000000"/>
                <w:spacing w:val="-20"/>
              </w:rPr>
              <w:t>) Default: xml</w:t>
            </w:r>
          </w:p>
        </w:tc>
      </w:tr>
      <w:tr>
        <w:trPr>
          <w:cantSplit/>
        </w:trPr>
        <w:tc>
          <w:tcPr>
            <w:tcW w:w="1628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basDt</w:t>
            </w:r>
          </w:p>
        </w:tc>
        <w:tc>
          <w:tcPr>
            <w:tcW w:w="1628" w:type="dxa"/>
            <w:vAlign w:val="center"/>
          </w:tcPr>
          <w:p>
            <w:pPr>
              <w:jc w:val="center"/>
              <w:rPr>
                <w:color w:val="000000"/>
                <w:szCs w:val="20"/>
              </w:rPr>
            </w:pPr>
            <w:sdt>
              <w:sdtPr>
                <w:rPr>
                  <w:color w:val="000000"/>
                  <w:szCs w:val="20"/>
                </w:rPr>
                <w:id w:val="-1"/>
              </w:sdtPr>
              <w:sdtContent>
                <w:r/>
                <w:r>
                  <w:rPr>
                    <w:color w:val="000000"/>
                    <w:szCs w:val="20"/>
                  </w:rPr>
                  <w:t>기준일자</w:t>
                </w:r>
              </w:sdtContent>
            </w:sdt>
            <w:r>
              <w:rPr>
                <w:color w:val="000000"/>
                <w:szCs w:val="20"/>
              </w:rPr>
            </w:r>
          </w:p>
        </w:tc>
        <w:tc>
          <w:tcPr>
            <w:tcW w:w="1063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8</w:t>
            </w:r>
          </w:p>
        </w:tc>
        <w:tc>
          <w:tcPr>
            <w:tcW w:w="1063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847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20220906</w:t>
            </w:r>
          </w:p>
        </w:tc>
        <w:tc>
          <w:tcPr>
            <w:tcW w:w="2399" w:type="dxa"/>
            <w:vAlign w:val="center"/>
          </w:tcPr>
          <w:p>
            <w:pPr>
              <w:pStyle w:val="af2"/>
              <w:wordWrap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pacing w:before="240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검색값과</w:t>
            </w:r>
            <w:r>
              <w:rPr>
                <w:rFonts w:ascii="맑은 고딕" w:eastAsia="맑은 고딕" w:hAnsi="맑은 고딕"/>
                <w:color w:val="000000"/>
                <w:spacing w:val="-20"/>
              </w:rPr>
              <w:t xml:space="preserve"> </w:t>
            </w:r>
            <w:r>
              <w:rPr>
                <w:rFonts w:ascii="맑은 고딕" w:eastAsia="맑은 고딕" w:hAnsi="맑은 고딕"/>
                <w:color w:val="000000"/>
                <w:spacing w:val="-20"/>
              </w:rPr>
              <w:t>기준일자가</w:t>
            </w:r>
            <w:r>
              <w:rPr>
                <w:rFonts w:ascii="맑은 고딕" w:eastAsia="맑은 고딕" w:hAnsi="맑은 고딕"/>
                <w:color w:val="000000"/>
                <w:spacing w:val="-20"/>
              </w:rPr>
              <w:t xml:space="preserve"> 일치하는 데이터를 검색</w:t>
            </w:r>
          </w:p>
        </w:tc>
      </w:tr>
      <w:tr>
        <w:trPr>
          <w:cantSplit/>
        </w:trPr>
        <w:tc>
          <w:tcPr>
            <w:tcW w:w="1628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beginBasDt</w:t>
            </w:r>
          </w:p>
        </w:tc>
        <w:tc>
          <w:tcPr>
            <w:tcW w:w="1628" w:type="dxa"/>
            <w:vAlign w:val="center"/>
          </w:tcPr>
          <w:p>
            <w:pPr>
              <w:jc w:val="center"/>
              <w:rPr>
                <w:color w:val="000000"/>
                <w:szCs w:val="20"/>
              </w:rPr>
            </w:pPr>
            <w:sdt>
              <w:sdtPr>
                <w:rPr>
                  <w:color w:val="000000"/>
                  <w:szCs w:val="20"/>
                </w:rPr>
                <w:id w:val="-1"/>
              </w:sdtPr>
              <w:sdtContent>
                <w:r/>
                <w:r>
                  <w:rPr>
                    <w:color w:val="000000"/>
                    <w:szCs w:val="20"/>
                  </w:rPr>
                  <w:t>기준일자</w:t>
                </w:r>
              </w:sdtContent>
            </w:sdt>
            <w:r>
              <w:rPr>
                <w:color w:val="000000"/>
                <w:szCs w:val="20"/>
              </w:rPr>
            </w:r>
          </w:p>
        </w:tc>
        <w:tc>
          <w:tcPr>
            <w:tcW w:w="1063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8</w:t>
            </w:r>
          </w:p>
        </w:tc>
        <w:tc>
          <w:tcPr>
            <w:tcW w:w="1063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847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20220906</w:t>
            </w:r>
          </w:p>
        </w:tc>
        <w:tc>
          <w:tcPr>
            <w:tcW w:w="2399" w:type="dxa"/>
            <w:vAlign w:val="center"/>
          </w:tcPr>
          <w:p>
            <w:pPr>
              <w:pStyle w:val="af2"/>
              <w:wordWrap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pacing w:before="240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기준일자가</w:t>
            </w:r>
            <w:r>
              <w:rPr>
                <w:rFonts w:ascii="맑은 고딕" w:eastAsia="맑은 고딕" w:hAnsi="맑은 고딕"/>
                <w:color w:val="000000"/>
                <w:spacing w:val="-20"/>
              </w:rPr>
              <w:t xml:space="preserve"> </w:t>
            </w:r>
            <w:r>
              <w:rPr>
                <w:rFonts w:ascii="맑은 고딕" w:eastAsia="맑은 고딕" w:hAnsi="맑은 고딕"/>
                <w:color w:val="000000"/>
                <w:spacing w:val="-20"/>
              </w:rPr>
              <w:t>검색값보다</w:t>
            </w:r>
            <w:r>
              <w:rPr>
                <w:rFonts w:ascii="맑은 고딕" w:eastAsia="맑은 고딕" w:hAnsi="맑은 고딕"/>
                <w:color w:val="000000"/>
                <w:spacing w:val="-20"/>
              </w:rPr>
              <w:t xml:space="preserve"> 크거나 같은 데이터를 검색</w:t>
            </w:r>
          </w:p>
        </w:tc>
      </w:tr>
      <w:tr>
        <w:tc>
          <w:tcPr>
            <w:tcW w:w="1628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endBasDt</w:t>
            </w:r>
          </w:p>
        </w:tc>
        <w:tc>
          <w:tcPr>
            <w:tcW w:w="1628" w:type="dxa"/>
            <w:vAlign w:val="center"/>
          </w:tcPr>
          <w:p>
            <w:pPr>
              <w:jc w:val="center"/>
              <w:rPr>
                <w:color w:val="000000"/>
                <w:szCs w:val="20"/>
              </w:rPr>
            </w:pPr>
            <w:sdt>
              <w:sdtPr>
                <w:rPr>
                  <w:color w:val="000000"/>
                  <w:szCs w:val="20"/>
                </w:rPr>
                <w:id w:val="-1"/>
              </w:sdtPr>
              <w:sdtContent>
                <w:r/>
                <w:r>
                  <w:rPr>
                    <w:color w:val="000000"/>
                    <w:szCs w:val="20"/>
                  </w:rPr>
                  <w:t>기준일자</w:t>
                </w:r>
              </w:sdtContent>
            </w:sdt>
            <w:r>
              <w:rPr>
                <w:color w:val="000000"/>
                <w:szCs w:val="20"/>
              </w:rPr>
            </w:r>
          </w:p>
        </w:tc>
        <w:tc>
          <w:tcPr>
            <w:tcW w:w="1063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8</w:t>
            </w:r>
          </w:p>
        </w:tc>
        <w:tc>
          <w:tcPr>
            <w:tcW w:w="1063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847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20220906</w:t>
            </w:r>
          </w:p>
        </w:tc>
        <w:tc>
          <w:tcPr>
            <w:tcW w:w="2399" w:type="dxa"/>
            <w:vAlign w:val="center"/>
          </w:tcPr>
          <w:p>
            <w:pPr>
              <w:pStyle w:val="af2"/>
              <w:wordWrap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pacing w:before="240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기준일자가</w:t>
            </w:r>
            <w:r>
              <w:rPr>
                <w:rFonts w:ascii="맑은 고딕" w:eastAsia="맑은 고딕" w:hAnsi="맑은 고딕"/>
                <w:color w:val="000000"/>
                <w:spacing w:val="-20"/>
              </w:rPr>
              <w:t xml:space="preserve"> </w:t>
            </w:r>
            <w:r>
              <w:rPr>
                <w:rFonts w:ascii="맑은 고딕" w:eastAsia="맑은 고딕" w:hAnsi="맑은 고딕"/>
                <w:color w:val="000000"/>
                <w:spacing w:val="-20"/>
              </w:rPr>
              <w:t>검색값보다</w:t>
            </w:r>
            <w:r>
              <w:rPr>
                <w:rFonts w:ascii="맑은 고딕" w:eastAsia="맑은 고딕" w:hAnsi="맑은 고딕"/>
                <w:color w:val="000000"/>
                <w:spacing w:val="-20"/>
              </w:rPr>
              <w:t xml:space="preserve"> 작은 데이터를 검색</w:t>
            </w:r>
          </w:p>
        </w:tc>
      </w:tr>
      <w:tr>
        <w:tc>
          <w:tcPr>
            <w:tcW w:w="1628" w:type="dxa"/>
            <w:vAlign w:val="center"/>
          </w:tcPr>
          <w:p>
            <w:pPr>
              <w:widowControl w:val="off"/>
              <w:jc w:val="center"/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likeBasDt</w:t>
            </w:r>
          </w:p>
        </w:tc>
        <w:tc>
          <w:tcPr>
            <w:tcW w:w="1628" w:type="dxa"/>
            <w:vAlign w:val="center"/>
          </w:tcPr>
          <w:p>
            <w:pPr>
              <w:widowControl w:val="off"/>
              <w:jc w:val="center"/>
              <w:spacing w:after="100" w:line="384" w:lineRule="auto"/>
              <w:rPr>
                <w:color w:val="000000"/>
                <w:szCs w:val="20"/>
              </w:rPr>
            </w:pPr>
            <w:sdt>
              <w:sdtPr>
                <w:rPr>
                  <w:color w:val="000000"/>
                  <w:szCs w:val="20"/>
                </w:rPr>
                <w:id w:val="-1"/>
              </w:sdtPr>
              <w:sdtContent>
                <w:r/>
                <w:r>
                  <w:rPr>
                    <w:color w:val="000000"/>
                    <w:szCs w:val="20"/>
                  </w:rPr>
                  <w:t>기준일자</w:t>
                </w:r>
              </w:sdtContent>
            </w:sdt>
            <w:r>
              <w:rPr>
                <w:color w:val="000000"/>
                <w:szCs w:val="20"/>
              </w:rPr>
            </w:r>
          </w:p>
        </w:tc>
        <w:tc>
          <w:tcPr>
            <w:tcW w:w="1063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8</w:t>
            </w:r>
          </w:p>
        </w:tc>
        <w:tc>
          <w:tcPr>
            <w:tcW w:w="1063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847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20220906</w:t>
            </w:r>
          </w:p>
        </w:tc>
        <w:tc>
          <w:tcPr>
            <w:tcW w:w="2399" w:type="dxa"/>
            <w:vAlign w:val="center"/>
          </w:tcPr>
          <w:p>
            <w:pPr>
              <w:pStyle w:val="af2"/>
              <w:wordWrap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pacing w:before="240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 xml:space="preserve">기준일자값이 </w:t>
            </w:r>
            <w:r>
              <w:rPr>
                <w:rFonts w:ascii="맑은 고딕" w:eastAsia="맑은 고딕" w:hAnsi="맑은 고딕"/>
                <w:color w:val="000000"/>
                <w:spacing w:val="-20"/>
              </w:rPr>
              <w:t>검색값을</w:t>
            </w:r>
            <w:r>
              <w:rPr>
                <w:rFonts w:ascii="맑은 고딕" w:eastAsia="맑은 고딕" w:hAnsi="맑은 고딕"/>
                <w:color w:val="000000"/>
                <w:spacing w:val="-20"/>
              </w:rPr>
              <w:t xml:space="preserve"> 포함하는 데이터를 검색</w:t>
            </w:r>
          </w:p>
        </w:tc>
      </w:tr>
      <w:tr>
        <w:tc>
          <w:tcPr>
            <w:tcW w:w="1628" w:type="dxa"/>
            <w:vAlign w:val="center"/>
          </w:tcPr>
          <w:p>
            <w:pPr>
              <w:widowControl w:val="off"/>
              <w:jc w:val="center"/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likeSrtnCd</w:t>
            </w:r>
          </w:p>
        </w:tc>
        <w:tc>
          <w:tcPr>
            <w:tcW w:w="1628" w:type="dxa"/>
            <w:vAlign w:val="center"/>
          </w:tcPr>
          <w:p>
            <w:pPr>
              <w:widowControl w:val="off"/>
              <w:jc w:val="center"/>
              <w:spacing w:after="100" w:line="384" w:lineRule="auto"/>
              <w:rPr>
                <w:color w:val="000000"/>
                <w:szCs w:val="20"/>
              </w:rPr>
            </w:pPr>
            <w:sdt>
              <w:sdtPr>
                <w:rPr>
                  <w:color w:val="000000"/>
                  <w:szCs w:val="20"/>
                </w:rPr>
                <w:id w:val="-1"/>
              </w:sdtPr>
              <w:sdtContent>
                <w:r/>
                <w:r>
                  <w:rPr>
                    <w:color w:val="000000"/>
                    <w:szCs w:val="20"/>
                  </w:rPr>
                  <w:t>단축코드</w:t>
                </w:r>
              </w:sdtContent>
            </w:sdt>
            <w:r>
              <w:rPr>
                <w:color w:val="000000"/>
                <w:szCs w:val="20"/>
              </w:rPr>
            </w:r>
          </w:p>
        </w:tc>
        <w:tc>
          <w:tcPr>
            <w:tcW w:w="1063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9</w:t>
            </w:r>
          </w:p>
        </w:tc>
        <w:tc>
          <w:tcPr>
            <w:tcW w:w="1063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847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2986901C</w:t>
            </w:r>
          </w:p>
        </w:tc>
        <w:tc>
          <w:tcPr>
            <w:tcW w:w="2399" w:type="dxa"/>
            <w:vAlign w:val="center"/>
          </w:tcPr>
          <w:p>
            <w:pPr>
              <w:pStyle w:val="af2"/>
              <w:wordWrap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pacing w:before="240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단축코드가</w:t>
            </w:r>
            <w:r>
              <w:rPr>
                <w:rFonts w:ascii="맑은 고딕" w:eastAsia="맑은 고딕" w:hAnsi="맑은 고딕"/>
                <w:color w:val="000000"/>
                <w:spacing w:val="-20"/>
              </w:rPr>
              <w:t xml:space="preserve"> </w:t>
            </w:r>
            <w:r>
              <w:rPr>
                <w:rFonts w:ascii="맑은 고딕" w:eastAsia="맑은 고딕" w:hAnsi="맑은 고딕"/>
                <w:color w:val="000000"/>
                <w:spacing w:val="-20"/>
              </w:rPr>
              <w:t>검색값을</w:t>
            </w:r>
            <w:r>
              <w:rPr>
                <w:rFonts w:ascii="맑은 고딕" w:eastAsia="맑은 고딕" w:hAnsi="맑은 고딕"/>
                <w:color w:val="000000"/>
                <w:spacing w:val="-20"/>
              </w:rPr>
              <w:t xml:space="preserve"> 포함하는 데이터를 검색</w:t>
            </w:r>
          </w:p>
        </w:tc>
      </w:tr>
      <w:tr>
        <w:tc>
          <w:tcPr>
            <w:tcW w:w="1628" w:type="dxa"/>
            <w:vAlign w:val="center"/>
          </w:tcPr>
          <w:p>
            <w:pPr>
              <w:widowControl w:val="off"/>
              <w:jc w:val="center"/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isinCd</w:t>
            </w:r>
          </w:p>
        </w:tc>
        <w:tc>
          <w:tcPr>
            <w:tcW w:w="1628" w:type="dxa"/>
            <w:vAlign w:val="center"/>
          </w:tcPr>
          <w:p>
            <w:pPr>
              <w:widowControl w:val="off"/>
              <w:jc w:val="center"/>
              <w:spacing w:after="100" w:line="384" w:lineRule="auto"/>
              <w:rPr>
                <w:color w:val="000000"/>
                <w:szCs w:val="20"/>
              </w:rPr>
            </w:pPr>
            <w:sdt>
              <w:sdtPr>
                <w:rPr>
                  <w:color w:val="000000"/>
                  <w:szCs w:val="20"/>
                </w:rPr>
                <w:id w:val="-1"/>
              </w:sdtPr>
              <w:sdtContent>
                <w:r/>
                <w:r>
                  <w:rPr>
                    <w:color w:val="000000"/>
                    <w:szCs w:val="20"/>
                  </w:rPr>
                  <w:t>ISIN코드</w:t>
                </w:r>
              </w:sdtContent>
            </w:sdt>
            <w:r>
              <w:rPr>
                <w:color w:val="000000"/>
                <w:szCs w:val="20"/>
              </w:rPr>
            </w:r>
          </w:p>
        </w:tc>
        <w:tc>
          <w:tcPr>
            <w:tcW w:w="1063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12</w:t>
            </w:r>
          </w:p>
        </w:tc>
        <w:tc>
          <w:tcPr>
            <w:tcW w:w="1063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847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KRA2986901C1</w:t>
            </w:r>
          </w:p>
        </w:tc>
        <w:tc>
          <w:tcPr>
            <w:tcW w:w="2399" w:type="dxa"/>
            <w:vAlign w:val="center"/>
          </w:tcPr>
          <w:p>
            <w:pPr>
              <w:pStyle w:val="af2"/>
              <w:wordWrap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pacing w:before="240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검색값과</w:t>
            </w:r>
            <w:r>
              <w:rPr>
                <w:rFonts w:ascii="맑은 고딕" w:eastAsia="맑은 고딕" w:hAnsi="맑은 고딕"/>
                <w:color w:val="000000"/>
                <w:spacing w:val="-20"/>
              </w:rPr>
              <w:t xml:space="preserve"> ISIN코드이 일치하는 데이터를 검색</w:t>
            </w:r>
          </w:p>
        </w:tc>
      </w:tr>
      <w:tr>
        <w:tc>
          <w:tcPr>
            <w:tcW w:w="1628" w:type="dxa"/>
            <w:vAlign w:val="center"/>
          </w:tcPr>
          <w:p>
            <w:pPr>
              <w:widowControl w:val="off"/>
              <w:jc w:val="center"/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likeIsinCd</w:t>
            </w:r>
          </w:p>
        </w:tc>
        <w:tc>
          <w:tcPr>
            <w:tcW w:w="1628" w:type="dxa"/>
            <w:vAlign w:val="center"/>
          </w:tcPr>
          <w:p>
            <w:pPr>
              <w:widowControl w:val="off"/>
              <w:jc w:val="center"/>
              <w:spacing w:after="100" w:line="384" w:lineRule="auto"/>
              <w:rPr>
                <w:color w:val="000000"/>
                <w:szCs w:val="20"/>
              </w:rPr>
            </w:pPr>
            <w:sdt>
              <w:sdtPr>
                <w:rPr>
                  <w:color w:val="000000"/>
                  <w:szCs w:val="20"/>
                </w:rPr>
                <w:id w:val="-1"/>
              </w:sdtPr>
              <w:sdtContent>
                <w:r/>
                <w:r>
                  <w:rPr>
                    <w:color w:val="000000"/>
                    <w:szCs w:val="20"/>
                  </w:rPr>
                  <w:t>ISIN코드</w:t>
                </w:r>
              </w:sdtContent>
            </w:sdt>
            <w:r>
              <w:rPr>
                <w:color w:val="000000"/>
                <w:szCs w:val="20"/>
              </w:rPr>
            </w:r>
          </w:p>
        </w:tc>
        <w:tc>
          <w:tcPr>
            <w:tcW w:w="1063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12</w:t>
            </w:r>
          </w:p>
        </w:tc>
        <w:tc>
          <w:tcPr>
            <w:tcW w:w="1063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847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KRA2986901C2</w:t>
            </w:r>
          </w:p>
        </w:tc>
        <w:tc>
          <w:tcPr>
            <w:tcW w:w="2399" w:type="dxa"/>
            <w:vAlign w:val="center"/>
          </w:tcPr>
          <w:p>
            <w:pPr>
              <w:pStyle w:val="af2"/>
              <w:wordWrap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pacing w:before="240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 xml:space="preserve">ISIN코드가 </w:t>
            </w:r>
            <w:r>
              <w:rPr>
                <w:rFonts w:ascii="맑은 고딕" w:eastAsia="맑은 고딕" w:hAnsi="맑은 고딕"/>
                <w:color w:val="000000"/>
                <w:spacing w:val="-20"/>
              </w:rPr>
              <w:t>검색값을</w:t>
            </w:r>
            <w:r>
              <w:rPr>
                <w:rFonts w:ascii="맑은 고딕" w:eastAsia="맑은 고딕" w:hAnsi="맑은 고딕"/>
                <w:color w:val="000000"/>
                <w:spacing w:val="-20"/>
              </w:rPr>
              <w:t xml:space="preserve"> 포함하는 데이터를 검색</w:t>
            </w:r>
          </w:p>
        </w:tc>
      </w:tr>
      <w:tr>
        <w:tc>
          <w:tcPr>
            <w:tcW w:w="1628" w:type="dxa"/>
            <w:vAlign w:val="center"/>
          </w:tcPr>
          <w:p>
            <w:pPr>
              <w:widowControl w:val="off"/>
              <w:jc w:val="center"/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itmsNm</w:t>
            </w:r>
          </w:p>
        </w:tc>
        <w:tc>
          <w:tcPr>
            <w:tcW w:w="1628" w:type="dxa"/>
            <w:vAlign w:val="center"/>
          </w:tcPr>
          <w:p>
            <w:pPr>
              <w:widowControl w:val="off"/>
              <w:jc w:val="center"/>
              <w:spacing w:after="100" w:line="384" w:lineRule="auto"/>
              <w:rPr>
                <w:color w:val="000000"/>
                <w:szCs w:val="20"/>
              </w:rPr>
            </w:pPr>
            <w:sdt>
              <w:sdtPr>
                <w:rPr>
                  <w:color w:val="000000"/>
                  <w:szCs w:val="20"/>
                </w:rPr>
                <w:id w:val="-1"/>
              </w:sdtPr>
              <w:sdtContent>
                <w:r/>
                <w:r>
                  <w:rPr>
                    <w:color w:val="000000"/>
                    <w:szCs w:val="20"/>
                  </w:rPr>
                  <w:t>종목명</w:t>
                </w:r>
              </w:sdtContent>
            </w:sdt>
            <w:r>
              <w:rPr>
                <w:color w:val="000000"/>
                <w:szCs w:val="20"/>
              </w:rPr>
            </w:r>
          </w:p>
        </w:tc>
        <w:tc>
          <w:tcPr>
            <w:tcW w:w="1063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120</w:t>
            </w:r>
          </w:p>
        </w:tc>
        <w:tc>
          <w:tcPr>
            <w:tcW w:w="1063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847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에어부산 7R</w:t>
            </w:r>
          </w:p>
        </w:tc>
        <w:tc>
          <w:tcPr>
            <w:tcW w:w="2399" w:type="dxa"/>
            <w:vAlign w:val="center"/>
          </w:tcPr>
          <w:p>
            <w:pPr>
              <w:pStyle w:val="af2"/>
              <w:wordWrap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pacing w:before="240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검색값과</w:t>
            </w:r>
            <w:r>
              <w:rPr>
                <w:rFonts w:ascii="맑은 고딕" w:eastAsia="맑은 고딕" w:hAnsi="맑은 고딕"/>
                <w:color w:val="000000"/>
                <w:spacing w:val="-20"/>
              </w:rPr>
              <w:t xml:space="preserve"> </w:t>
            </w:r>
            <w:r>
              <w:rPr>
                <w:rFonts w:ascii="맑은 고딕" w:eastAsia="맑은 고딕" w:hAnsi="맑은 고딕"/>
                <w:color w:val="000000"/>
                <w:spacing w:val="-20"/>
              </w:rPr>
              <w:t>종목명이</w:t>
            </w:r>
            <w:r>
              <w:rPr>
                <w:rFonts w:ascii="맑은 고딕" w:eastAsia="맑은 고딕" w:hAnsi="맑은 고딕"/>
                <w:color w:val="000000"/>
                <w:spacing w:val="-20"/>
              </w:rPr>
              <w:t xml:space="preserve"> 일치하는 데이터를 검색</w:t>
            </w:r>
          </w:p>
        </w:tc>
      </w:tr>
      <w:tr>
        <w:tc>
          <w:tcPr>
            <w:tcW w:w="1628" w:type="dxa"/>
            <w:vAlign w:val="center"/>
          </w:tcPr>
          <w:p>
            <w:pPr>
              <w:widowControl w:val="off"/>
              <w:jc w:val="center"/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likeItmsNm</w:t>
            </w:r>
          </w:p>
        </w:tc>
        <w:tc>
          <w:tcPr>
            <w:tcW w:w="1628" w:type="dxa"/>
            <w:vAlign w:val="center"/>
          </w:tcPr>
          <w:p>
            <w:pPr>
              <w:widowControl w:val="off"/>
              <w:jc w:val="center"/>
              <w:spacing w:after="100" w:line="384" w:lineRule="auto"/>
              <w:rPr>
                <w:color w:val="000000"/>
                <w:szCs w:val="20"/>
              </w:rPr>
            </w:pPr>
            <w:sdt>
              <w:sdtPr>
                <w:rPr>
                  <w:color w:val="000000"/>
                  <w:szCs w:val="20"/>
                </w:rPr>
                <w:id w:val="-1"/>
              </w:sdtPr>
              <w:sdtContent>
                <w:r/>
                <w:r>
                  <w:rPr>
                    <w:color w:val="000000"/>
                    <w:szCs w:val="20"/>
                  </w:rPr>
                  <w:t>종목명</w:t>
                </w:r>
              </w:sdtContent>
            </w:sdt>
            <w:r>
              <w:rPr>
                <w:color w:val="000000"/>
                <w:szCs w:val="20"/>
              </w:rPr>
            </w:r>
          </w:p>
        </w:tc>
        <w:tc>
          <w:tcPr>
            <w:tcW w:w="1063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120</w:t>
            </w:r>
          </w:p>
        </w:tc>
        <w:tc>
          <w:tcPr>
            <w:tcW w:w="1063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847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에어부산 8R</w:t>
            </w:r>
          </w:p>
        </w:tc>
        <w:tc>
          <w:tcPr>
            <w:tcW w:w="2399" w:type="dxa"/>
            <w:vAlign w:val="center"/>
          </w:tcPr>
          <w:p>
            <w:pPr>
              <w:pStyle w:val="af2"/>
              <w:wordWrap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pacing w:before="240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종목명이</w:t>
            </w:r>
            <w:r>
              <w:rPr>
                <w:rFonts w:ascii="맑은 고딕" w:eastAsia="맑은 고딕" w:hAnsi="맑은 고딕"/>
                <w:color w:val="000000"/>
                <w:spacing w:val="-20"/>
              </w:rPr>
              <w:t xml:space="preserve"> </w:t>
            </w:r>
            <w:r>
              <w:rPr>
                <w:rFonts w:ascii="맑은 고딕" w:eastAsia="맑은 고딕" w:hAnsi="맑은 고딕"/>
                <w:color w:val="000000"/>
                <w:spacing w:val="-20"/>
              </w:rPr>
              <w:t>검색값을</w:t>
            </w:r>
            <w:r>
              <w:rPr>
                <w:rFonts w:ascii="맑은 고딕" w:eastAsia="맑은 고딕" w:hAnsi="맑은 고딕"/>
                <w:color w:val="000000"/>
                <w:spacing w:val="-20"/>
              </w:rPr>
              <w:t xml:space="preserve"> 포함하는 데이터를 검색</w:t>
            </w:r>
          </w:p>
        </w:tc>
      </w:tr>
      <w:tr>
        <w:tc>
          <w:tcPr>
            <w:tcW w:w="1628" w:type="dxa"/>
            <w:vAlign w:val="center"/>
          </w:tcPr>
          <w:p>
            <w:pPr>
              <w:widowControl w:val="off"/>
              <w:jc w:val="center"/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mrktCtg</w:t>
            </w:r>
          </w:p>
        </w:tc>
        <w:tc>
          <w:tcPr>
            <w:tcW w:w="1628" w:type="dxa"/>
            <w:vAlign w:val="center"/>
          </w:tcPr>
          <w:p>
            <w:pPr>
              <w:widowControl w:val="off"/>
              <w:jc w:val="center"/>
              <w:spacing w:after="100" w:line="384" w:lineRule="auto"/>
              <w:rPr>
                <w:color w:val="000000"/>
                <w:szCs w:val="20"/>
              </w:rPr>
            </w:pPr>
            <w:sdt>
              <w:sdtPr>
                <w:rPr>
                  <w:color w:val="000000"/>
                  <w:szCs w:val="20"/>
                </w:rPr>
                <w:id w:val="-1"/>
              </w:sdtPr>
              <w:sdtContent>
                <w:r/>
                <w:r>
                  <w:rPr>
                    <w:color w:val="000000"/>
                    <w:szCs w:val="20"/>
                  </w:rPr>
                  <w:t>시장구분</w:t>
                </w:r>
              </w:sdtContent>
            </w:sdt>
            <w:r>
              <w:rPr>
                <w:color w:val="000000"/>
                <w:szCs w:val="20"/>
              </w:rPr>
            </w:r>
          </w:p>
        </w:tc>
        <w:tc>
          <w:tcPr>
            <w:tcW w:w="1063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40</w:t>
            </w:r>
          </w:p>
        </w:tc>
        <w:tc>
          <w:tcPr>
            <w:tcW w:w="1063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847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KOSPI</w:t>
            </w:r>
          </w:p>
        </w:tc>
        <w:tc>
          <w:tcPr>
            <w:tcW w:w="2399" w:type="dxa"/>
            <w:vAlign w:val="center"/>
          </w:tcPr>
          <w:p>
            <w:pPr>
              <w:pStyle w:val="af2"/>
              <w:wordWrap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pacing w:before="240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검색값과</w:t>
            </w:r>
            <w:r>
              <w:rPr>
                <w:rFonts w:ascii="맑은 고딕" w:eastAsia="맑은 고딕" w:hAnsi="맑은 고딕"/>
                <w:color w:val="000000"/>
                <w:spacing w:val="-20"/>
              </w:rPr>
              <w:t xml:space="preserve"> </w:t>
            </w:r>
            <w:r>
              <w:rPr>
                <w:rFonts w:ascii="맑은 고딕" w:eastAsia="맑은 고딕" w:hAnsi="맑은 고딕"/>
                <w:color w:val="000000"/>
                <w:spacing w:val="-20"/>
              </w:rPr>
              <w:t>종목명이</w:t>
            </w:r>
            <w:r>
              <w:rPr>
                <w:rFonts w:ascii="맑은 고딕" w:eastAsia="맑은 고딕" w:hAnsi="맑은 고딕"/>
                <w:color w:val="000000"/>
                <w:spacing w:val="-20"/>
              </w:rPr>
              <w:t xml:space="preserve"> 일치하는 데이터를 검색</w:t>
            </w:r>
          </w:p>
        </w:tc>
      </w:tr>
      <w:tr>
        <w:tc>
          <w:tcPr>
            <w:tcW w:w="1628" w:type="dxa"/>
            <w:vAlign w:val="center"/>
          </w:tcPr>
          <w:p>
            <w:pPr>
              <w:widowControl w:val="off"/>
              <w:jc w:val="center"/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beginVs</w:t>
            </w:r>
          </w:p>
        </w:tc>
        <w:tc>
          <w:tcPr>
            <w:tcW w:w="1628" w:type="dxa"/>
            <w:vAlign w:val="center"/>
          </w:tcPr>
          <w:p>
            <w:pPr>
              <w:widowControl w:val="off"/>
              <w:jc w:val="center"/>
              <w:spacing w:after="100" w:line="384" w:lineRule="auto"/>
              <w:rPr>
                <w:color w:val="000000"/>
                <w:szCs w:val="20"/>
              </w:rPr>
            </w:pPr>
            <w:sdt>
              <w:sdtPr>
                <w:rPr>
                  <w:color w:val="000000"/>
                  <w:szCs w:val="20"/>
                </w:rPr>
                <w:id w:val="-1"/>
              </w:sdtPr>
              <w:sdtContent>
                <w:r/>
                <w:r>
                  <w:rPr>
                    <w:color w:val="000000"/>
                    <w:szCs w:val="20"/>
                  </w:rPr>
                  <w:t>대비</w:t>
                </w:r>
              </w:sdtContent>
            </w:sdt>
            <w:r>
              <w:rPr>
                <w:color w:val="000000"/>
                <w:szCs w:val="20"/>
              </w:rPr>
            </w:r>
          </w:p>
        </w:tc>
        <w:tc>
          <w:tcPr>
            <w:tcW w:w="1063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12</w:t>
            </w:r>
          </w:p>
        </w:tc>
        <w:tc>
          <w:tcPr>
            <w:tcW w:w="1063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847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24</w:t>
            </w:r>
          </w:p>
        </w:tc>
        <w:tc>
          <w:tcPr>
            <w:tcW w:w="2399" w:type="dxa"/>
            <w:vAlign w:val="center"/>
          </w:tcPr>
          <w:p>
            <w:pPr>
              <w:pStyle w:val="af2"/>
              <w:wordWrap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pacing w:before="240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 xml:space="preserve">대비가 </w:t>
            </w:r>
            <w:r>
              <w:rPr>
                <w:rFonts w:ascii="맑은 고딕" w:eastAsia="맑은 고딕" w:hAnsi="맑은 고딕"/>
                <w:color w:val="000000"/>
                <w:spacing w:val="-20"/>
              </w:rPr>
              <w:t>검색값보다</w:t>
            </w:r>
            <w:r>
              <w:rPr>
                <w:rFonts w:ascii="맑은 고딕" w:eastAsia="맑은 고딕" w:hAnsi="맑은 고딕"/>
                <w:color w:val="000000"/>
                <w:spacing w:val="-20"/>
              </w:rPr>
              <w:t xml:space="preserve"> 크거나 같은 데이터를 검색</w:t>
            </w:r>
          </w:p>
        </w:tc>
      </w:tr>
      <w:tr>
        <w:tc>
          <w:tcPr>
            <w:tcW w:w="1628" w:type="dxa"/>
            <w:vAlign w:val="center"/>
          </w:tcPr>
          <w:p>
            <w:pPr>
              <w:widowControl w:val="off"/>
              <w:jc w:val="center"/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endVs</w:t>
            </w:r>
          </w:p>
        </w:tc>
        <w:tc>
          <w:tcPr>
            <w:tcW w:w="1628" w:type="dxa"/>
            <w:vAlign w:val="center"/>
          </w:tcPr>
          <w:p>
            <w:pPr>
              <w:widowControl w:val="off"/>
              <w:jc w:val="center"/>
              <w:spacing w:after="100" w:line="384" w:lineRule="auto"/>
              <w:rPr>
                <w:color w:val="000000"/>
                <w:szCs w:val="20"/>
              </w:rPr>
            </w:pPr>
            <w:sdt>
              <w:sdtPr>
                <w:rPr>
                  <w:color w:val="000000"/>
                  <w:szCs w:val="20"/>
                </w:rPr>
                <w:id w:val="-1"/>
              </w:sdtPr>
              <w:sdtContent>
                <w:r/>
                <w:r>
                  <w:rPr>
                    <w:color w:val="000000"/>
                    <w:szCs w:val="20"/>
                  </w:rPr>
                  <w:t>대비</w:t>
                </w:r>
              </w:sdtContent>
            </w:sdt>
            <w:r>
              <w:rPr>
                <w:color w:val="000000"/>
                <w:szCs w:val="20"/>
              </w:rPr>
            </w:r>
          </w:p>
        </w:tc>
        <w:tc>
          <w:tcPr>
            <w:tcW w:w="1063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12</w:t>
            </w:r>
          </w:p>
        </w:tc>
        <w:tc>
          <w:tcPr>
            <w:tcW w:w="1063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847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24</w:t>
            </w:r>
          </w:p>
        </w:tc>
        <w:tc>
          <w:tcPr>
            <w:tcW w:w="2399" w:type="dxa"/>
            <w:vAlign w:val="center"/>
          </w:tcPr>
          <w:p>
            <w:pPr>
              <w:pStyle w:val="af2"/>
              <w:wordWrap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pacing w:before="240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 xml:space="preserve">대비가 </w:t>
            </w:r>
            <w:r>
              <w:rPr>
                <w:rFonts w:ascii="맑은 고딕" w:eastAsia="맑은 고딕" w:hAnsi="맑은 고딕"/>
                <w:color w:val="000000"/>
                <w:spacing w:val="-20"/>
              </w:rPr>
              <w:t>검색값보다</w:t>
            </w:r>
            <w:r>
              <w:rPr>
                <w:rFonts w:ascii="맑은 고딕" w:eastAsia="맑은 고딕" w:hAnsi="맑은 고딕"/>
                <w:color w:val="000000"/>
                <w:spacing w:val="-20"/>
              </w:rPr>
              <w:t xml:space="preserve"> 작은 데이터를 검색</w:t>
            </w:r>
          </w:p>
        </w:tc>
      </w:tr>
      <w:tr>
        <w:tc>
          <w:tcPr>
            <w:tcW w:w="1628" w:type="dxa"/>
            <w:vAlign w:val="center"/>
          </w:tcPr>
          <w:p>
            <w:pPr>
              <w:widowControl w:val="off"/>
              <w:jc w:val="center"/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beginFltRt</w:t>
            </w:r>
          </w:p>
        </w:tc>
        <w:tc>
          <w:tcPr>
            <w:tcW w:w="1628" w:type="dxa"/>
            <w:vAlign w:val="center"/>
          </w:tcPr>
          <w:p>
            <w:pPr>
              <w:widowControl w:val="off"/>
              <w:jc w:val="center"/>
              <w:spacing w:after="100" w:line="384" w:lineRule="auto"/>
              <w:rPr>
                <w:color w:val="000000"/>
                <w:szCs w:val="20"/>
              </w:rPr>
            </w:pPr>
            <w:sdt>
              <w:sdtPr>
                <w:rPr>
                  <w:color w:val="000000"/>
                  <w:szCs w:val="20"/>
                </w:rPr>
                <w:id w:val="-1"/>
              </w:sdtPr>
              <w:sdtContent>
                <w:r/>
                <w:r>
                  <w:rPr>
                    <w:color w:val="000000"/>
                    <w:szCs w:val="20"/>
                  </w:rPr>
                  <w:t>등락률</w:t>
                </w:r>
              </w:sdtContent>
            </w:sdt>
            <w:r>
              <w:rPr>
                <w:color w:val="000000"/>
                <w:szCs w:val="20"/>
              </w:rPr>
            </w:r>
          </w:p>
        </w:tc>
        <w:tc>
          <w:tcPr>
            <w:tcW w:w="1063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11</w:t>
            </w:r>
          </w:p>
        </w:tc>
        <w:tc>
          <w:tcPr>
            <w:tcW w:w="1063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847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11.65</w:t>
            </w:r>
          </w:p>
        </w:tc>
        <w:tc>
          <w:tcPr>
            <w:tcW w:w="2399" w:type="dxa"/>
            <w:vAlign w:val="center"/>
          </w:tcPr>
          <w:p>
            <w:pPr>
              <w:pStyle w:val="af2"/>
              <w:wordWrap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pacing w:before="240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 xml:space="preserve">등락률이 </w:t>
            </w:r>
            <w:r>
              <w:rPr>
                <w:rFonts w:ascii="맑은 고딕" w:eastAsia="맑은 고딕" w:hAnsi="맑은 고딕"/>
                <w:color w:val="000000"/>
                <w:spacing w:val="-20"/>
              </w:rPr>
              <w:t>검색값보다</w:t>
            </w:r>
            <w:r>
              <w:rPr>
                <w:rFonts w:ascii="맑은 고딕" w:eastAsia="맑은 고딕" w:hAnsi="맑은 고딕"/>
                <w:color w:val="000000"/>
                <w:spacing w:val="-20"/>
              </w:rPr>
              <w:t xml:space="preserve"> 크거나 같은 데이터를 검색</w:t>
            </w:r>
          </w:p>
        </w:tc>
      </w:tr>
      <w:tr>
        <w:tc>
          <w:tcPr>
            <w:tcW w:w="1628" w:type="dxa"/>
            <w:vAlign w:val="center"/>
          </w:tcPr>
          <w:p>
            <w:pPr>
              <w:widowControl w:val="off"/>
              <w:jc w:val="center"/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endFltRt</w:t>
            </w:r>
          </w:p>
        </w:tc>
        <w:tc>
          <w:tcPr>
            <w:tcW w:w="1628" w:type="dxa"/>
            <w:vAlign w:val="center"/>
          </w:tcPr>
          <w:p>
            <w:pPr>
              <w:widowControl w:val="off"/>
              <w:jc w:val="center"/>
              <w:spacing w:after="100" w:line="384" w:lineRule="auto"/>
              <w:rPr>
                <w:color w:val="000000"/>
                <w:szCs w:val="20"/>
              </w:rPr>
            </w:pPr>
            <w:sdt>
              <w:sdtPr>
                <w:rPr>
                  <w:color w:val="000000"/>
                  <w:szCs w:val="20"/>
                </w:rPr>
                <w:id w:val="-1"/>
              </w:sdtPr>
              <w:sdtContent>
                <w:r/>
                <w:r>
                  <w:rPr>
                    <w:color w:val="000000"/>
                    <w:szCs w:val="20"/>
                  </w:rPr>
                  <w:t>등락률</w:t>
                </w:r>
              </w:sdtContent>
            </w:sdt>
            <w:r>
              <w:rPr>
                <w:color w:val="000000"/>
                <w:szCs w:val="20"/>
              </w:rPr>
            </w:r>
          </w:p>
        </w:tc>
        <w:tc>
          <w:tcPr>
            <w:tcW w:w="1063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11</w:t>
            </w:r>
          </w:p>
        </w:tc>
        <w:tc>
          <w:tcPr>
            <w:tcW w:w="1063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847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11.65</w:t>
            </w:r>
          </w:p>
        </w:tc>
        <w:tc>
          <w:tcPr>
            <w:tcW w:w="2399" w:type="dxa"/>
            <w:vAlign w:val="center"/>
          </w:tcPr>
          <w:p>
            <w:pPr>
              <w:pStyle w:val="af2"/>
              <w:wordWrap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pacing w:before="240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 xml:space="preserve">등락률이 </w:t>
            </w:r>
            <w:r>
              <w:rPr>
                <w:rFonts w:ascii="맑은 고딕" w:eastAsia="맑은 고딕" w:hAnsi="맑은 고딕"/>
                <w:color w:val="000000"/>
                <w:spacing w:val="-20"/>
              </w:rPr>
              <w:t>검색값보다</w:t>
            </w:r>
            <w:r>
              <w:rPr>
                <w:rFonts w:ascii="맑은 고딕" w:eastAsia="맑은 고딕" w:hAnsi="맑은 고딕"/>
                <w:color w:val="000000"/>
                <w:spacing w:val="-20"/>
              </w:rPr>
              <w:t xml:space="preserve"> 작은 데이터를 검색</w:t>
            </w:r>
          </w:p>
        </w:tc>
      </w:tr>
      <w:tr>
        <w:tc>
          <w:tcPr>
            <w:tcW w:w="1628" w:type="dxa"/>
            <w:vAlign w:val="center"/>
          </w:tcPr>
          <w:p>
            <w:pPr>
              <w:widowControl w:val="off"/>
              <w:jc w:val="center"/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beginTrqu</w:t>
            </w:r>
          </w:p>
        </w:tc>
        <w:tc>
          <w:tcPr>
            <w:tcW w:w="1628" w:type="dxa"/>
            <w:vAlign w:val="center"/>
          </w:tcPr>
          <w:p>
            <w:pPr>
              <w:widowControl w:val="off"/>
              <w:jc w:val="center"/>
              <w:spacing w:after="100" w:line="384" w:lineRule="auto"/>
              <w:rPr>
                <w:color w:val="000000"/>
                <w:szCs w:val="20"/>
              </w:rPr>
            </w:pPr>
            <w:sdt>
              <w:sdtPr>
                <w:rPr>
                  <w:color w:val="000000"/>
                  <w:szCs w:val="20"/>
                </w:rPr>
                <w:id w:val="-1"/>
              </w:sdtPr>
              <w:sdtContent>
                <w:r/>
                <w:r>
                  <w:rPr>
                    <w:color w:val="000000"/>
                    <w:szCs w:val="20"/>
                  </w:rPr>
                  <w:t>거래량</w:t>
                </w:r>
              </w:sdtContent>
            </w:sdt>
            <w:r>
              <w:rPr>
                <w:color w:val="000000"/>
                <w:szCs w:val="20"/>
              </w:rPr>
            </w:r>
          </w:p>
        </w:tc>
        <w:tc>
          <w:tcPr>
            <w:tcW w:w="1063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12</w:t>
            </w:r>
          </w:p>
        </w:tc>
        <w:tc>
          <w:tcPr>
            <w:tcW w:w="1063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847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2645748</w:t>
            </w:r>
          </w:p>
        </w:tc>
        <w:tc>
          <w:tcPr>
            <w:tcW w:w="2399" w:type="dxa"/>
            <w:vAlign w:val="center"/>
          </w:tcPr>
          <w:p>
            <w:pPr>
              <w:pStyle w:val="af2"/>
              <w:wordWrap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pacing w:before="240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 xml:space="preserve">거래량이 </w:t>
            </w:r>
            <w:r>
              <w:rPr>
                <w:rFonts w:ascii="맑은 고딕" w:eastAsia="맑은 고딕" w:hAnsi="맑은 고딕"/>
                <w:color w:val="000000"/>
                <w:spacing w:val="-20"/>
              </w:rPr>
              <w:t>검색값보다</w:t>
            </w:r>
            <w:r>
              <w:rPr>
                <w:rFonts w:ascii="맑은 고딕" w:eastAsia="맑은 고딕" w:hAnsi="맑은 고딕"/>
                <w:color w:val="000000"/>
                <w:spacing w:val="-20"/>
              </w:rPr>
              <w:t xml:space="preserve"> 크거나 같은 데이터를 검색</w:t>
            </w:r>
          </w:p>
        </w:tc>
      </w:tr>
      <w:tr>
        <w:trPr>
          <w:cantSplit/>
        </w:trPr>
        <w:tc>
          <w:tcPr>
            <w:tcW w:w="1628" w:type="dxa"/>
            <w:vAlign w:val="center"/>
          </w:tcPr>
          <w:p>
            <w:pPr>
              <w:widowControl w:val="off"/>
              <w:jc w:val="center"/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endTrqu</w:t>
            </w:r>
          </w:p>
        </w:tc>
        <w:tc>
          <w:tcPr>
            <w:tcW w:w="1628" w:type="dxa"/>
            <w:vAlign w:val="center"/>
          </w:tcPr>
          <w:p>
            <w:pPr>
              <w:widowControl w:val="off"/>
              <w:jc w:val="center"/>
              <w:spacing w:after="100" w:line="384" w:lineRule="auto"/>
              <w:rPr>
                <w:color w:val="000000"/>
                <w:szCs w:val="20"/>
              </w:rPr>
            </w:pPr>
            <w:sdt>
              <w:sdtPr>
                <w:rPr>
                  <w:color w:val="000000"/>
                  <w:szCs w:val="20"/>
                </w:rPr>
                <w:id w:val="-1"/>
              </w:sdtPr>
              <w:sdtContent>
                <w:r/>
                <w:r>
                  <w:rPr>
                    <w:color w:val="000000"/>
                    <w:szCs w:val="20"/>
                  </w:rPr>
                  <w:t>거래량</w:t>
                </w:r>
              </w:sdtContent>
            </w:sdt>
            <w:r>
              <w:rPr>
                <w:color w:val="000000"/>
                <w:szCs w:val="20"/>
              </w:rPr>
            </w:r>
          </w:p>
        </w:tc>
        <w:tc>
          <w:tcPr>
            <w:tcW w:w="1063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12</w:t>
            </w:r>
          </w:p>
        </w:tc>
        <w:tc>
          <w:tcPr>
            <w:tcW w:w="1063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847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2645748</w:t>
            </w:r>
          </w:p>
        </w:tc>
        <w:tc>
          <w:tcPr>
            <w:tcW w:w="2399" w:type="dxa"/>
            <w:vAlign w:val="center"/>
          </w:tcPr>
          <w:p>
            <w:pPr>
              <w:pStyle w:val="af2"/>
              <w:wordWrap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pacing w:before="240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 xml:space="preserve">거래량이 </w:t>
            </w:r>
            <w:r>
              <w:rPr>
                <w:rFonts w:ascii="맑은 고딕" w:eastAsia="맑은 고딕" w:hAnsi="맑은 고딕"/>
                <w:color w:val="000000"/>
                <w:spacing w:val="-20"/>
              </w:rPr>
              <w:t>검색값보다</w:t>
            </w:r>
            <w:r>
              <w:rPr>
                <w:rFonts w:ascii="맑은 고딕" w:eastAsia="맑은 고딕" w:hAnsi="맑은 고딕"/>
                <w:color w:val="000000"/>
                <w:spacing w:val="-20"/>
              </w:rPr>
              <w:t xml:space="preserve"> 작은 데이터를 검색</w:t>
            </w:r>
          </w:p>
        </w:tc>
      </w:tr>
      <w:tr>
        <w:tc>
          <w:tcPr>
            <w:tcW w:w="1628" w:type="dxa"/>
            <w:vAlign w:val="center"/>
          </w:tcPr>
          <w:p>
            <w:pPr>
              <w:widowControl w:val="off"/>
              <w:jc w:val="center"/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beginTrPrc</w:t>
            </w:r>
          </w:p>
        </w:tc>
        <w:tc>
          <w:tcPr>
            <w:tcW w:w="1628" w:type="dxa"/>
            <w:vAlign w:val="center"/>
          </w:tcPr>
          <w:p>
            <w:pPr>
              <w:widowControl w:val="off"/>
              <w:jc w:val="center"/>
              <w:spacing w:after="100" w:line="384" w:lineRule="auto"/>
              <w:rPr>
                <w:color w:val="000000"/>
                <w:szCs w:val="20"/>
              </w:rPr>
            </w:pPr>
            <w:sdt>
              <w:sdtPr>
                <w:rPr>
                  <w:color w:val="000000"/>
                  <w:szCs w:val="20"/>
                </w:rPr>
                <w:id w:val="-1"/>
              </w:sdtPr>
              <w:sdtContent>
                <w:r/>
                <w:r>
                  <w:rPr>
                    <w:color w:val="000000"/>
                    <w:szCs w:val="20"/>
                  </w:rPr>
                  <w:t>거래대금</w:t>
                </w:r>
              </w:sdtContent>
            </w:sdt>
            <w:r>
              <w:rPr>
                <w:color w:val="000000"/>
                <w:szCs w:val="20"/>
              </w:rPr>
            </w:r>
          </w:p>
        </w:tc>
        <w:tc>
          <w:tcPr>
            <w:tcW w:w="1063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21</w:t>
            </w:r>
          </w:p>
        </w:tc>
        <w:tc>
          <w:tcPr>
            <w:tcW w:w="1063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847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573046752</w:t>
            </w:r>
          </w:p>
        </w:tc>
        <w:tc>
          <w:tcPr>
            <w:tcW w:w="2399" w:type="dxa"/>
            <w:vAlign w:val="center"/>
          </w:tcPr>
          <w:p>
            <w:pPr>
              <w:pStyle w:val="af2"/>
              <w:wordWrap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pacing w:before="240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 xml:space="preserve">거래대금이 </w:t>
            </w:r>
            <w:r>
              <w:rPr>
                <w:rFonts w:ascii="맑은 고딕" w:eastAsia="맑은 고딕" w:hAnsi="맑은 고딕"/>
                <w:color w:val="000000"/>
                <w:spacing w:val="-20"/>
              </w:rPr>
              <w:t>검색값보다</w:t>
            </w:r>
            <w:r>
              <w:rPr>
                <w:rFonts w:ascii="맑은 고딕" w:eastAsia="맑은 고딕" w:hAnsi="맑은 고딕"/>
                <w:color w:val="000000"/>
                <w:spacing w:val="-20"/>
              </w:rPr>
              <w:t xml:space="preserve"> 크거나 같은 데이터를 검색</w:t>
            </w:r>
          </w:p>
        </w:tc>
      </w:tr>
      <w:tr>
        <w:tc>
          <w:tcPr>
            <w:tcW w:w="1628" w:type="dxa"/>
            <w:vAlign w:val="center"/>
          </w:tcPr>
          <w:p>
            <w:pPr>
              <w:widowControl w:val="off"/>
              <w:jc w:val="center"/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endTrPrc</w:t>
            </w:r>
          </w:p>
        </w:tc>
        <w:tc>
          <w:tcPr>
            <w:tcW w:w="1628" w:type="dxa"/>
            <w:vAlign w:val="center"/>
          </w:tcPr>
          <w:p>
            <w:pPr>
              <w:widowControl w:val="off"/>
              <w:jc w:val="center"/>
              <w:spacing w:after="100" w:line="384" w:lineRule="auto"/>
              <w:rPr>
                <w:color w:val="000000"/>
                <w:szCs w:val="20"/>
              </w:rPr>
            </w:pPr>
            <w:sdt>
              <w:sdtPr>
                <w:rPr>
                  <w:color w:val="000000"/>
                  <w:szCs w:val="20"/>
                </w:rPr>
                <w:id w:val="-1"/>
              </w:sdtPr>
              <w:sdtContent>
                <w:r/>
                <w:r>
                  <w:rPr>
                    <w:color w:val="000000"/>
                    <w:szCs w:val="20"/>
                  </w:rPr>
                  <w:t>거래대금</w:t>
                </w:r>
              </w:sdtContent>
            </w:sdt>
            <w:r>
              <w:rPr>
                <w:color w:val="000000"/>
                <w:szCs w:val="20"/>
              </w:rPr>
            </w:r>
          </w:p>
        </w:tc>
        <w:tc>
          <w:tcPr>
            <w:tcW w:w="1063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21</w:t>
            </w:r>
          </w:p>
        </w:tc>
        <w:tc>
          <w:tcPr>
            <w:tcW w:w="1063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847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573046752</w:t>
            </w:r>
          </w:p>
        </w:tc>
        <w:tc>
          <w:tcPr>
            <w:tcW w:w="2399" w:type="dxa"/>
            <w:vAlign w:val="center"/>
          </w:tcPr>
          <w:p>
            <w:pPr>
              <w:pStyle w:val="af2"/>
              <w:wordWrap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pacing w:before="240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 xml:space="preserve">거래대금이 </w:t>
            </w:r>
            <w:r>
              <w:rPr>
                <w:rFonts w:ascii="맑은 고딕" w:eastAsia="맑은 고딕" w:hAnsi="맑은 고딕"/>
                <w:color w:val="000000"/>
                <w:spacing w:val="-20"/>
              </w:rPr>
              <w:t>검색값보다</w:t>
            </w:r>
            <w:r>
              <w:rPr>
                <w:rFonts w:ascii="맑은 고딕" w:eastAsia="맑은 고딕" w:hAnsi="맑은 고딕"/>
                <w:color w:val="000000"/>
                <w:spacing w:val="-20"/>
              </w:rPr>
              <w:t xml:space="preserve"> 작은 데이터를 검색</w:t>
            </w:r>
          </w:p>
        </w:tc>
      </w:tr>
      <w:tr>
        <w:tc>
          <w:tcPr>
            <w:tcW w:w="1628" w:type="dxa"/>
            <w:vAlign w:val="center"/>
          </w:tcPr>
          <w:p>
            <w:pPr>
              <w:widowControl w:val="off"/>
              <w:jc w:val="center"/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beginMrktTotAmt</w:t>
            </w:r>
          </w:p>
        </w:tc>
        <w:tc>
          <w:tcPr>
            <w:tcW w:w="1628" w:type="dxa"/>
            <w:vAlign w:val="center"/>
          </w:tcPr>
          <w:p>
            <w:pPr>
              <w:widowControl w:val="off"/>
              <w:jc w:val="center"/>
              <w:spacing w:after="100" w:line="384" w:lineRule="auto"/>
              <w:rPr>
                <w:color w:val="000000"/>
                <w:szCs w:val="20"/>
              </w:rPr>
            </w:pPr>
            <w:sdt>
              <w:sdtPr>
                <w:rPr>
                  <w:color w:val="000000"/>
                  <w:szCs w:val="20"/>
                </w:rPr>
                <w:id w:val="-1"/>
              </w:sdtPr>
              <w:sdtContent>
                <w:r/>
                <w:r>
                  <w:rPr>
                    <w:color w:val="000000"/>
                    <w:szCs w:val="20"/>
                  </w:rPr>
                  <w:t>시가총액</w:t>
                </w:r>
              </w:sdtContent>
            </w:sdt>
            <w:r>
              <w:rPr>
                <w:color w:val="000000"/>
                <w:szCs w:val="20"/>
              </w:rPr>
            </w:r>
          </w:p>
        </w:tc>
        <w:tc>
          <w:tcPr>
            <w:tcW w:w="1063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21</w:t>
            </w:r>
          </w:p>
        </w:tc>
        <w:tc>
          <w:tcPr>
            <w:tcW w:w="1063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847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11355102760</w:t>
            </w:r>
          </w:p>
        </w:tc>
        <w:tc>
          <w:tcPr>
            <w:tcW w:w="2399" w:type="dxa"/>
            <w:vAlign w:val="center"/>
          </w:tcPr>
          <w:p>
            <w:pPr>
              <w:pStyle w:val="af2"/>
              <w:wordWrap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pacing w:before="240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 xml:space="preserve">시가총액이 </w:t>
            </w:r>
            <w:r>
              <w:rPr>
                <w:rFonts w:ascii="맑은 고딕" w:eastAsia="맑은 고딕" w:hAnsi="맑은 고딕"/>
                <w:color w:val="000000"/>
                <w:spacing w:val="-20"/>
              </w:rPr>
              <w:t>검색값보다</w:t>
            </w:r>
            <w:r>
              <w:rPr>
                <w:rFonts w:ascii="맑은 고딕" w:eastAsia="맑은 고딕" w:hAnsi="맑은 고딕"/>
                <w:color w:val="000000"/>
                <w:spacing w:val="-20"/>
              </w:rPr>
              <w:t xml:space="preserve"> 크거나 같은 데이터를 검색</w:t>
            </w:r>
          </w:p>
        </w:tc>
      </w:tr>
      <w:tr>
        <w:tc>
          <w:tcPr>
            <w:tcW w:w="1628" w:type="dxa"/>
            <w:vAlign w:val="center"/>
          </w:tcPr>
          <w:p>
            <w:pPr>
              <w:widowControl w:val="off"/>
              <w:jc w:val="center"/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endMrktTotAmt</w:t>
            </w:r>
          </w:p>
        </w:tc>
        <w:tc>
          <w:tcPr>
            <w:tcW w:w="1628" w:type="dxa"/>
            <w:vAlign w:val="center"/>
          </w:tcPr>
          <w:p>
            <w:pPr>
              <w:widowControl w:val="off"/>
              <w:jc w:val="center"/>
              <w:spacing w:after="100" w:line="384" w:lineRule="auto"/>
              <w:rPr>
                <w:color w:val="000000"/>
                <w:szCs w:val="20"/>
              </w:rPr>
            </w:pPr>
            <w:sdt>
              <w:sdtPr>
                <w:rPr>
                  <w:color w:val="000000"/>
                  <w:szCs w:val="20"/>
                </w:rPr>
                <w:id w:val="-1"/>
              </w:sdtPr>
              <w:sdtContent>
                <w:r/>
                <w:r>
                  <w:rPr>
                    <w:color w:val="000000"/>
                    <w:szCs w:val="20"/>
                  </w:rPr>
                  <w:t>시가총액</w:t>
                </w:r>
              </w:sdtContent>
            </w:sdt>
            <w:r>
              <w:rPr>
                <w:color w:val="000000"/>
                <w:szCs w:val="20"/>
              </w:rPr>
            </w:r>
          </w:p>
        </w:tc>
        <w:tc>
          <w:tcPr>
            <w:tcW w:w="1063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21</w:t>
            </w:r>
          </w:p>
        </w:tc>
        <w:tc>
          <w:tcPr>
            <w:tcW w:w="1063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847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11355102760</w:t>
            </w:r>
          </w:p>
        </w:tc>
        <w:tc>
          <w:tcPr>
            <w:tcW w:w="2399" w:type="dxa"/>
            <w:vAlign w:val="center"/>
          </w:tcPr>
          <w:p>
            <w:pPr>
              <w:pStyle w:val="af2"/>
              <w:wordWrap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pacing w:before="240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 xml:space="preserve">시가총액이 </w:t>
            </w:r>
            <w:r>
              <w:rPr>
                <w:rFonts w:ascii="맑은 고딕" w:eastAsia="맑은 고딕" w:hAnsi="맑은 고딕"/>
                <w:color w:val="000000"/>
                <w:spacing w:val="-20"/>
              </w:rPr>
              <w:t>검색값보다</w:t>
            </w:r>
            <w:r>
              <w:rPr>
                <w:rFonts w:ascii="맑은 고딕" w:eastAsia="맑은 고딕" w:hAnsi="맑은 고딕"/>
                <w:color w:val="000000"/>
                <w:spacing w:val="-20"/>
              </w:rPr>
              <w:t xml:space="preserve"> 작은 데이터를 검색</w:t>
            </w:r>
          </w:p>
        </w:tc>
      </w:tr>
      <w:tr>
        <w:tc>
          <w:tcPr>
            <w:tcW w:w="1628" w:type="dxa"/>
            <w:vAlign w:val="center"/>
          </w:tcPr>
          <w:p>
            <w:pPr>
              <w:widowControl w:val="off"/>
              <w:jc w:val="center"/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likePurRgtScrtItmsCd</w:t>
            </w:r>
          </w:p>
        </w:tc>
        <w:tc>
          <w:tcPr>
            <w:tcW w:w="1628" w:type="dxa"/>
            <w:vAlign w:val="center"/>
          </w:tcPr>
          <w:p>
            <w:pPr>
              <w:widowControl w:val="off"/>
              <w:jc w:val="center"/>
              <w:spacing w:after="100" w:line="384" w:lineRule="auto"/>
              <w:rPr>
                <w:color w:val="000000"/>
                <w:szCs w:val="20"/>
              </w:rPr>
            </w:pPr>
            <w:sdt>
              <w:sdtPr>
                <w:rPr>
                  <w:color w:val="000000"/>
                  <w:szCs w:val="20"/>
                </w:rPr>
                <w:id w:val="-1"/>
              </w:sdtPr>
              <w:sdtContent>
                <w:r/>
                <w:r>
                  <w:rPr>
                    <w:color w:val="000000"/>
                    <w:szCs w:val="20"/>
                  </w:rPr>
                  <w:t>목적주권</w:t>
                </w:r>
                <w:r>
                  <w:rPr>
                    <w:color w:val="000000"/>
                    <w:szCs w:val="20"/>
                  </w:rPr>
                  <w:t>_</w:t>
                </w:r>
                <w:r>
                  <w:rPr>
                    <w:color w:val="000000"/>
                    <w:szCs w:val="20"/>
                  </w:rPr>
                  <w:t>종목코드</w:t>
                </w:r>
              </w:sdtContent>
            </w:sdt>
            <w:r>
              <w:rPr>
                <w:color w:val="000000"/>
                <w:szCs w:val="20"/>
              </w:rPr>
            </w:r>
          </w:p>
        </w:tc>
        <w:tc>
          <w:tcPr>
            <w:tcW w:w="1063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12</w:t>
            </w:r>
          </w:p>
        </w:tc>
        <w:tc>
          <w:tcPr>
            <w:tcW w:w="1063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847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KR7298690009</w:t>
            </w:r>
          </w:p>
        </w:tc>
        <w:tc>
          <w:tcPr>
            <w:tcW w:w="2399" w:type="dxa"/>
            <w:vAlign w:val="center"/>
          </w:tcPr>
          <w:p>
            <w:pPr>
              <w:pStyle w:val="af2"/>
              <w:wordWrap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pacing w:before="240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목적주권</w:t>
            </w:r>
            <w:r>
              <w:rPr>
                <w:rFonts w:ascii="맑은 고딕" w:eastAsia="맑은 고딕" w:hAnsi="맑은 고딕"/>
                <w:color w:val="000000"/>
                <w:spacing w:val="-20"/>
              </w:rPr>
              <w:t>_</w:t>
            </w:r>
            <w:r>
              <w:rPr>
                <w:rFonts w:ascii="맑은 고딕" w:eastAsia="맑은 고딕" w:hAnsi="맑은 고딕"/>
                <w:color w:val="000000"/>
                <w:spacing w:val="-20"/>
              </w:rPr>
              <w:t>종목코드가</w:t>
            </w:r>
            <w:r>
              <w:rPr>
                <w:rFonts w:ascii="맑은 고딕" w:eastAsia="맑은 고딕" w:hAnsi="맑은 고딕"/>
                <w:color w:val="000000"/>
                <w:spacing w:val="-20"/>
              </w:rPr>
              <w:t xml:space="preserve"> </w:t>
            </w:r>
            <w:r>
              <w:rPr>
                <w:rFonts w:ascii="맑은 고딕" w:eastAsia="맑은 고딕" w:hAnsi="맑은 고딕"/>
                <w:color w:val="000000"/>
                <w:spacing w:val="-20"/>
              </w:rPr>
              <w:t>검색값을</w:t>
            </w:r>
            <w:r>
              <w:rPr>
                <w:rFonts w:ascii="맑은 고딕" w:eastAsia="맑은 고딕" w:hAnsi="맑은 고딕"/>
                <w:color w:val="000000"/>
                <w:spacing w:val="-20"/>
              </w:rPr>
              <w:t xml:space="preserve"> 포함하는 데이터를 검색</w:t>
            </w:r>
          </w:p>
        </w:tc>
      </w:tr>
      <w:tr>
        <w:tc>
          <w:tcPr>
            <w:tcW w:w="1628" w:type="dxa"/>
            <w:vAlign w:val="center"/>
          </w:tcPr>
          <w:p>
            <w:pPr>
              <w:widowControl w:val="off"/>
              <w:jc w:val="center"/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purRgtScrtItmsNm</w:t>
            </w:r>
          </w:p>
        </w:tc>
        <w:tc>
          <w:tcPr>
            <w:tcW w:w="1628" w:type="dxa"/>
            <w:vAlign w:val="center"/>
          </w:tcPr>
          <w:p>
            <w:pPr>
              <w:widowControl w:val="off"/>
              <w:jc w:val="center"/>
              <w:spacing w:after="100" w:line="384" w:lineRule="auto"/>
              <w:rPr>
                <w:color w:val="000000"/>
                <w:szCs w:val="20"/>
              </w:rPr>
            </w:pPr>
            <w:sdt>
              <w:sdtPr>
                <w:rPr>
                  <w:color w:val="000000"/>
                  <w:szCs w:val="20"/>
                </w:rPr>
                <w:id w:val="-1"/>
              </w:sdtPr>
              <w:sdtContent>
                <w:r/>
                <w:r>
                  <w:rPr>
                    <w:color w:val="000000"/>
                    <w:szCs w:val="20"/>
                  </w:rPr>
                  <w:t>목적주권</w:t>
                </w:r>
                <w:r>
                  <w:rPr>
                    <w:color w:val="000000"/>
                    <w:szCs w:val="20"/>
                  </w:rPr>
                  <w:t>_</w:t>
                </w:r>
                <w:r>
                  <w:rPr>
                    <w:color w:val="000000"/>
                    <w:szCs w:val="20"/>
                  </w:rPr>
                  <w:t>종목명</w:t>
                </w:r>
              </w:sdtContent>
            </w:sdt>
            <w:r>
              <w:rPr>
                <w:color w:val="000000"/>
                <w:szCs w:val="20"/>
              </w:rPr>
            </w:r>
          </w:p>
        </w:tc>
        <w:tc>
          <w:tcPr>
            <w:tcW w:w="1063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120</w:t>
            </w:r>
          </w:p>
        </w:tc>
        <w:tc>
          <w:tcPr>
            <w:tcW w:w="1063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847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에어부산</w:t>
            </w:r>
          </w:p>
        </w:tc>
        <w:tc>
          <w:tcPr>
            <w:tcW w:w="2399" w:type="dxa"/>
            <w:vAlign w:val="center"/>
          </w:tcPr>
          <w:p>
            <w:pPr>
              <w:pStyle w:val="af2"/>
              <w:wordWrap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pacing w:before="240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검색값과</w:t>
            </w:r>
            <w:r>
              <w:rPr>
                <w:rFonts w:ascii="맑은 고딕" w:eastAsia="맑은 고딕" w:hAnsi="맑은 고딕"/>
                <w:color w:val="000000"/>
                <w:spacing w:val="-20"/>
              </w:rPr>
              <w:t xml:space="preserve"> </w:t>
            </w:r>
            <w:r>
              <w:rPr>
                <w:rFonts w:ascii="맑은 고딕" w:eastAsia="맑은 고딕" w:hAnsi="맑은 고딕"/>
                <w:color w:val="000000"/>
                <w:spacing w:val="-20"/>
              </w:rPr>
              <w:t>목적주권</w:t>
            </w:r>
            <w:r>
              <w:rPr>
                <w:rFonts w:ascii="맑은 고딕" w:eastAsia="맑은 고딕" w:hAnsi="맑은 고딕"/>
                <w:color w:val="000000"/>
                <w:spacing w:val="-20"/>
              </w:rPr>
              <w:t>_</w:t>
            </w:r>
            <w:r>
              <w:rPr>
                <w:rFonts w:ascii="맑은 고딕" w:eastAsia="맑은 고딕" w:hAnsi="맑은 고딕"/>
                <w:color w:val="000000"/>
                <w:spacing w:val="-20"/>
              </w:rPr>
              <w:t>종목명이</w:t>
            </w:r>
            <w:r>
              <w:rPr>
                <w:rFonts w:ascii="맑은 고딕" w:eastAsia="맑은 고딕" w:hAnsi="맑은 고딕"/>
                <w:color w:val="000000"/>
                <w:spacing w:val="-20"/>
              </w:rPr>
              <w:t xml:space="preserve"> 일치하는 데이터를 검색</w:t>
            </w:r>
          </w:p>
        </w:tc>
      </w:tr>
      <w:tr>
        <w:tc>
          <w:tcPr>
            <w:tcW w:w="1628" w:type="dxa"/>
            <w:vAlign w:val="center"/>
          </w:tcPr>
          <w:p>
            <w:pPr>
              <w:widowControl w:val="off"/>
              <w:jc w:val="center"/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likePurRgtScrtItmsNm</w:t>
            </w:r>
          </w:p>
        </w:tc>
        <w:tc>
          <w:tcPr>
            <w:tcW w:w="1628" w:type="dxa"/>
            <w:vAlign w:val="center"/>
          </w:tcPr>
          <w:p>
            <w:pPr>
              <w:widowControl w:val="off"/>
              <w:jc w:val="center"/>
              <w:spacing w:after="100" w:line="384" w:lineRule="auto"/>
              <w:rPr>
                <w:color w:val="000000"/>
                <w:szCs w:val="20"/>
              </w:rPr>
            </w:pPr>
            <w:sdt>
              <w:sdtPr>
                <w:rPr>
                  <w:color w:val="000000"/>
                  <w:szCs w:val="20"/>
                </w:rPr>
                <w:id w:val="-1"/>
              </w:sdtPr>
              <w:sdtContent>
                <w:r/>
                <w:r>
                  <w:rPr>
                    <w:color w:val="000000"/>
                    <w:szCs w:val="20"/>
                  </w:rPr>
                  <w:t>목적주권</w:t>
                </w:r>
                <w:r>
                  <w:rPr>
                    <w:color w:val="000000"/>
                    <w:szCs w:val="20"/>
                  </w:rPr>
                  <w:t>_</w:t>
                </w:r>
                <w:r>
                  <w:rPr>
                    <w:color w:val="000000"/>
                    <w:szCs w:val="20"/>
                  </w:rPr>
                  <w:t>종목명</w:t>
                </w:r>
              </w:sdtContent>
            </w:sdt>
            <w:r>
              <w:rPr>
                <w:color w:val="000000"/>
                <w:szCs w:val="20"/>
              </w:rPr>
            </w:r>
          </w:p>
        </w:tc>
        <w:tc>
          <w:tcPr>
            <w:tcW w:w="1063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120</w:t>
            </w:r>
          </w:p>
        </w:tc>
        <w:tc>
          <w:tcPr>
            <w:tcW w:w="1063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847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에어부산</w:t>
            </w:r>
          </w:p>
        </w:tc>
        <w:tc>
          <w:tcPr>
            <w:tcW w:w="2399" w:type="dxa"/>
            <w:vAlign w:val="center"/>
          </w:tcPr>
          <w:p>
            <w:pPr>
              <w:pStyle w:val="af2"/>
              <w:wordWrap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pacing w:before="240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목적주권</w:t>
            </w:r>
            <w:r>
              <w:rPr>
                <w:rFonts w:ascii="맑은 고딕" w:eastAsia="맑은 고딕" w:hAnsi="맑은 고딕"/>
                <w:color w:val="000000"/>
                <w:spacing w:val="-20"/>
              </w:rPr>
              <w:t>_</w:t>
            </w:r>
            <w:r>
              <w:rPr>
                <w:rFonts w:ascii="맑은 고딕" w:eastAsia="맑은 고딕" w:hAnsi="맑은 고딕"/>
                <w:color w:val="000000"/>
                <w:spacing w:val="-20"/>
              </w:rPr>
              <w:t>종목명이</w:t>
            </w:r>
            <w:r>
              <w:rPr>
                <w:rFonts w:ascii="맑은 고딕" w:eastAsia="맑은 고딕" w:hAnsi="맑은 고딕"/>
                <w:color w:val="000000"/>
                <w:spacing w:val="-20"/>
              </w:rPr>
              <w:t xml:space="preserve"> </w:t>
            </w:r>
            <w:r>
              <w:rPr>
                <w:rFonts w:ascii="맑은 고딕" w:eastAsia="맑은 고딕" w:hAnsi="맑은 고딕"/>
                <w:color w:val="000000"/>
                <w:spacing w:val="-20"/>
              </w:rPr>
              <w:t>검색값을</w:t>
            </w:r>
            <w:r>
              <w:rPr>
                <w:rFonts w:ascii="맑은 고딕" w:eastAsia="맑은 고딕" w:hAnsi="맑은 고딕"/>
                <w:color w:val="000000"/>
                <w:spacing w:val="-20"/>
              </w:rPr>
              <w:t xml:space="preserve"> 포함하는 데이터를 검색</w:t>
            </w:r>
          </w:p>
        </w:tc>
      </w:tr>
    </w:tbl>
    <w:p>
      <w:pPr>
        <w:tabs>
          <w:tab w:val="left" w:pos="80"/>
        </w:tabs>
        <w:rPr>
          <w:color w:val="000000"/>
        </w:rPr>
      </w:pPr>
      <w:r>
        <w:rPr>
          <w:color w:val="000000"/>
        </w:rPr>
        <w:t xml:space="preserve">※ </w:t>
      </w:r>
      <w:r>
        <w:rPr>
          <w:color w:val="000000"/>
        </w:rPr>
        <w:t>항목구분</w:t>
      </w:r>
      <w:r>
        <w:rPr>
          <w:color w:val="000000"/>
        </w:rPr>
        <w:t xml:space="preserve"> :</w:t>
      </w:r>
      <w:r>
        <w:rPr>
          <w:color w:val="000000"/>
        </w:rPr>
        <w:t xml:space="preserve"> 필수(1), 옵션(0) </w:t>
      </w:r>
    </w:p>
    <w:p>
      <w:pPr>
        <w:tabs>
          <w:tab w:val="left" w:pos="80"/>
        </w:tabs>
        <w:rPr>
          <w:color w:val="000000"/>
        </w:rPr>
      </w:pPr>
      <w:r>
        <w:rPr>
          <w:color w:val="000000"/>
        </w:rPr>
        <w:t>c) 응답 메시지 명세</w:t>
      </w:r>
    </w:p>
    <w:tbl>
      <w:tblPr>
        <w:tblStyle w:val="af5"/>
        <w:tblW w:w="96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628"/>
        <w:gridCol w:w="1628"/>
        <w:gridCol w:w="1063"/>
        <w:gridCol w:w="1063"/>
        <w:gridCol w:w="1847"/>
        <w:gridCol w:w="2399"/>
      </w:tblGrid>
      <w:tr>
        <w:tc>
          <w:tcPr>
            <w:tcW w:w="1628" w:type="dxa"/>
            <w:shd w:val="clear" w:color="auto" w:fill="D9D9D9"/>
          </w:tcPr>
          <w:p>
            <w:pPr>
              <w:jc w:val="center"/>
              <w:tabs>
                <w:tab w:val="left" w:pos="80"/>
              </w:tabs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항목명(영문)</w:t>
            </w:r>
          </w:p>
        </w:tc>
        <w:tc>
          <w:tcPr>
            <w:tcW w:w="1628" w:type="dxa"/>
            <w:shd w:val="clear" w:color="auto" w:fill="D9D9D9"/>
          </w:tcPr>
          <w:p>
            <w:pPr>
              <w:jc w:val="center"/>
              <w:tabs>
                <w:tab w:val="left" w:pos="80"/>
              </w:tabs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항목명(국문)</w:t>
            </w:r>
          </w:p>
        </w:tc>
        <w:tc>
          <w:tcPr>
            <w:tcW w:w="1063" w:type="dxa"/>
            <w:shd w:val="clear" w:color="auto" w:fill="D9D9D9"/>
          </w:tcPr>
          <w:p>
            <w:pPr>
              <w:jc w:val="center"/>
              <w:tabs>
                <w:tab w:val="left" w:pos="80"/>
              </w:tabs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항목크기</w:t>
            </w:r>
          </w:p>
        </w:tc>
        <w:tc>
          <w:tcPr>
            <w:tcW w:w="1063" w:type="dxa"/>
            <w:shd w:val="clear" w:color="auto" w:fill="D9D9D9"/>
          </w:tcPr>
          <w:p>
            <w:pPr>
              <w:jc w:val="center"/>
              <w:tabs>
                <w:tab w:val="left" w:pos="80"/>
              </w:tabs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항목구분</w:t>
            </w:r>
          </w:p>
        </w:tc>
        <w:tc>
          <w:tcPr>
            <w:tcW w:w="1847" w:type="dxa"/>
            <w:shd w:val="clear" w:color="auto" w:fill="D9D9D9"/>
          </w:tcPr>
          <w:p>
            <w:pPr>
              <w:jc w:val="center"/>
              <w:tabs>
                <w:tab w:val="left" w:pos="80"/>
              </w:tabs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샘플데이터</w:t>
            </w:r>
          </w:p>
        </w:tc>
        <w:tc>
          <w:tcPr>
            <w:tcW w:w="2399" w:type="dxa"/>
            <w:shd w:val="clear" w:color="auto" w:fill="D9D9D9"/>
          </w:tcPr>
          <w:p>
            <w:pPr>
              <w:jc w:val="center"/>
              <w:tabs>
                <w:tab w:val="left" w:pos="80"/>
              </w:tabs>
              <w:rPr>
                <w:b/>
                <w:color w:val="000000"/>
              </w:rPr>
            </w:pPr>
            <w:r>
              <w:rPr>
                <w:b/>
                <w:color w:val="CBCBCB"/>
              </w:rPr>
              <w:t>항목설명</w:t>
            </w:r>
          </w:p>
        </w:tc>
      </w:tr>
      <w:tr>
        <w:tc>
          <w:tcPr>
            <w:tcW w:w="1628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resultCode</w:t>
            </w:r>
          </w:p>
        </w:tc>
        <w:tc>
          <w:tcPr>
            <w:tcW w:w="1628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결과코드</w:t>
            </w:r>
          </w:p>
        </w:tc>
        <w:tc>
          <w:tcPr>
            <w:tcW w:w="1063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2</w:t>
            </w:r>
          </w:p>
        </w:tc>
        <w:tc>
          <w:tcPr>
            <w:tcW w:w="1063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1</w:t>
            </w:r>
          </w:p>
        </w:tc>
        <w:tc>
          <w:tcPr>
            <w:tcW w:w="1847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00</w:t>
            </w:r>
          </w:p>
        </w:tc>
        <w:tc>
          <w:tcPr>
            <w:tcW w:w="2399" w:type="dxa"/>
            <w:vAlign w:val="center"/>
          </w:tcPr>
          <w:p>
            <w:pPr>
              <w:pStyle w:val="af2"/>
              <w:wordWrap/>
              <w:jc w:val="left"/>
              <w:spacing w:before="240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API 호출 결과의 상태 코드</w:t>
            </w:r>
          </w:p>
        </w:tc>
      </w:tr>
      <w:tr>
        <w:tc>
          <w:tcPr>
            <w:tcW w:w="1628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resultMsg</w:t>
            </w:r>
          </w:p>
        </w:tc>
        <w:tc>
          <w:tcPr>
            <w:tcW w:w="1628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결과메시지</w:t>
            </w:r>
          </w:p>
        </w:tc>
        <w:tc>
          <w:tcPr>
            <w:tcW w:w="1063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50</w:t>
            </w:r>
          </w:p>
        </w:tc>
        <w:tc>
          <w:tcPr>
            <w:tcW w:w="1063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1</w:t>
            </w:r>
          </w:p>
        </w:tc>
        <w:tc>
          <w:tcPr>
            <w:tcW w:w="1847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NORMAL SERVICE.</w:t>
            </w:r>
          </w:p>
        </w:tc>
        <w:tc>
          <w:tcPr>
            <w:tcW w:w="2399" w:type="dxa"/>
            <w:vAlign w:val="center"/>
          </w:tcPr>
          <w:p>
            <w:pPr>
              <w:pStyle w:val="af2"/>
              <w:wordWrap/>
              <w:jc w:val="left"/>
              <w:spacing w:before="240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API 호출 결과의 상태</w:t>
            </w:r>
          </w:p>
        </w:tc>
      </w:tr>
      <w:tr>
        <w:tc>
          <w:tcPr>
            <w:tcW w:w="1628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numOfRows</w:t>
            </w:r>
          </w:p>
        </w:tc>
        <w:tc>
          <w:tcPr>
            <w:tcW w:w="1628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 xml:space="preserve">한 페이지 결과 </w:t>
            </w:r>
            <w:r>
              <w:rPr>
                <w:color w:val="000000"/>
                <w:szCs w:val="20"/>
              </w:rPr>
              <w:t>수</w:t>
            </w:r>
          </w:p>
        </w:tc>
        <w:tc>
          <w:tcPr>
            <w:tcW w:w="1063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4</w:t>
            </w:r>
          </w:p>
        </w:tc>
        <w:tc>
          <w:tcPr>
            <w:tcW w:w="1063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1</w:t>
            </w:r>
          </w:p>
        </w:tc>
        <w:tc>
          <w:tcPr>
            <w:tcW w:w="1847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1</w:t>
            </w:r>
          </w:p>
        </w:tc>
        <w:tc>
          <w:tcPr>
            <w:tcW w:w="2399" w:type="dxa"/>
            <w:vAlign w:val="center"/>
          </w:tcPr>
          <w:p>
            <w:pPr>
              <w:pStyle w:val="af2"/>
              <w:wordWrap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pacing w:before="240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한 페이지 결과 수</w:t>
            </w:r>
          </w:p>
        </w:tc>
      </w:tr>
      <w:tr>
        <w:tc>
          <w:tcPr>
            <w:tcW w:w="1628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pageNo</w:t>
            </w:r>
          </w:p>
        </w:tc>
        <w:tc>
          <w:tcPr>
            <w:tcW w:w="1628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페이지 번호</w:t>
            </w:r>
          </w:p>
        </w:tc>
        <w:tc>
          <w:tcPr>
            <w:tcW w:w="1063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4</w:t>
            </w:r>
          </w:p>
        </w:tc>
        <w:tc>
          <w:tcPr>
            <w:tcW w:w="1063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1</w:t>
            </w:r>
          </w:p>
        </w:tc>
        <w:tc>
          <w:tcPr>
            <w:tcW w:w="1847" w:type="dxa"/>
            <w:vAlign w:val="center"/>
          </w:tcPr>
          <w:p>
            <w:pPr>
              <w:widowControl w:val="off"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1</w:t>
            </w:r>
          </w:p>
        </w:tc>
        <w:tc>
          <w:tcPr>
            <w:tcW w:w="2399" w:type="dxa"/>
            <w:vAlign w:val="center"/>
          </w:tcPr>
          <w:p>
            <w:pPr>
              <w:pStyle w:val="af2"/>
              <w:wordWrap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pacing w:before="240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페이지 번호</w:t>
            </w:r>
          </w:p>
        </w:tc>
      </w:tr>
      <w:tr>
        <w:tc>
          <w:tcPr>
            <w:tcW w:w="1628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totalCount</w:t>
            </w:r>
          </w:p>
        </w:tc>
        <w:tc>
          <w:tcPr>
            <w:tcW w:w="1628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전체 결과 수</w:t>
            </w:r>
          </w:p>
        </w:tc>
        <w:tc>
          <w:tcPr>
            <w:tcW w:w="1063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10</w:t>
            </w:r>
          </w:p>
        </w:tc>
        <w:tc>
          <w:tcPr>
            <w:tcW w:w="1063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1</w:t>
            </w:r>
          </w:p>
        </w:tc>
        <w:tc>
          <w:tcPr>
            <w:tcW w:w="1847" w:type="dxa"/>
            <w:vAlign w:val="center"/>
          </w:tcPr>
          <w:p>
            <w:pPr>
              <w:widowControl w:val="off"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886</w:t>
            </w:r>
          </w:p>
        </w:tc>
        <w:tc>
          <w:tcPr>
            <w:tcW w:w="2399" w:type="dxa"/>
            <w:vAlign w:val="center"/>
          </w:tcPr>
          <w:p>
            <w:pPr>
              <w:pStyle w:val="af2"/>
              <w:wordWrap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pacing w:before="240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전체 결과 수</w:t>
            </w:r>
          </w:p>
        </w:tc>
      </w:tr>
      <w:tr>
        <w:tc>
          <w:tcPr>
            <w:tcW w:w="1628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basDt</w:t>
            </w:r>
          </w:p>
        </w:tc>
        <w:tc>
          <w:tcPr>
            <w:tcW w:w="1628" w:type="dxa"/>
            <w:vAlign w:val="center"/>
          </w:tcPr>
          <w:p>
            <w:pPr>
              <w:jc w:val="center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기준일자</w:t>
            </w:r>
          </w:p>
        </w:tc>
        <w:tc>
          <w:tcPr>
            <w:tcW w:w="1063" w:type="dxa"/>
            <w:vAlign w:val="center"/>
          </w:tcPr>
          <w:p>
            <w:pPr>
              <w:widowControl w:val="off"/>
              <w:jc w:val="center"/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8</w:t>
            </w:r>
          </w:p>
        </w:tc>
        <w:tc>
          <w:tcPr>
            <w:tcW w:w="1063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847" w:type="dxa"/>
            <w:vAlign w:val="center"/>
          </w:tcPr>
          <w:p>
            <w:pPr>
              <w:widowControl w:val="off"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20220906</w:t>
            </w:r>
          </w:p>
        </w:tc>
        <w:tc>
          <w:tcPr>
            <w:tcW w:w="2399" w:type="dxa"/>
            <w:vAlign w:val="center"/>
          </w:tcPr>
          <w:p>
            <w:pPr>
              <w:pStyle w:val="af2"/>
              <w:wordWrap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pacing w:before="240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기준일자</w:t>
            </w:r>
          </w:p>
        </w:tc>
      </w:tr>
      <w:tr>
        <w:tc>
          <w:tcPr>
            <w:tcW w:w="1628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srtnCd</w:t>
            </w:r>
          </w:p>
        </w:tc>
        <w:tc>
          <w:tcPr>
            <w:tcW w:w="1628" w:type="dxa"/>
            <w:vAlign w:val="center"/>
          </w:tcPr>
          <w:p>
            <w:pPr>
              <w:jc w:val="center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단축코드</w:t>
            </w:r>
          </w:p>
        </w:tc>
        <w:tc>
          <w:tcPr>
            <w:tcW w:w="1063" w:type="dxa"/>
            <w:vAlign w:val="center"/>
          </w:tcPr>
          <w:p>
            <w:pPr>
              <w:widowControl w:val="off"/>
              <w:jc w:val="center"/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9</w:t>
            </w:r>
          </w:p>
        </w:tc>
        <w:tc>
          <w:tcPr>
            <w:tcW w:w="1063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847" w:type="dxa"/>
            <w:vAlign w:val="center"/>
          </w:tcPr>
          <w:p>
            <w:pPr>
              <w:widowControl w:val="off"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2986901C</w:t>
            </w:r>
          </w:p>
        </w:tc>
        <w:tc>
          <w:tcPr>
            <w:tcW w:w="2399" w:type="dxa"/>
            <w:vAlign w:val="center"/>
          </w:tcPr>
          <w:p>
            <w:pPr>
              <w:pStyle w:val="af2"/>
              <w:wordWrap/>
              <w:jc w:val="left"/>
              <w:spacing w:before="240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종목 코드보다 짧으면서 유일성이 보장되는 코드(6자리)</w:t>
            </w:r>
          </w:p>
        </w:tc>
      </w:tr>
      <w:tr>
        <w:tc>
          <w:tcPr>
            <w:tcW w:w="1628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isinCd</w:t>
            </w:r>
          </w:p>
        </w:tc>
        <w:tc>
          <w:tcPr>
            <w:tcW w:w="1628" w:type="dxa"/>
            <w:vAlign w:val="center"/>
          </w:tcPr>
          <w:p>
            <w:pPr>
              <w:jc w:val="center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ISIN코드</w:t>
            </w:r>
          </w:p>
        </w:tc>
        <w:tc>
          <w:tcPr>
            <w:tcW w:w="1063" w:type="dxa"/>
            <w:vAlign w:val="center"/>
          </w:tcPr>
          <w:p>
            <w:pPr>
              <w:widowControl w:val="off"/>
              <w:jc w:val="center"/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12</w:t>
            </w:r>
          </w:p>
        </w:tc>
        <w:tc>
          <w:tcPr>
            <w:tcW w:w="1063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847" w:type="dxa"/>
            <w:vAlign w:val="center"/>
          </w:tcPr>
          <w:p>
            <w:pPr>
              <w:widowControl w:val="off"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KRA2986901C1</w:t>
            </w:r>
          </w:p>
        </w:tc>
        <w:tc>
          <w:tcPr>
            <w:tcW w:w="2399" w:type="dxa"/>
            <w:vAlign w:val="center"/>
          </w:tcPr>
          <w:p>
            <w:pPr>
              <w:pStyle w:val="af2"/>
              <w:wordWrap/>
              <w:jc w:val="left"/>
              <w:spacing w:before="240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국제 채권 식별 번호. 유가증권(채권)의 국제인증 고유번호</w:t>
            </w:r>
          </w:p>
        </w:tc>
      </w:tr>
      <w:tr>
        <w:tc>
          <w:tcPr>
            <w:tcW w:w="1628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itmsNm</w:t>
            </w:r>
          </w:p>
        </w:tc>
        <w:tc>
          <w:tcPr>
            <w:tcW w:w="1628" w:type="dxa"/>
            <w:vAlign w:val="center"/>
          </w:tcPr>
          <w:p>
            <w:pPr>
              <w:jc w:val="center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종목명</w:t>
            </w:r>
          </w:p>
        </w:tc>
        <w:tc>
          <w:tcPr>
            <w:tcW w:w="1063" w:type="dxa"/>
            <w:vAlign w:val="center"/>
          </w:tcPr>
          <w:p>
            <w:pPr>
              <w:widowControl w:val="off"/>
              <w:jc w:val="center"/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120</w:t>
            </w:r>
          </w:p>
        </w:tc>
        <w:tc>
          <w:tcPr>
            <w:tcW w:w="1063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847" w:type="dxa"/>
            <w:vAlign w:val="center"/>
          </w:tcPr>
          <w:p>
            <w:pPr>
              <w:widowControl w:val="off"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에어부산 7R</w:t>
            </w:r>
          </w:p>
        </w:tc>
        <w:tc>
          <w:tcPr>
            <w:tcW w:w="2399" w:type="dxa"/>
            <w:vAlign w:val="center"/>
          </w:tcPr>
          <w:p>
            <w:pPr>
              <w:pStyle w:val="af2"/>
              <w:wordWrap/>
              <w:jc w:val="left"/>
              <w:spacing w:before="240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유가증권 국제인증 고유번호 코드 이름</w:t>
            </w:r>
          </w:p>
        </w:tc>
      </w:tr>
      <w:tr>
        <w:tc>
          <w:tcPr>
            <w:tcW w:w="1628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mrktCtg</w:t>
            </w:r>
          </w:p>
        </w:tc>
        <w:tc>
          <w:tcPr>
            <w:tcW w:w="1628" w:type="dxa"/>
            <w:vAlign w:val="center"/>
          </w:tcPr>
          <w:p>
            <w:pPr>
              <w:jc w:val="center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시장구분</w:t>
            </w:r>
          </w:p>
        </w:tc>
        <w:tc>
          <w:tcPr>
            <w:tcW w:w="1063" w:type="dxa"/>
            <w:vAlign w:val="center"/>
          </w:tcPr>
          <w:p>
            <w:pPr>
              <w:widowControl w:val="off"/>
              <w:jc w:val="center"/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40</w:t>
            </w:r>
          </w:p>
        </w:tc>
        <w:tc>
          <w:tcPr>
            <w:tcW w:w="1063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847" w:type="dxa"/>
            <w:vAlign w:val="center"/>
          </w:tcPr>
          <w:p>
            <w:pPr>
              <w:widowControl w:val="off"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KOSPI</w:t>
            </w:r>
          </w:p>
        </w:tc>
        <w:tc>
          <w:tcPr>
            <w:tcW w:w="2399" w:type="dxa"/>
            <w:vAlign w:val="center"/>
          </w:tcPr>
          <w:p>
            <w:pPr>
              <w:pStyle w:val="af2"/>
              <w:wordWrap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pacing w:before="240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시장 구분 (KOSPI/KOSDAQ/KONEX 중 1)</w:t>
            </w:r>
          </w:p>
        </w:tc>
      </w:tr>
      <w:tr>
        <w:tc>
          <w:tcPr>
            <w:tcW w:w="1628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clpr</w:t>
            </w:r>
          </w:p>
        </w:tc>
        <w:tc>
          <w:tcPr>
            <w:tcW w:w="1628" w:type="dxa"/>
            <w:vAlign w:val="center"/>
          </w:tcPr>
          <w:p>
            <w:pPr>
              <w:jc w:val="center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종가</w:t>
            </w:r>
          </w:p>
        </w:tc>
        <w:tc>
          <w:tcPr>
            <w:tcW w:w="1063" w:type="dxa"/>
            <w:vAlign w:val="center"/>
          </w:tcPr>
          <w:p>
            <w:pPr>
              <w:widowControl w:val="off"/>
              <w:jc w:val="center"/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12</w:t>
            </w:r>
          </w:p>
        </w:tc>
        <w:tc>
          <w:tcPr>
            <w:tcW w:w="1063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847" w:type="dxa"/>
            <w:vAlign w:val="center"/>
          </w:tcPr>
          <w:p>
            <w:pPr>
              <w:widowControl w:val="off"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230</w:t>
            </w:r>
          </w:p>
        </w:tc>
        <w:tc>
          <w:tcPr>
            <w:tcW w:w="2399" w:type="dxa"/>
            <w:vAlign w:val="center"/>
          </w:tcPr>
          <w:p>
            <w:pPr>
              <w:pStyle w:val="af2"/>
              <w:wordWrap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pacing w:before="240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정규시장의</w:t>
            </w:r>
            <w:r>
              <w:rPr>
                <w:rFonts w:ascii="맑은 고딕" w:eastAsia="맑은 고딕" w:hAnsi="맑은 고딕"/>
                <w:color w:val="000000"/>
                <w:spacing w:val="-20"/>
              </w:rPr>
              <w:t xml:space="preserve"> 매매시간종료시까지 형성되는 </w:t>
            </w:r>
            <w:r>
              <w:rPr>
                <w:rFonts w:ascii="맑은 고딕" w:eastAsia="맑은 고딕" w:hAnsi="맑은 고딕"/>
                <w:color w:val="000000"/>
                <w:spacing w:val="-20"/>
              </w:rPr>
              <w:t>최종가격</w:t>
            </w:r>
          </w:p>
        </w:tc>
      </w:tr>
      <w:tr>
        <w:tc>
          <w:tcPr>
            <w:tcW w:w="1628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vs</w:t>
            </w:r>
          </w:p>
        </w:tc>
        <w:tc>
          <w:tcPr>
            <w:tcW w:w="1628" w:type="dxa"/>
            <w:vAlign w:val="center"/>
          </w:tcPr>
          <w:p>
            <w:pPr>
              <w:jc w:val="center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대비</w:t>
            </w:r>
          </w:p>
        </w:tc>
        <w:tc>
          <w:tcPr>
            <w:tcW w:w="1063" w:type="dxa"/>
            <w:vAlign w:val="center"/>
          </w:tcPr>
          <w:p>
            <w:pPr>
              <w:widowControl w:val="off"/>
              <w:jc w:val="center"/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12</w:t>
            </w:r>
          </w:p>
        </w:tc>
        <w:tc>
          <w:tcPr>
            <w:tcW w:w="1063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847" w:type="dxa"/>
            <w:vAlign w:val="center"/>
          </w:tcPr>
          <w:p>
            <w:pPr>
              <w:widowControl w:val="off"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24</w:t>
            </w:r>
          </w:p>
        </w:tc>
        <w:tc>
          <w:tcPr>
            <w:tcW w:w="2399" w:type="dxa"/>
            <w:vAlign w:val="center"/>
          </w:tcPr>
          <w:p>
            <w:pPr>
              <w:pStyle w:val="af2"/>
              <w:wordWrap/>
              <w:jc w:val="left"/>
              <w:spacing w:before="240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전일 대비 등락</w:t>
            </w:r>
          </w:p>
        </w:tc>
      </w:tr>
      <w:tr>
        <w:tc>
          <w:tcPr>
            <w:tcW w:w="1628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fltRt</w:t>
            </w:r>
          </w:p>
        </w:tc>
        <w:tc>
          <w:tcPr>
            <w:tcW w:w="1628" w:type="dxa"/>
            <w:vAlign w:val="center"/>
          </w:tcPr>
          <w:p>
            <w:pPr>
              <w:jc w:val="center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등락률</w:t>
            </w:r>
          </w:p>
        </w:tc>
        <w:tc>
          <w:tcPr>
            <w:tcW w:w="1063" w:type="dxa"/>
            <w:vAlign w:val="center"/>
          </w:tcPr>
          <w:p>
            <w:pPr>
              <w:widowControl w:val="off"/>
              <w:jc w:val="center"/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11</w:t>
            </w:r>
          </w:p>
        </w:tc>
        <w:tc>
          <w:tcPr>
            <w:tcW w:w="1063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847" w:type="dxa"/>
            <w:vAlign w:val="center"/>
          </w:tcPr>
          <w:p>
            <w:pPr>
              <w:widowControl w:val="off"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11.65</w:t>
            </w:r>
          </w:p>
        </w:tc>
        <w:tc>
          <w:tcPr>
            <w:tcW w:w="2399" w:type="dxa"/>
            <w:vAlign w:val="center"/>
          </w:tcPr>
          <w:p>
            <w:pPr>
              <w:pStyle w:val="af2"/>
              <w:wordWrap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pacing w:before="240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전일 대비 등락에 따른 비율</w:t>
            </w:r>
          </w:p>
        </w:tc>
      </w:tr>
      <w:tr>
        <w:tc>
          <w:tcPr>
            <w:tcW w:w="1628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mkp</w:t>
            </w:r>
          </w:p>
        </w:tc>
        <w:tc>
          <w:tcPr>
            <w:tcW w:w="1628" w:type="dxa"/>
            <w:vAlign w:val="center"/>
          </w:tcPr>
          <w:p>
            <w:pPr>
              <w:jc w:val="center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시가</w:t>
            </w:r>
          </w:p>
        </w:tc>
        <w:tc>
          <w:tcPr>
            <w:tcW w:w="1063" w:type="dxa"/>
            <w:vAlign w:val="center"/>
          </w:tcPr>
          <w:p>
            <w:pPr>
              <w:widowControl w:val="off"/>
              <w:jc w:val="center"/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12</w:t>
            </w:r>
          </w:p>
        </w:tc>
        <w:tc>
          <w:tcPr>
            <w:tcW w:w="1063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847" w:type="dxa"/>
            <w:vAlign w:val="center"/>
          </w:tcPr>
          <w:p>
            <w:pPr>
              <w:widowControl w:val="off"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207</w:t>
            </w:r>
          </w:p>
        </w:tc>
        <w:tc>
          <w:tcPr>
            <w:tcW w:w="2399" w:type="dxa"/>
            <w:vAlign w:val="center"/>
          </w:tcPr>
          <w:p>
            <w:pPr>
              <w:pStyle w:val="af2"/>
              <w:wordWrap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pacing w:before="240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정규시장의</w:t>
            </w:r>
            <w:r>
              <w:rPr>
                <w:rFonts w:ascii="맑은 고딕" w:eastAsia="맑은 고딕" w:hAnsi="맑은 고딕"/>
                <w:color w:val="000000"/>
                <w:spacing w:val="-20"/>
              </w:rPr>
              <w:t xml:space="preserve"> 매매시간개시후 형성되는 </w:t>
            </w:r>
            <w:r>
              <w:rPr>
                <w:rFonts w:ascii="맑은 고딕" w:eastAsia="맑은 고딕" w:hAnsi="맑은 고딕"/>
                <w:color w:val="000000"/>
                <w:spacing w:val="-20"/>
              </w:rPr>
              <w:t>최초가격</w:t>
            </w:r>
          </w:p>
        </w:tc>
      </w:tr>
      <w:tr>
        <w:tc>
          <w:tcPr>
            <w:tcW w:w="1628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hipr</w:t>
            </w:r>
          </w:p>
        </w:tc>
        <w:tc>
          <w:tcPr>
            <w:tcW w:w="1628" w:type="dxa"/>
            <w:vAlign w:val="center"/>
          </w:tcPr>
          <w:p>
            <w:pPr>
              <w:jc w:val="center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고가</w:t>
            </w:r>
          </w:p>
        </w:tc>
        <w:tc>
          <w:tcPr>
            <w:tcW w:w="1063" w:type="dxa"/>
            <w:vAlign w:val="center"/>
          </w:tcPr>
          <w:p>
            <w:pPr>
              <w:widowControl w:val="off"/>
              <w:jc w:val="center"/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12</w:t>
            </w:r>
          </w:p>
        </w:tc>
        <w:tc>
          <w:tcPr>
            <w:tcW w:w="1063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847" w:type="dxa"/>
            <w:vAlign w:val="center"/>
          </w:tcPr>
          <w:p>
            <w:pPr>
              <w:widowControl w:val="off"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243</w:t>
            </w:r>
          </w:p>
        </w:tc>
        <w:tc>
          <w:tcPr>
            <w:tcW w:w="2399" w:type="dxa"/>
            <w:vAlign w:val="center"/>
          </w:tcPr>
          <w:p>
            <w:pPr>
              <w:pStyle w:val="af2"/>
              <w:wordWrap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pacing w:before="240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하루 중 가격의 최고치</w:t>
            </w:r>
          </w:p>
        </w:tc>
      </w:tr>
      <w:tr>
        <w:tc>
          <w:tcPr>
            <w:tcW w:w="1628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lopr</w:t>
            </w:r>
          </w:p>
        </w:tc>
        <w:tc>
          <w:tcPr>
            <w:tcW w:w="1628" w:type="dxa"/>
            <w:vAlign w:val="center"/>
          </w:tcPr>
          <w:p>
            <w:pPr>
              <w:jc w:val="center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저가</w:t>
            </w:r>
          </w:p>
        </w:tc>
        <w:tc>
          <w:tcPr>
            <w:tcW w:w="1063" w:type="dxa"/>
            <w:vAlign w:val="center"/>
          </w:tcPr>
          <w:p>
            <w:pPr>
              <w:widowControl w:val="off"/>
              <w:jc w:val="center"/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12</w:t>
            </w:r>
          </w:p>
        </w:tc>
        <w:tc>
          <w:tcPr>
            <w:tcW w:w="1063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847" w:type="dxa"/>
            <w:vAlign w:val="center"/>
          </w:tcPr>
          <w:p>
            <w:pPr>
              <w:widowControl w:val="off"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200</w:t>
            </w:r>
          </w:p>
        </w:tc>
        <w:tc>
          <w:tcPr>
            <w:tcW w:w="2399" w:type="dxa"/>
            <w:vAlign w:val="center"/>
          </w:tcPr>
          <w:p>
            <w:pPr>
              <w:pStyle w:val="af2"/>
              <w:wordWrap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pacing w:before="240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하루 중 가격의 최저치</w:t>
            </w:r>
          </w:p>
        </w:tc>
      </w:tr>
      <w:tr>
        <w:tc>
          <w:tcPr>
            <w:tcW w:w="1628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trqu</w:t>
            </w:r>
          </w:p>
        </w:tc>
        <w:tc>
          <w:tcPr>
            <w:tcW w:w="1628" w:type="dxa"/>
            <w:vAlign w:val="center"/>
          </w:tcPr>
          <w:p>
            <w:pPr>
              <w:jc w:val="center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거래량</w:t>
            </w:r>
          </w:p>
        </w:tc>
        <w:tc>
          <w:tcPr>
            <w:tcW w:w="1063" w:type="dxa"/>
            <w:vAlign w:val="center"/>
          </w:tcPr>
          <w:p>
            <w:pPr>
              <w:widowControl w:val="off"/>
              <w:jc w:val="center"/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12</w:t>
            </w:r>
          </w:p>
        </w:tc>
        <w:tc>
          <w:tcPr>
            <w:tcW w:w="1063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847" w:type="dxa"/>
            <w:vAlign w:val="center"/>
          </w:tcPr>
          <w:p>
            <w:pPr>
              <w:widowControl w:val="off"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2645748</w:t>
            </w:r>
          </w:p>
        </w:tc>
        <w:tc>
          <w:tcPr>
            <w:tcW w:w="2399" w:type="dxa"/>
            <w:vAlign w:val="center"/>
          </w:tcPr>
          <w:p>
            <w:pPr>
              <w:pStyle w:val="af2"/>
              <w:wordWrap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pacing w:before="240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체결수량의</w:t>
            </w:r>
            <w:r>
              <w:rPr>
                <w:rFonts w:ascii="맑은 고딕" w:eastAsia="맑은 고딕" w:hAnsi="맑은 고딕"/>
                <w:color w:val="000000"/>
                <w:spacing w:val="-20"/>
              </w:rPr>
              <w:t xml:space="preserve"> 누적 합계</w:t>
            </w:r>
          </w:p>
        </w:tc>
      </w:tr>
      <w:tr>
        <w:tc>
          <w:tcPr>
            <w:tcW w:w="1628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trPrc</w:t>
            </w:r>
          </w:p>
        </w:tc>
        <w:tc>
          <w:tcPr>
            <w:tcW w:w="1628" w:type="dxa"/>
            <w:vAlign w:val="center"/>
          </w:tcPr>
          <w:p>
            <w:pPr>
              <w:jc w:val="center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거래대금</w:t>
            </w:r>
          </w:p>
        </w:tc>
        <w:tc>
          <w:tcPr>
            <w:tcW w:w="1063" w:type="dxa"/>
            <w:vAlign w:val="center"/>
          </w:tcPr>
          <w:p>
            <w:pPr>
              <w:widowControl w:val="off"/>
              <w:jc w:val="center"/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21</w:t>
            </w:r>
          </w:p>
        </w:tc>
        <w:tc>
          <w:tcPr>
            <w:tcW w:w="1063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847" w:type="dxa"/>
            <w:vAlign w:val="center"/>
          </w:tcPr>
          <w:p>
            <w:pPr>
              <w:widowControl w:val="off"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573046752</w:t>
            </w:r>
          </w:p>
        </w:tc>
        <w:tc>
          <w:tcPr>
            <w:tcW w:w="2399" w:type="dxa"/>
            <w:vAlign w:val="center"/>
          </w:tcPr>
          <w:p>
            <w:pPr>
              <w:pStyle w:val="af2"/>
              <w:wordWrap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pacing w:before="240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거래건</w:t>
            </w:r>
            <w:r>
              <w:rPr>
                <w:rFonts w:ascii="맑은 고딕" w:eastAsia="맑은 고딕" w:hAnsi="맑은 고딕"/>
                <w:color w:val="000000"/>
                <w:spacing w:val="-20"/>
              </w:rPr>
              <w:t xml:space="preserve"> 별 </w:t>
            </w:r>
            <w:r>
              <w:rPr>
                <w:rFonts w:ascii="맑은 고딕" w:eastAsia="맑은 고딕" w:hAnsi="맑은 고딕"/>
                <w:color w:val="000000"/>
                <w:spacing w:val="-20"/>
              </w:rPr>
              <w:t>체결가격</w:t>
            </w:r>
            <w:r>
              <w:rPr>
                <w:rFonts w:ascii="맑은 고딕" w:eastAsia="맑은 고딕" w:hAnsi="맑은 고딕"/>
                <w:color w:val="000000"/>
                <w:spacing w:val="-20"/>
              </w:rPr>
              <w:t xml:space="preserve"> * </w:t>
            </w:r>
            <w:r>
              <w:rPr>
                <w:rFonts w:ascii="맑은 고딕" w:eastAsia="맑은 고딕" w:hAnsi="맑은 고딕"/>
                <w:color w:val="000000"/>
                <w:spacing w:val="-20"/>
              </w:rPr>
              <w:t>체결수량의</w:t>
            </w:r>
            <w:r>
              <w:rPr>
                <w:rFonts w:ascii="맑은 고딕" w:eastAsia="맑은 고딕" w:hAnsi="맑은 고딕"/>
                <w:color w:val="000000"/>
                <w:spacing w:val="-20"/>
              </w:rPr>
              <w:t xml:space="preserve"> 누적 합계</w:t>
            </w:r>
          </w:p>
        </w:tc>
      </w:tr>
      <w:tr>
        <w:tc>
          <w:tcPr>
            <w:tcW w:w="1628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mrktTotAmt</w:t>
            </w:r>
          </w:p>
        </w:tc>
        <w:tc>
          <w:tcPr>
            <w:tcW w:w="1628" w:type="dxa"/>
            <w:vAlign w:val="center"/>
          </w:tcPr>
          <w:p>
            <w:pPr>
              <w:jc w:val="center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시가총액</w:t>
            </w:r>
          </w:p>
        </w:tc>
        <w:tc>
          <w:tcPr>
            <w:tcW w:w="1063" w:type="dxa"/>
            <w:vAlign w:val="center"/>
          </w:tcPr>
          <w:p>
            <w:pPr>
              <w:widowControl w:val="off"/>
              <w:jc w:val="center"/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21</w:t>
            </w:r>
          </w:p>
        </w:tc>
        <w:tc>
          <w:tcPr>
            <w:tcW w:w="1063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847" w:type="dxa"/>
            <w:vAlign w:val="center"/>
          </w:tcPr>
          <w:p>
            <w:pPr>
              <w:widowControl w:val="off"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11355102760</w:t>
            </w:r>
          </w:p>
        </w:tc>
        <w:tc>
          <w:tcPr>
            <w:tcW w:w="2399" w:type="dxa"/>
            <w:vAlign w:val="center"/>
          </w:tcPr>
          <w:p>
            <w:pPr>
              <w:pStyle w:val="af2"/>
              <w:wordWrap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pacing w:before="240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 xml:space="preserve">종가 * </w:t>
            </w:r>
            <w:r>
              <w:rPr>
                <w:rFonts w:ascii="맑은 고딕" w:eastAsia="맑은 고딕" w:hAnsi="맑은 고딕"/>
                <w:color w:val="000000"/>
                <w:spacing w:val="-20"/>
              </w:rPr>
              <w:t>상장증서수</w:t>
            </w:r>
          </w:p>
        </w:tc>
      </w:tr>
      <w:tr>
        <w:tc>
          <w:tcPr>
            <w:tcW w:w="1628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lstgCtfCnt</w:t>
            </w:r>
          </w:p>
        </w:tc>
        <w:tc>
          <w:tcPr>
            <w:tcW w:w="1628" w:type="dxa"/>
            <w:vAlign w:val="center"/>
          </w:tcPr>
          <w:p>
            <w:pPr>
              <w:jc w:val="center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상장증서수</w:t>
            </w:r>
          </w:p>
        </w:tc>
        <w:tc>
          <w:tcPr>
            <w:tcW w:w="1063" w:type="dxa"/>
            <w:vAlign w:val="center"/>
          </w:tcPr>
          <w:p>
            <w:pPr>
              <w:widowControl w:val="off"/>
              <w:jc w:val="center"/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15</w:t>
            </w:r>
          </w:p>
        </w:tc>
        <w:tc>
          <w:tcPr>
            <w:tcW w:w="1063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847" w:type="dxa"/>
            <w:vAlign w:val="center"/>
          </w:tcPr>
          <w:p>
            <w:pPr>
              <w:widowControl w:val="off"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49370012</w:t>
            </w:r>
          </w:p>
        </w:tc>
        <w:tc>
          <w:tcPr>
            <w:tcW w:w="2399" w:type="dxa"/>
            <w:vAlign w:val="center"/>
          </w:tcPr>
          <w:p>
            <w:pPr>
              <w:pStyle w:val="af2"/>
              <w:wordWrap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pacing w:before="240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 xml:space="preserve">신주인수권증서의 </w:t>
            </w:r>
            <w:r>
              <w:rPr>
                <w:rFonts w:ascii="맑은 고딕" w:eastAsia="맑은 고딕" w:hAnsi="맑은 고딕"/>
                <w:color w:val="000000"/>
                <w:spacing w:val="-20"/>
              </w:rPr>
              <w:t>상장증서수</w:t>
            </w:r>
          </w:p>
        </w:tc>
      </w:tr>
      <w:tr>
        <w:tc>
          <w:tcPr>
            <w:tcW w:w="1628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nstIssPrc</w:t>
            </w:r>
          </w:p>
        </w:tc>
        <w:tc>
          <w:tcPr>
            <w:tcW w:w="1628" w:type="dxa"/>
            <w:vAlign w:val="center"/>
          </w:tcPr>
          <w:p>
            <w:pPr>
              <w:jc w:val="center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신주발행가</w:t>
            </w:r>
          </w:p>
        </w:tc>
        <w:tc>
          <w:tcPr>
            <w:tcW w:w="1063" w:type="dxa"/>
            <w:vAlign w:val="center"/>
          </w:tcPr>
          <w:p>
            <w:pPr>
              <w:widowControl w:val="off"/>
              <w:jc w:val="center"/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12</w:t>
            </w:r>
          </w:p>
        </w:tc>
        <w:tc>
          <w:tcPr>
            <w:tcW w:w="1063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847" w:type="dxa"/>
            <w:vAlign w:val="center"/>
          </w:tcPr>
          <w:p>
            <w:pPr>
              <w:widowControl w:val="off"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2865</w:t>
            </w:r>
          </w:p>
        </w:tc>
        <w:tc>
          <w:tcPr>
            <w:tcW w:w="2399" w:type="dxa"/>
            <w:vAlign w:val="center"/>
          </w:tcPr>
          <w:p>
            <w:pPr>
              <w:pStyle w:val="af2"/>
              <w:wordWrap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pacing w:before="240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 xml:space="preserve">신주인수권증서의 </w:t>
            </w:r>
            <w:r>
              <w:rPr>
                <w:rFonts w:ascii="맑은 고딕" w:eastAsia="맑은 고딕" w:hAnsi="맑은 고딕"/>
                <w:color w:val="000000"/>
                <w:spacing w:val="-20"/>
              </w:rPr>
              <w:t>신주발행가</w:t>
            </w:r>
          </w:p>
        </w:tc>
      </w:tr>
      <w:tr>
        <w:tc>
          <w:tcPr>
            <w:tcW w:w="1628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dltDt</w:t>
            </w:r>
          </w:p>
        </w:tc>
        <w:tc>
          <w:tcPr>
            <w:tcW w:w="1628" w:type="dxa"/>
            <w:vAlign w:val="center"/>
          </w:tcPr>
          <w:p>
            <w:pPr>
              <w:jc w:val="center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상장폐지일</w:t>
            </w:r>
          </w:p>
        </w:tc>
        <w:tc>
          <w:tcPr>
            <w:tcW w:w="1063" w:type="dxa"/>
            <w:vAlign w:val="center"/>
          </w:tcPr>
          <w:p>
            <w:pPr>
              <w:widowControl w:val="off"/>
              <w:jc w:val="center"/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8</w:t>
            </w:r>
          </w:p>
        </w:tc>
        <w:tc>
          <w:tcPr>
            <w:tcW w:w="1063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847" w:type="dxa"/>
            <w:vAlign w:val="center"/>
          </w:tcPr>
          <w:p>
            <w:pPr>
              <w:widowControl w:val="off"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20220907</w:t>
            </w:r>
          </w:p>
        </w:tc>
        <w:tc>
          <w:tcPr>
            <w:tcW w:w="2399" w:type="dxa"/>
            <w:vAlign w:val="center"/>
          </w:tcPr>
          <w:p>
            <w:pPr>
              <w:pStyle w:val="af2"/>
              <w:wordWrap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pacing w:before="240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신주인수권증서의 상장폐지일</w:t>
            </w:r>
          </w:p>
        </w:tc>
      </w:tr>
      <w:tr>
        <w:tc>
          <w:tcPr>
            <w:tcW w:w="1628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purRgtScrtItmsCd</w:t>
            </w:r>
          </w:p>
        </w:tc>
        <w:tc>
          <w:tcPr>
            <w:tcW w:w="1628" w:type="dxa"/>
            <w:vAlign w:val="center"/>
          </w:tcPr>
          <w:p>
            <w:pPr>
              <w:jc w:val="center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목적주권</w:t>
            </w:r>
            <w:r>
              <w:rPr>
                <w:color w:val="000000"/>
                <w:szCs w:val="20"/>
              </w:rPr>
              <w:t>_</w:t>
            </w:r>
            <w:r>
              <w:rPr>
                <w:color w:val="000000"/>
                <w:szCs w:val="20"/>
              </w:rPr>
              <w:t>종목코드</w:t>
            </w:r>
          </w:p>
        </w:tc>
        <w:tc>
          <w:tcPr>
            <w:tcW w:w="1063" w:type="dxa"/>
            <w:vAlign w:val="center"/>
          </w:tcPr>
          <w:p>
            <w:pPr>
              <w:widowControl w:val="off"/>
              <w:jc w:val="center"/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12</w:t>
            </w:r>
          </w:p>
        </w:tc>
        <w:tc>
          <w:tcPr>
            <w:tcW w:w="1063" w:type="dxa"/>
            <w:vAlign w:val="center"/>
          </w:tcPr>
          <w:p>
            <w:pPr>
              <w:widowControl w:val="off"/>
              <w:jc w:val="center"/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847" w:type="dxa"/>
            <w:vAlign w:val="center"/>
          </w:tcPr>
          <w:p>
            <w:pPr>
              <w:widowControl w:val="off"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KR7298690009</w:t>
            </w:r>
          </w:p>
        </w:tc>
        <w:tc>
          <w:tcPr>
            <w:tcW w:w="2399" w:type="dxa"/>
            <w:vAlign w:val="center"/>
          </w:tcPr>
          <w:p>
            <w:pPr>
              <w:pStyle w:val="af2"/>
              <w:wordWrap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pacing w:before="240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 xml:space="preserve">신주인수권증서의 </w:t>
            </w:r>
            <w:r>
              <w:rPr>
                <w:rFonts w:ascii="맑은 고딕" w:eastAsia="맑은 고딕" w:hAnsi="맑은 고딕"/>
                <w:color w:val="000000"/>
                <w:spacing w:val="-20"/>
              </w:rPr>
              <w:t>목적주권</w:t>
            </w:r>
            <w:r>
              <w:rPr>
                <w:rFonts w:ascii="맑은 고딕" w:eastAsia="맑은 고딕" w:hAnsi="맑은 고딕"/>
                <w:color w:val="000000"/>
                <w:spacing w:val="-20"/>
              </w:rPr>
              <w:t xml:space="preserve"> </w:t>
            </w:r>
            <w:r>
              <w:rPr>
                <w:rFonts w:ascii="맑은 고딕" w:eastAsia="맑은 고딕" w:hAnsi="맑은 고딕"/>
                <w:color w:val="000000"/>
                <w:spacing w:val="-20"/>
              </w:rPr>
              <w:t>종목코드</w:t>
            </w:r>
          </w:p>
        </w:tc>
      </w:tr>
      <w:tr>
        <w:tc>
          <w:tcPr>
            <w:tcW w:w="1628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purRgtScrtItmsNm</w:t>
            </w:r>
          </w:p>
        </w:tc>
        <w:tc>
          <w:tcPr>
            <w:tcW w:w="1628" w:type="dxa"/>
            <w:vAlign w:val="center"/>
          </w:tcPr>
          <w:p>
            <w:pPr>
              <w:jc w:val="center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목적주권</w:t>
            </w:r>
            <w:r>
              <w:rPr>
                <w:color w:val="000000"/>
                <w:szCs w:val="20"/>
              </w:rPr>
              <w:t>_</w:t>
            </w:r>
            <w:r>
              <w:rPr>
                <w:color w:val="000000"/>
                <w:szCs w:val="20"/>
              </w:rPr>
              <w:t>종목명</w:t>
            </w:r>
          </w:p>
        </w:tc>
        <w:tc>
          <w:tcPr>
            <w:tcW w:w="1063" w:type="dxa"/>
            <w:vAlign w:val="center"/>
          </w:tcPr>
          <w:p>
            <w:pPr>
              <w:widowControl w:val="off"/>
              <w:jc w:val="center"/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120</w:t>
            </w:r>
          </w:p>
        </w:tc>
        <w:tc>
          <w:tcPr>
            <w:tcW w:w="1063" w:type="dxa"/>
            <w:vAlign w:val="center"/>
          </w:tcPr>
          <w:p>
            <w:pPr>
              <w:widowControl w:val="off"/>
              <w:jc w:val="center"/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847" w:type="dxa"/>
            <w:vAlign w:val="center"/>
          </w:tcPr>
          <w:p>
            <w:pPr>
              <w:widowControl w:val="off"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에어부산</w:t>
            </w:r>
          </w:p>
        </w:tc>
        <w:tc>
          <w:tcPr>
            <w:tcW w:w="2399" w:type="dxa"/>
            <w:vAlign w:val="center"/>
          </w:tcPr>
          <w:p>
            <w:pPr>
              <w:pStyle w:val="af2"/>
              <w:wordWrap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pacing w:before="240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 xml:space="preserve">신주인수권증서의 </w:t>
            </w:r>
            <w:r>
              <w:rPr>
                <w:rFonts w:ascii="맑은 고딕" w:eastAsia="맑은 고딕" w:hAnsi="맑은 고딕"/>
                <w:color w:val="000000"/>
                <w:spacing w:val="-20"/>
              </w:rPr>
              <w:t>목적주권</w:t>
            </w:r>
            <w:r>
              <w:rPr>
                <w:rFonts w:ascii="맑은 고딕" w:eastAsia="맑은 고딕" w:hAnsi="맑은 고딕"/>
                <w:color w:val="000000"/>
                <w:spacing w:val="-20"/>
              </w:rPr>
              <w:t xml:space="preserve"> </w:t>
            </w:r>
            <w:r>
              <w:rPr>
                <w:rFonts w:ascii="맑은 고딕" w:eastAsia="맑은 고딕" w:hAnsi="맑은 고딕"/>
                <w:color w:val="000000"/>
                <w:spacing w:val="-20"/>
              </w:rPr>
              <w:t>종목명</w:t>
            </w:r>
          </w:p>
        </w:tc>
      </w:tr>
      <w:tr>
        <w:tc>
          <w:tcPr>
            <w:tcW w:w="1628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purRgtScrtItmsClpr</w:t>
            </w:r>
          </w:p>
        </w:tc>
        <w:tc>
          <w:tcPr>
            <w:tcW w:w="1628" w:type="dxa"/>
            <w:vAlign w:val="center"/>
          </w:tcPr>
          <w:p>
            <w:pPr>
              <w:jc w:val="center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목적주권</w:t>
            </w:r>
            <w:r>
              <w:rPr>
                <w:color w:val="000000"/>
                <w:szCs w:val="20"/>
              </w:rPr>
              <w:t>_종가</w:t>
            </w:r>
          </w:p>
        </w:tc>
        <w:tc>
          <w:tcPr>
            <w:tcW w:w="1063" w:type="dxa"/>
            <w:vAlign w:val="center"/>
          </w:tcPr>
          <w:p>
            <w:pPr>
              <w:widowControl w:val="off"/>
              <w:jc w:val="center"/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12</w:t>
            </w:r>
          </w:p>
        </w:tc>
        <w:tc>
          <w:tcPr>
            <w:tcW w:w="1063" w:type="dxa"/>
            <w:vAlign w:val="center"/>
          </w:tcPr>
          <w:p>
            <w:pPr>
              <w:widowControl w:val="off"/>
              <w:jc w:val="center"/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847" w:type="dxa"/>
            <w:vAlign w:val="center"/>
          </w:tcPr>
          <w:p>
            <w:pPr>
              <w:widowControl w:val="off"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3130</w:t>
            </w:r>
          </w:p>
        </w:tc>
        <w:tc>
          <w:tcPr>
            <w:tcW w:w="2399" w:type="dxa"/>
            <w:vAlign w:val="center"/>
          </w:tcPr>
          <w:p>
            <w:pPr>
              <w:pStyle w:val="af2"/>
              <w:wordWrap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pacing w:before="240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 xml:space="preserve">신주인수권증서의 </w:t>
            </w:r>
            <w:r>
              <w:rPr>
                <w:rFonts w:ascii="맑은 고딕" w:eastAsia="맑은 고딕" w:hAnsi="맑은 고딕"/>
                <w:color w:val="000000"/>
                <w:spacing w:val="-20"/>
              </w:rPr>
              <w:t>목적주권</w:t>
            </w:r>
            <w:r>
              <w:rPr>
                <w:rFonts w:ascii="맑은 고딕" w:eastAsia="맑은 고딕" w:hAnsi="맑은 고딕"/>
                <w:color w:val="000000"/>
                <w:spacing w:val="-20"/>
              </w:rPr>
              <w:t xml:space="preserve"> 종가</w:t>
            </w:r>
          </w:p>
        </w:tc>
      </w:tr>
    </w:tbl>
    <w:p>
      <w:pPr>
        <w:tabs>
          <w:tab w:val="left" w:pos="80"/>
        </w:tabs>
        <w:rPr>
          <w:color w:val="000000"/>
        </w:rPr>
      </w:pPr>
      <w:r>
        <w:rPr>
          <w:color w:val="000000"/>
        </w:rPr>
        <w:t xml:space="preserve">※ </w:t>
      </w:r>
      <w:r>
        <w:rPr>
          <w:color w:val="000000"/>
        </w:rPr>
        <w:t>항목구분</w:t>
      </w:r>
      <w:r>
        <w:rPr>
          <w:color w:val="000000"/>
        </w:rPr>
        <w:t xml:space="preserve"> :</w:t>
      </w:r>
      <w:r>
        <w:rPr>
          <w:color w:val="000000"/>
        </w:rPr>
        <w:t xml:space="preserve"> 필수(1), 옵션(0)</w:t>
      </w:r>
    </w:p>
    <w:p>
      <w:pPr>
        <w:tabs>
          <w:tab w:val="left" w:pos="80"/>
        </w:tabs>
        <w:rPr>
          <w:color w:val="000000"/>
        </w:rPr>
      </w:pPr>
      <w:r>
        <w:rPr>
          <w:color w:val="000000"/>
        </w:rPr>
        <w:t>d) 요청/응답 메시지 예제</w:t>
      </w:r>
    </w:p>
    <w:tbl>
      <w:tblPr>
        <w:tblStyle w:val="af5"/>
        <w:tblW w:w="985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9854"/>
      </w:tblGrid>
      <w:tr>
        <w:tc>
          <w:tcPr>
            <w:tcW w:w="9854" w:type="dxa"/>
            <w:tcBorders>
              <w:bottom w:val="single" w:sz="4" w:space="0" w:color="000000"/>
            </w:tcBorders>
            <w:shd w:val="clear" w:color="auto" w:fill="D9D9D9"/>
          </w:tcPr>
          <w:p>
            <w:pPr>
              <w:jc w:val="center"/>
              <w:tabs>
                <w:tab w:val="left" w:pos="80"/>
              </w:tabs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요청메시지</w:t>
            </w:r>
          </w:p>
        </w:tc>
      </w:tr>
      <w:tr>
        <w:tc>
          <w:tcPr>
            <w:tcW w:w="9854" w:type="dxa"/>
            <w:shd w:val="clear" w:color="auto" w:fill="auto"/>
          </w:tcPr>
          <w:p>
            <w:pPr>
              <w:jc w:val="left"/>
              <w:tabs>
                <w:tab w:val="left" w:pos="80"/>
              </w:tabs>
              <w:rPr>
                <w:color w:val="000000"/>
              </w:rPr>
            </w:pPr>
            <w:r>
              <w:rPr>
                <w:color w:val="000000"/>
              </w:rPr>
              <w:t>https://apis.data.go.kr/1160100/service/GetStockSecuritiesInfoService/getPreemptiveRightCertificatePriceInfo?serviceKey=인증키&amp;</w:t>
            </w:r>
            <w:r>
              <w:rPr>
                <w:color w:val="000000"/>
              </w:rPr>
              <w:t>numOfRows</w:t>
            </w:r>
            <w:r>
              <w:rPr>
                <w:color w:val="000000"/>
              </w:rPr>
              <w:t>=1&amp;pageNo=1</w:t>
            </w:r>
          </w:p>
        </w:tc>
      </w:tr>
      <w:tr>
        <w:tc>
          <w:tcPr>
            <w:tcW w:w="9854" w:type="dxa"/>
            <w:shd w:val="clear" w:color="auto" w:fill="D9D9D9"/>
          </w:tcPr>
          <w:p>
            <w:pPr>
              <w:jc w:val="center"/>
              <w:tabs>
                <w:tab w:val="left" w:pos="80"/>
              </w:tabs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응답메시지</w:t>
            </w:r>
          </w:p>
        </w:tc>
      </w:tr>
      <w:tr>
        <w:tc>
          <w:tcPr>
            <w:tcW w:w="9854" w:type="dxa"/>
          </w:tcPr>
          <w:p>
            <w:pPr>
              <w:jc w:val="left"/>
              <w:tabs>
                <w:tab w:val="left" w:pos="80"/>
              </w:tabs>
              <w:rPr>
                <w:color w:val="000000"/>
              </w:rPr>
            </w:pPr>
            <w:r>
              <w:rPr>
                <w:color w:val="000000"/>
              </w:rPr>
              <w:t>&lt;?xml</w:t>
            </w:r>
            <w:r>
              <w:rPr>
                <w:color w:val="000000"/>
              </w:rPr>
              <w:t xml:space="preserve"> version="1.0" encoding="UTF-8" standalone="yes"?&gt;</w:t>
            </w:r>
          </w:p>
          <w:p>
            <w:pPr>
              <w:jc w:val="left"/>
              <w:tabs>
                <w:tab w:val="left" w:pos="80"/>
              </w:tabs>
              <w:rPr>
                <w:color w:val="000000"/>
              </w:rPr>
            </w:pPr>
            <w:r>
              <w:rPr>
                <w:color w:val="000000"/>
              </w:rPr>
              <w:t>&lt;response&gt;</w:t>
            </w:r>
          </w:p>
          <w:p>
            <w:pPr>
              <w:jc w:val="left"/>
              <w:tabs>
                <w:tab w:val="left" w:pos="80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    &lt;header&gt;</w:t>
            </w:r>
          </w:p>
          <w:p>
            <w:pPr>
              <w:jc w:val="left"/>
              <w:tabs>
                <w:tab w:val="left" w:pos="80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        &lt;</w:t>
            </w:r>
            <w:r>
              <w:rPr>
                <w:color w:val="000000"/>
              </w:rPr>
              <w:t>resultCode</w:t>
            </w:r>
            <w:r>
              <w:rPr>
                <w:color w:val="000000"/>
              </w:rPr>
              <w:t>&gt;00&lt;/</w:t>
            </w:r>
            <w:r>
              <w:rPr>
                <w:color w:val="000000"/>
              </w:rPr>
              <w:t>resultCode</w:t>
            </w:r>
            <w:r>
              <w:rPr>
                <w:color w:val="000000"/>
              </w:rPr>
              <w:t>&gt;</w:t>
            </w:r>
          </w:p>
          <w:p>
            <w:pPr>
              <w:jc w:val="left"/>
              <w:tabs>
                <w:tab w:val="left" w:pos="80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        &lt;</w:t>
            </w:r>
            <w:r>
              <w:rPr>
                <w:color w:val="000000"/>
              </w:rPr>
              <w:t>resultMsg</w:t>
            </w:r>
            <w:r>
              <w:rPr>
                <w:color w:val="000000"/>
              </w:rPr>
              <w:t>&gt;NORMAL SERVICE.&lt;/</w:t>
            </w:r>
            <w:r>
              <w:rPr>
                <w:color w:val="000000"/>
              </w:rPr>
              <w:t>resultMsg</w:t>
            </w:r>
            <w:r>
              <w:rPr>
                <w:color w:val="000000"/>
              </w:rPr>
              <w:t>&gt;</w:t>
            </w:r>
          </w:p>
          <w:p>
            <w:pPr>
              <w:jc w:val="left"/>
              <w:tabs>
                <w:tab w:val="left" w:pos="80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    &lt;/header&gt;</w:t>
            </w:r>
          </w:p>
          <w:p>
            <w:pPr>
              <w:jc w:val="left"/>
              <w:tabs>
                <w:tab w:val="left" w:pos="80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    &lt;body&gt;</w:t>
            </w:r>
          </w:p>
          <w:p>
            <w:pPr>
              <w:jc w:val="left"/>
              <w:tabs>
                <w:tab w:val="left" w:pos="80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        &lt;</w:t>
            </w:r>
            <w:r>
              <w:rPr>
                <w:color w:val="000000"/>
              </w:rPr>
              <w:t>numOfRows</w:t>
            </w:r>
            <w:r>
              <w:rPr>
                <w:color w:val="000000"/>
              </w:rPr>
              <w:t>&gt;1&lt;/</w:t>
            </w:r>
            <w:r>
              <w:rPr>
                <w:color w:val="000000"/>
              </w:rPr>
              <w:t>numOfRows</w:t>
            </w:r>
            <w:r>
              <w:rPr>
                <w:color w:val="000000"/>
              </w:rPr>
              <w:t>&gt;</w:t>
            </w:r>
          </w:p>
          <w:p>
            <w:pPr>
              <w:jc w:val="left"/>
              <w:tabs>
                <w:tab w:val="left" w:pos="80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        &lt;</w:t>
            </w:r>
            <w:r>
              <w:rPr>
                <w:color w:val="000000"/>
              </w:rPr>
              <w:t>pageNo</w:t>
            </w:r>
            <w:r>
              <w:rPr>
                <w:color w:val="000000"/>
              </w:rPr>
              <w:t>&gt;1&lt;/</w:t>
            </w:r>
            <w:r>
              <w:rPr>
                <w:color w:val="000000"/>
              </w:rPr>
              <w:t>pageNo</w:t>
            </w:r>
            <w:r>
              <w:rPr>
                <w:color w:val="000000"/>
              </w:rPr>
              <w:t>&gt;</w:t>
            </w:r>
          </w:p>
          <w:p>
            <w:pPr>
              <w:jc w:val="left"/>
              <w:tabs>
                <w:tab w:val="left" w:pos="80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        &lt;</w:t>
            </w:r>
            <w:r>
              <w:rPr>
                <w:color w:val="000000"/>
              </w:rPr>
              <w:t>totalCount</w:t>
            </w:r>
            <w:r>
              <w:rPr>
                <w:color w:val="000000"/>
              </w:rPr>
              <w:t>&gt;886&lt;/</w:t>
            </w:r>
            <w:r>
              <w:rPr>
                <w:color w:val="000000"/>
              </w:rPr>
              <w:t>totalCount</w:t>
            </w:r>
            <w:r>
              <w:rPr>
                <w:color w:val="000000"/>
              </w:rPr>
              <w:t>&gt;</w:t>
            </w:r>
          </w:p>
          <w:p>
            <w:pPr>
              <w:jc w:val="left"/>
              <w:tabs>
                <w:tab w:val="left" w:pos="80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        &lt;items&gt;</w:t>
            </w:r>
          </w:p>
          <w:p>
            <w:pPr>
              <w:jc w:val="left"/>
              <w:tabs>
                <w:tab w:val="left" w:pos="80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            &lt;item&gt;</w:t>
            </w:r>
          </w:p>
          <w:p>
            <w:pPr>
              <w:jc w:val="left"/>
              <w:tabs>
                <w:tab w:val="left" w:pos="80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                &lt;</w:t>
            </w:r>
            <w:r>
              <w:rPr>
                <w:color w:val="000000"/>
              </w:rPr>
              <w:t>basDt</w:t>
            </w:r>
            <w:r>
              <w:rPr>
                <w:color w:val="000000"/>
              </w:rPr>
              <w:t>&gt;20220906&lt;/</w:t>
            </w:r>
            <w:r>
              <w:rPr>
                <w:color w:val="000000"/>
              </w:rPr>
              <w:t>basDt</w:t>
            </w:r>
            <w:r>
              <w:rPr>
                <w:color w:val="000000"/>
              </w:rPr>
              <w:t>&gt;</w:t>
            </w:r>
          </w:p>
          <w:p>
            <w:pPr>
              <w:jc w:val="left"/>
              <w:tabs>
                <w:tab w:val="left" w:pos="80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                &lt;</w:t>
            </w:r>
            <w:r>
              <w:rPr>
                <w:color w:val="000000"/>
              </w:rPr>
              <w:t>srtnCd</w:t>
            </w:r>
            <w:r>
              <w:rPr>
                <w:color w:val="000000"/>
              </w:rPr>
              <w:t>&gt;2986901C&lt;/</w:t>
            </w:r>
            <w:r>
              <w:rPr>
                <w:color w:val="000000"/>
              </w:rPr>
              <w:t>srtnCd</w:t>
            </w:r>
            <w:r>
              <w:rPr>
                <w:color w:val="000000"/>
              </w:rPr>
              <w:t>&gt;</w:t>
            </w:r>
          </w:p>
          <w:p>
            <w:pPr>
              <w:jc w:val="left"/>
              <w:tabs>
                <w:tab w:val="left" w:pos="80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                &lt;</w:t>
            </w:r>
            <w:r>
              <w:rPr>
                <w:color w:val="000000"/>
              </w:rPr>
              <w:t>isinCd</w:t>
            </w:r>
            <w:r>
              <w:rPr>
                <w:color w:val="000000"/>
              </w:rPr>
              <w:t>&gt;KRA2986901C1&lt;/</w:t>
            </w:r>
            <w:r>
              <w:rPr>
                <w:color w:val="000000"/>
              </w:rPr>
              <w:t>isinCd</w:t>
            </w:r>
            <w:r>
              <w:rPr>
                <w:color w:val="000000"/>
              </w:rPr>
              <w:t>&gt;</w:t>
            </w:r>
          </w:p>
          <w:p>
            <w:pPr>
              <w:jc w:val="left"/>
              <w:tabs>
                <w:tab w:val="left" w:pos="80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                &lt;</w:t>
            </w:r>
            <w:r>
              <w:rPr>
                <w:color w:val="000000"/>
              </w:rPr>
              <w:t>itmsNm</w:t>
            </w:r>
            <w:r>
              <w:rPr>
                <w:color w:val="000000"/>
              </w:rPr>
              <w:t>&gt;에어부산 7R&lt;/</w:t>
            </w:r>
            <w:r>
              <w:rPr>
                <w:color w:val="000000"/>
              </w:rPr>
              <w:t>itmsNm</w:t>
            </w:r>
            <w:r>
              <w:rPr>
                <w:color w:val="000000"/>
              </w:rPr>
              <w:t>&gt;</w:t>
            </w:r>
          </w:p>
          <w:p>
            <w:pPr>
              <w:jc w:val="left"/>
              <w:tabs>
                <w:tab w:val="left" w:pos="80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                &lt;</w:t>
            </w:r>
            <w:r>
              <w:rPr>
                <w:color w:val="000000"/>
              </w:rPr>
              <w:t>mrktCtg</w:t>
            </w:r>
            <w:r>
              <w:rPr>
                <w:color w:val="000000"/>
              </w:rPr>
              <w:t>&gt;KOSPI&lt;/</w:t>
            </w:r>
            <w:r>
              <w:rPr>
                <w:color w:val="000000"/>
              </w:rPr>
              <w:t>mrktCtg</w:t>
            </w:r>
            <w:r>
              <w:rPr>
                <w:color w:val="000000"/>
              </w:rPr>
              <w:t>&gt;</w:t>
            </w:r>
          </w:p>
          <w:p>
            <w:pPr>
              <w:jc w:val="left"/>
              <w:tabs>
                <w:tab w:val="left" w:pos="80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                &lt;</w:t>
            </w:r>
            <w:r>
              <w:rPr>
                <w:color w:val="000000"/>
              </w:rPr>
              <w:t>clpr</w:t>
            </w:r>
            <w:r>
              <w:rPr>
                <w:color w:val="000000"/>
              </w:rPr>
              <w:t>&gt;230&lt;/</w:t>
            </w:r>
            <w:r>
              <w:rPr>
                <w:color w:val="000000"/>
              </w:rPr>
              <w:t>clpr</w:t>
            </w:r>
            <w:r>
              <w:rPr>
                <w:color w:val="000000"/>
              </w:rPr>
              <w:t>&gt;</w:t>
            </w:r>
          </w:p>
          <w:p>
            <w:pPr>
              <w:jc w:val="left"/>
              <w:tabs>
                <w:tab w:val="left" w:pos="80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                &lt;vs&gt;24&lt;/vs&gt;</w:t>
            </w:r>
          </w:p>
          <w:p>
            <w:pPr>
              <w:jc w:val="left"/>
              <w:tabs>
                <w:tab w:val="left" w:pos="80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                &lt;</w:t>
            </w:r>
            <w:r>
              <w:rPr>
                <w:color w:val="000000"/>
              </w:rPr>
              <w:t>fltRt</w:t>
            </w:r>
            <w:r>
              <w:rPr>
                <w:color w:val="000000"/>
              </w:rPr>
              <w:t>&gt;11.65&lt;/</w:t>
            </w:r>
            <w:r>
              <w:rPr>
                <w:color w:val="000000"/>
              </w:rPr>
              <w:t>fltRt</w:t>
            </w:r>
            <w:r>
              <w:rPr>
                <w:color w:val="000000"/>
              </w:rPr>
              <w:t>&gt;</w:t>
            </w:r>
          </w:p>
          <w:p>
            <w:pPr>
              <w:jc w:val="left"/>
              <w:tabs>
                <w:tab w:val="left" w:pos="80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                &lt;</w:t>
            </w:r>
            <w:r>
              <w:rPr>
                <w:color w:val="000000"/>
              </w:rPr>
              <w:t>mkp</w:t>
            </w:r>
            <w:r>
              <w:rPr>
                <w:color w:val="000000"/>
              </w:rPr>
              <w:t>&gt;207&lt;/</w:t>
            </w:r>
            <w:r>
              <w:rPr>
                <w:color w:val="000000"/>
              </w:rPr>
              <w:t>mkp</w:t>
            </w:r>
            <w:r>
              <w:rPr>
                <w:color w:val="000000"/>
              </w:rPr>
              <w:t>&gt;</w:t>
            </w:r>
          </w:p>
          <w:p>
            <w:pPr>
              <w:jc w:val="left"/>
              <w:tabs>
                <w:tab w:val="left" w:pos="80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                &lt;</w:t>
            </w:r>
            <w:r>
              <w:rPr>
                <w:color w:val="000000"/>
              </w:rPr>
              <w:t>hipr</w:t>
            </w:r>
            <w:r>
              <w:rPr>
                <w:color w:val="000000"/>
              </w:rPr>
              <w:t>&gt;243&lt;/</w:t>
            </w:r>
            <w:r>
              <w:rPr>
                <w:color w:val="000000"/>
              </w:rPr>
              <w:t>hipr</w:t>
            </w:r>
            <w:r>
              <w:rPr>
                <w:color w:val="000000"/>
              </w:rPr>
              <w:t>&gt;</w:t>
            </w:r>
          </w:p>
          <w:p>
            <w:pPr>
              <w:jc w:val="left"/>
              <w:tabs>
                <w:tab w:val="left" w:pos="80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                &lt;</w:t>
            </w:r>
            <w:r>
              <w:rPr>
                <w:color w:val="000000"/>
              </w:rPr>
              <w:t>lopr</w:t>
            </w:r>
            <w:r>
              <w:rPr>
                <w:color w:val="000000"/>
              </w:rPr>
              <w:t>&gt;200&lt;/</w:t>
            </w:r>
            <w:r>
              <w:rPr>
                <w:color w:val="000000"/>
              </w:rPr>
              <w:t>lopr</w:t>
            </w:r>
            <w:r>
              <w:rPr>
                <w:color w:val="000000"/>
              </w:rPr>
              <w:t>&gt;</w:t>
            </w:r>
          </w:p>
          <w:p>
            <w:pPr>
              <w:jc w:val="left"/>
              <w:tabs>
                <w:tab w:val="left" w:pos="80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                &lt;</w:t>
            </w:r>
            <w:r>
              <w:rPr>
                <w:color w:val="000000"/>
              </w:rPr>
              <w:t>trqu</w:t>
            </w:r>
            <w:r>
              <w:rPr>
                <w:color w:val="000000"/>
              </w:rPr>
              <w:t>&gt;2645748&lt;/</w:t>
            </w:r>
            <w:r>
              <w:rPr>
                <w:color w:val="000000"/>
              </w:rPr>
              <w:t>trqu</w:t>
            </w:r>
            <w:r>
              <w:rPr>
                <w:color w:val="000000"/>
              </w:rPr>
              <w:t>&gt;</w:t>
            </w:r>
          </w:p>
          <w:p>
            <w:pPr>
              <w:jc w:val="left"/>
              <w:tabs>
                <w:tab w:val="left" w:pos="80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                &lt;</w:t>
            </w:r>
            <w:r>
              <w:rPr>
                <w:color w:val="000000"/>
              </w:rPr>
              <w:t>trPrc</w:t>
            </w:r>
            <w:r>
              <w:rPr>
                <w:color w:val="000000"/>
              </w:rPr>
              <w:t>&gt;573046752&lt;/</w:t>
            </w:r>
            <w:r>
              <w:rPr>
                <w:color w:val="000000"/>
              </w:rPr>
              <w:t>trPrc</w:t>
            </w:r>
            <w:r>
              <w:rPr>
                <w:color w:val="000000"/>
              </w:rPr>
              <w:t>&gt;</w:t>
            </w:r>
          </w:p>
          <w:p>
            <w:pPr>
              <w:jc w:val="left"/>
              <w:tabs>
                <w:tab w:val="left" w:pos="80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                &lt;</w:t>
            </w:r>
            <w:r>
              <w:rPr>
                <w:color w:val="000000"/>
              </w:rPr>
              <w:t>mrktTotAmt</w:t>
            </w:r>
            <w:r>
              <w:rPr>
                <w:color w:val="000000"/>
              </w:rPr>
              <w:t>&gt;11355102760&lt;/</w:t>
            </w:r>
            <w:r>
              <w:rPr>
                <w:color w:val="000000"/>
              </w:rPr>
              <w:t>mrktTotAmt</w:t>
            </w:r>
            <w:r>
              <w:rPr>
                <w:color w:val="000000"/>
              </w:rPr>
              <w:t>&gt;</w:t>
            </w:r>
          </w:p>
          <w:p>
            <w:pPr>
              <w:jc w:val="left"/>
              <w:tabs>
                <w:tab w:val="left" w:pos="80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                &lt;</w:t>
            </w:r>
            <w:r>
              <w:rPr>
                <w:color w:val="000000"/>
              </w:rPr>
              <w:t>lstgCtfCnt</w:t>
            </w:r>
            <w:r>
              <w:rPr>
                <w:color w:val="000000"/>
              </w:rPr>
              <w:t>&gt;49370012&lt;/</w:t>
            </w:r>
            <w:r>
              <w:rPr>
                <w:color w:val="000000"/>
              </w:rPr>
              <w:t>lstgCtfCnt</w:t>
            </w:r>
            <w:r>
              <w:rPr>
                <w:color w:val="000000"/>
              </w:rPr>
              <w:t>&gt;</w:t>
            </w:r>
          </w:p>
          <w:p>
            <w:pPr>
              <w:jc w:val="left"/>
              <w:tabs>
                <w:tab w:val="left" w:pos="80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                &lt;</w:t>
            </w:r>
            <w:r>
              <w:rPr>
                <w:color w:val="000000"/>
              </w:rPr>
              <w:t>nstIssPrc</w:t>
            </w:r>
            <w:r>
              <w:rPr>
                <w:color w:val="000000"/>
              </w:rPr>
              <w:t>&gt;2865&lt;/</w:t>
            </w:r>
            <w:r>
              <w:rPr>
                <w:color w:val="000000"/>
              </w:rPr>
              <w:t>nstIssPrc</w:t>
            </w:r>
            <w:r>
              <w:rPr>
                <w:color w:val="000000"/>
              </w:rPr>
              <w:t>&gt;</w:t>
            </w:r>
          </w:p>
          <w:p>
            <w:pPr>
              <w:jc w:val="left"/>
              <w:tabs>
                <w:tab w:val="left" w:pos="80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                &lt;</w:t>
            </w:r>
            <w:r>
              <w:rPr>
                <w:color w:val="000000"/>
              </w:rPr>
              <w:t>dltDt</w:t>
            </w:r>
            <w:r>
              <w:rPr>
                <w:color w:val="000000"/>
              </w:rPr>
              <w:t>&gt;20220907&lt;/</w:t>
            </w:r>
            <w:r>
              <w:rPr>
                <w:color w:val="000000"/>
              </w:rPr>
              <w:t>dltDt</w:t>
            </w:r>
            <w:r>
              <w:rPr>
                <w:color w:val="000000"/>
              </w:rPr>
              <w:t>&gt;</w:t>
            </w:r>
          </w:p>
          <w:p>
            <w:pPr>
              <w:jc w:val="left"/>
              <w:tabs>
                <w:tab w:val="left" w:pos="80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                &lt;</w:t>
            </w:r>
            <w:r>
              <w:rPr>
                <w:color w:val="000000"/>
              </w:rPr>
              <w:t>purRgtScrtItmsCd</w:t>
            </w:r>
            <w:r>
              <w:rPr>
                <w:color w:val="000000"/>
              </w:rPr>
              <w:t>&gt;KR7298690009&lt;/</w:t>
            </w:r>
            <w:r>
              <w:rPr>
                <w:color w:val="000000"/>
              </w:rPr>
              <w:t>purRgtScrtItmsCd</w:t>
            </w:r>
            <w:r>
              <w:rPr>
                <w:color w:val="000000"/>
              </w:rPr>
              <w:t>&gt;</w:t>
            </w:r>
          </w:p>
          <w:p>
            <w:pPr>
              <w:jc w:val="left"/>
              <w:tabs>
                <w:tab w:val="left" w:pos="80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                &lt;</w:t>
            </w:r>
            <w:r>
              <w:rPr>
                <w:color w:val="000000"/>
              </w:rPr>
              <w:t>purRgtScrtItmsNm</w:t>
            </w:r>
            <w:r>
              <w:rPr>
                <w:color w:val="000000"/>
              </w:rPr>
              <w:t>&gt;에어부산&lt;/</w:t>
            </w:r>
            <w:r>
              <w:rPr>
                <w:color w:val="000000"/>
              </w:rPr>
              <w:t>purRgtScrtItmsNm</w:t>
            </w:r>
            <w:r>
              <w:rPr>
                <w:color w:val="000000"/>
              </w:rPr>
              <w:t>&gt;</w:t>
            </w:r>
          </w:p>
          <w:p>
            <w:pPr>
              <w:jc w:val="left"/>
              <w:tabs>
                <w:tab w:val="left" w:pos="80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                &lt;</w:t>
            </w:r>
            <w:r>
              <w:rPr>
                <w:color w:val="000000"/>
              </w:rPr>
              <w:t>purRgtScrtItmsClpr</w:t>
            </w:r>
            <w:r>
              <w:rPr>
                <w:color w:val="000000"/>
              </w:rPr>
              <w:t>&gt;3130&lt;/</w:t>
            </w:r>
            <w:r>
              <w:rPr>
                <w:color w:val="000000"/>
              </w:rPr>
              <w:t>purRgtScrtItmsClpr</w:t>
            </w:r>
            <w:r>
              <w:rPr>
                <w:color w:val="000000"/>
              </w:rPr>
              <w:t>&gt;</w:t>
            </w:r>
          </w:p>
          <w:p>
            <w:pPr>
              <w:jc w:val="left"/>
              <w:tabs>
                <w:tab w:val="left" w:pos="80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            &lt;/item&gt;</w:t>
            </w:r>
          </w:p>
          <w:p>
            <w:pPr>
              <w:jc w:val="left"/>
              <w:tabs>
                <w:tab w:val="left" w:pos="80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        &lt;/items&gt;</w:t>
            </w:r>
          </w:p>
          <w:p>
            <w:pPr>
              <w:jc w:val="left"/>
              <w:tabs>
                <w:tab w:val="left" w:pos="80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    &lt;/body&gt;</w:t>
            </w:r>
          </w:p>
          <w:p>
            <w:pPr>
              <w:jc w:val="left"/>
              <w:tabs>
                <w:tab w:val="left" w:pos="80"/>
              </w:tabs>
              <w:rPr>
                <w:color w:val="000000"/>
              </w:rPr>
            </w:pPr>
            <w:r>
              <w:rPr>
                <w:color w:val="000000"/>
              </w:rPr>
              <w:t>&lt;/response&gt;</w:t>
            </w:r>
          </w:p>
        </w:tc>
      </w:tr>
    </w:tbl>
    <w:p>
      <w:pPr>
        <w:tabs>
          <w:tab w:val="left" w:pos="80"/>
        </w:tabs>
        <w:rPr>
          <w:b/>
          <w:color w:val="000000"/>
          <w:sz w:val="24"/>
        </w:rPr>
      </w:pPr>
    </w:p>
    <w:p>
      <w:pPr>
        <w:tabs>
          <w:tab w:val="left" w:pos="80"/>
        </w:tabs>
        <w:rPr>
          <w:color w:val="000000"/>
        </w:rPr>
      </w:pPr>
      <w:bookmarkStart w:id="9" w:name="_heading=h.4d34og8" w:colFirst="0" w:colLast="0"/>
      <w:bookmarkEnd w:id="9"/>
      <w:r>
        <w:rPr>
          <w:color w:val="000000"/>
        </w:rPr>
        <w:t>3) 수익증권시세 상세기능명세</w:t>
      </w:r>
    </w:p>
    <w:p>
      <w:pPr>
        <w:tabs>
          <w:tab w:val="left" w:pos="80"/>
        </w:tabs>
        <w:rPr>
          <w:color w:val="000000"/>
        </w:rPr>
      </w:pPr>
      <w:r>
        <w:rPr>
          <w:color w:val="000000"/>
        </w:rPr>
        <w:t>a) 상세기능정보</w:t>
      </w:r>
    </w:p>
    <w:tbl>
      <w:tblPr>
        <w:tblStyle w:val="af5"/>
        <w:tblW w:w="96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2407"/>
        <w:gridCol w:w="2407"/>
        <w:gridCol w:w="2407"/>
        <w:gridCol w:w="2407"/>
      </w:tblGrid>
      <w:tr>
        <w:tc>
          <w:tcPr>
            <w:tcW w:w="2407" w:type="dxa"/>
            <w:shd w:val="clear" w:color="auto" w:fill="D9D9D9"/>
          </w:tcPr>
          <w:p>
            <w:pPr>
              <w:jc w:val="center"/>
              <w:tabs>
                <w:tab w:val="left" w:pos="80"/>
              </w:tabs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상세기능</w:t>
            </w:r>
            <w:r>
              <w:rPr>
                <w:b/>
                <w:color w:val="000000"/>
              </w:rPr>
              <w:t xml:space="preserve"> 번호</w:t>
            </w:r>
          </w:p>
        </w:tc>
        <w:tc>
          <w:tcPr>
            <w:tcW w:w="2407" w:type="dxa"/>
          </w:tcPr>
          <w:p>
            <w:pPr>
              <w:tabs>
                <w:tab w:val="left" w:pos="80"/>
              </w:tabs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2407" w:type="dxa"/>
            <w:tcBorders>
              <w:bottom w:val="single" w:sz="4" w:space="0" w:color="000000"/>
            </w:tcBorders>
            <w:shd w:val="clear" w:color="auto" w:fill="D9D9D9"/>
          </w:tcPr>
          <w:p>
            <w:pPr>
              <w:jc w:val="center"/>
              <w:tabs>
                <w:tab w:val="left" w:pos="80"/>
              </w:tabs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상세기능</w:t>
            </w:r>
            <w:r>
              <w:rPr>
                <w:b/>
                <w:color w:val="000000"/>
              </w:rPr>
              <w:t xml:space="preserve"> 유형</w:t>
            </w:r>
          </w:p>
        </w:tc>
        <w:tc>
          <w:tcPr>
            <w:tcW w:w="2407" w:type="dxa"/>
          </w:tcPr>
          <w:p>
            <w:pPr>
              <w:tabs>
                <w:tab w:val="left" w:pos="80"/>
              </w:tabs>
              <w:rPr>
                <w:color w:val="000000"/>
              </w:rPr>
            </w:pPr>
            <w:r>
              <w:rPr>
                <w:color w:val="000000"/>
              </w:rPr>
              <w:t>조회 (목록)</w:t>
            </w:r>
          </w:p>
        </w:tc>
      </w:tr>
      <w:tr>
        <w:tc>
          <w:tcPr>
            <w:tcW w:w="2407" w:type="dxa"/>
            <w:shd w:val="clear" w:color="auto" w:fill="D9D9D9"/>
          </w:tcPr>
          <w:p>
            <w:pPr>
              <w:jc w:val="center"/>
              <w:tabs>
                <w:tab w:val="left" w:pos="80"/>
              </w:tabs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상세기능명</w:t>
            </w:r>
            <w:r>
              <w:rPr>
                <w:b/>
                <w:color w:val="000000"/>
              </w:rPr>
              <w:t>(국문)</w:t>
            </w:r>
          </w:p>
        </w:tc>
        <w:tc>
          <w:tcPr>
            <w:tcW w:w="7221" w:type="dxa"/>
            <w:gridSpan w:val="3"/>
          </w:tcPr>
          <w:p>
            <w:pPr>
              <w:tabs>
                <w:tab w:val="left" w:pos="80"/>
              </w:tabs>
              <w:rPr>
                <w:color w:val="000000"/>
              </w:rPr>
            </w:pPr>
            <w:r>
              <w:rPr>
                <w:color w:val="000000"/>
              </w:rPr>
              <w:t>수익증권시세</w:t>
            </w:r>
          </w:p>
        </w:tc>
      </w:tr>
      <w:tr>
        <w:tc>
          <w:tcPr>
            <w:tcW w:w="2407" w:type="dxa"/>
            <w:shd w:val="clear" w:color="auto" w:fill="D9D9D9"/>
          </w:tcPr>
          <w:p>
            <w:pPr>
              <w:jc w:val="center"/>
              <w:tabs>
                <w:tab w:val="left" w:pos="80"/>
              </w:tabs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상세기능</w:t>
            </w:r>
            <w:r>
              <w:rPr>
                <w:b/>
                <w:color w:val="000000"/>
              </w:rPr>
              <w:t xml:space="preserve"> 설명</w:t>
            </w:r>
          </w:p>
        </w:tc>
        <w:tc>
          <w:tcPr>
            <w:tcW w:w="7221" w:type="dxa"/>
            <w:gridSpan w:val="3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>KRX에 상장된 수익증권의 시세 정보를 제공</w:t>
            </w:r>
          </w:p>
        </w:tc>
      </w:tr>
      <w:tr>
        <w:tc>
          <w:tcPr>
            <w:tcW w:w="2407" w:type="dxa"/>
            <w:shd w:val="clear" w:color="auto" w:fill="D9D9D9"/>
          </w:tcPr>
          <w:p>
            <w:pPr>
              <w:jc w:val="center"/>
              <w:tabs>
                <w:tab w:val="left" w:pos="80"/>
              </w:tabs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Call Back URL</w:t>
            </w:r>
          </w:p>
        </w:tc>
        <w:tc>
          <w:tcPr>
            <w:tcW w:w="7221" w:type="dxa"/>
            <w:gridSpan w:val="3"/>
          </w:tcPr>
          <w:p>
            <w:pPr>
              <w:tabs>
                <w:tab w:val="left" w:pos="80"/>
              </w:tabs>
              <w:rPr>
                <w:color w:val="000000"/>
              </w:rPr>
            </w:pPr>
            <w:r>
              <w:rPr>
                <w:color w:val="000000"/>
              </w:rPr>
              <w:t>https://apis.data.go.kr/1160100/service/GetStockSecuritiesInfoService/getSecuritiesPriceInfo</w:t>
            </w:r>
          </w:p>
        </w:tc>
      </w:tr>
      <w:tr>
        <w:tc>
          <w:tcPr>
            <w:tcW w:w="2407" w:type="dxa"/>
            <w:shd w:val="clear" w:color="auto" w:fill="D9D9D9"/>
          </w:tcPr>
          <w:p>
            <w:pPr>
              <w:jc w:val="center"/>
              <w:tabs>
                <w:tab w:val="left" w:pos="80"/>
              </w:tabs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최대 메시지 사이즈</w:t>
            </w:r>
          </w:p>
        </w:tc>
        <w:tc>
          <w:tcPr>
            <w:tcW w:w="7221" w:type="dxa"/>
            <w:gridSpan w:val="3"/>
          </w:tcPr>
          <w:p>
            <w:pPr>
              <w:tabs>
                <w:tab w:val="left" w:pos="80"/>
              </w:tabs>
              <w:rPr>
                <w:color w:val="000000"/>
              </w:rPr>
            </w:pPr>
            <w:r>
              <w:rPr>
                <w:color w:val="000000"/>
              </w:rPr>
              <w:t>[4000] byte</w:t>
            </w:r>
          </w:p>
        </w:tc>
      </w:tr>
      <w:tr>
        <w:tc>
          <w:tcPr>
            <w:tcW w:w="2407" w:type="dxa"/>
            <w:shd w:val="clear" w:color="auto" w:fill="D9D9D9"/>
          </w:tcPr>
          <w:p>
            <w:pPr>
              <w:jc w:val="center"/>
              <w:tabs>
                <w:tab w:val="left" w:pos="80"/>
              </w:tabs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평균 응답 시간</w:t>
            </w:r>
          </w:p>
        </w:tc>
        <w:tc>
          <w:tcPr>
            <w:tcW w:w="2407" w:type="dxa"/>
          </w:tcPr>
          <w:p>
            <w:pPr>
              <w:tabs>
                <w:tab w:val="left" w:pos="80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[500] </w:t>
            </w:r>
            <w:r>
              <w:rPr>
                <w:color w:val="000000"/>
              </w:rPr>
              <w:t>ms</w:t>
            </w:r>
          </w:p>
        </w:tc>
        <w:tc>
          <w:tcPr>
            <w:tcW w:w="2407" w:type="dxa"/>
            <w:shd w:val="clear" w:color="auto" w:fill="D9D9D9"/>
          </w:tcPr>
          <w:p>
            <w:pPr>
              <w:jc w:val="center"/>
              <w:tabs>
                <w:tab w:val="left" w:pos="80"/>
              </w:tabs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초당 최대 </w:t>
            </w:r>
            <w:r>
              <w:rPr>
                <w:b/>
                <w:color w:val="000000"/>
              </w:rPr>
              <w:t>트랙잭션</w:t>
            </w:r>
          </w:p>
        </w:tc>
        <w:tc>
          <w:tcPr>
            <w:tcW w:w="2407" w:type="dxa"/>
          </w:tcPr>
          <w:p>
            <w:pPr>
              <w:tabs>
                <w:tab w:val="left" w:pos="80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[30] </w:t>
            </w:r>
            <w:r>
              <w:rPr>
                <w:color w:val="000000"/>
              </w:rPr>
              <w:t>tps</w:t>
            </w:r>
          </w:p>
        </w:tc>
      </w:tr>
    </w:tbl>
    <w:p>
      <w:pPr>
        <w:tabs>
          <w:tab w:val="left" w:pos="80"/>
        </w:tabs>
        <w:rPr>
          <w:color w:val="000000"/>
        </w:rPr>
      </w:pPr>
      <w:r>
        <w:rPr>
          <w:color w:val="000000"/>
        </w:rPr>
        <w:t xml:space="preserve">b) 요청 메시지 명세 </w:t>
      </w:r>
    </w:p>
    <w:tbl>
      <w:tblPr>
        <w:tblStyle w:val="af5"/>
        <w:tblW w:w="96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628"/>
        <w:gridCol w:w="1628"/>
        <w:gridCol w:w="1063"/>
        <w:gridCol w:w="1063"/>
        <w:gridCol w:w="1847"/>
        <w:gridCol w:w="2399"/>
      </w:tblGrid>
      <w:tr>
        <w:tc>
          <w:tcPr>
            <w:tcW w:w="1628" w:type="dxa"/>
            <w:shd w:val="clear" w:color="auto" w:fill="D9D9D9"/>
          </w:tcPr>
          <w:p>
            <w:pPr>
              <w:jc w:val="center"/>
              <w:tabs>
                <w:tab w:val="left" w:pos="80"/>
              </w:tabs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항목명(영문)</w:t>
            </w:r>
          </w:p>
        </w:tc>
        <w:tc>
          <w:tcPr>
            <w:tcW w:w="1628" w:type="dxa"/>
            <w:shd w:val="clear" w:color="auto" w:fill="D9D9D9"/>
          </w:tcPr>
          <w:p>
            <w:pPr>
              <w:jc w:val="center"/>
              <w:tabs>
                <w:tab w:val="left" w:pos="80"/>
              </w:tabs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항목명(국문)</w:t>
            </w:r>
          </w:p>
        </w:tc>
        <w:tc>
          <w:tcPr>
            <w:tcW w:w="1063" w:type="dxa"/>
            <w:shd w:val="clear" w:color="auto" w:fill="D9D9D9"/>
          </w:tcPr>
          <w:p>
            <w:pPr>
              <w:jc w:val="center"/>
              <w:tabs>
                <w:tab w:val="left" w:pos="80"/>
              </w:tabs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항목크기</w:t>
            </w:r>
          </w:p>
        </w:tc>
        <w:tc>
          <w:tcPr>
            <w:tcW w:w="1063" w:type="dxa"/>
            <w:shd w:val="clear" w:color="auto" w:fill="D9D9D9"/>
          </w:tcPr>
          <w:p>
            <w:pPr>
              <w:jc w:val="center"/>
              <w:tabs>
                <w:tab w:val="left" w:pos="80"/>
              </w:tabs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항목구분</w:t>
            </w:r>
          </w:p>
        </w:tc>
        <w:tc>
          <w:tcPr>
            <w:tcW w:w="1847" w:type="dxa"/>
            <w:shd w:val="clear" w:color="auto" w:fill="D9D9D9"/>
          </w:tcPr>
          <w:p>
            <w:pPr>
              <w:jc w:val="center"/>
              <w:tabs>
                <w:tab w:val="left" w:pos="80"/>
              </w:tabs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샘플데이터</w:t>
            </w:r>
          </w:p>
        </w:tc>
        <w:tc>
          <w:tcPr>
            <w:tcW w:w="2399" w:type="dxa"/>
            <w:shd w:val="clear" w:color="auto" w:fill="D9D9D9"/>
          </w:tcPr>
          <w:p>
            <w:pPr>
              <w:jc w:val="center"/>
              <w:tabs>
                <w:tab w:val="left" w:pos="80"/>
              </w:tabs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항목설명</w:t>
            </w:r>
          </w:p>
        </w:tc>
      </w:tr>
      <w:tr>
        <w:tc>
          <w:tcPr>
            <w:tcW w:w="1628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serviceKey</w:t>
            </w:r>
          </w:p>
        </w:tc>
        <w:tc>
          <w:tcPr>
            <w:tcW w:w="1628" w:type="dxa"/>
            <w:vAlign w:val="center"/>
          </w:tcPr>
          <w:p>
            <w:pPr>
              <w:jc w:val="center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서비스키</w:t>
            </w:r>
          </w:p>
        </w:tc>
        <w:tc>
          <w:tcPr>
            <w:tcW w:w="1063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400</w:t>
            </w:r>
          </w:p>
        </w:tc>
        <w:tc>
          <w:tcPr>
            <w:tcW w:w="1063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1</w:t>
            </w:r>
          </w:p>
        </w:tc>
        <w:tc>
          <w:tcPr>
            <w:tcW w:w="1847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공공데이터포털에서 받은 인증키</w:t>
            </w:r>
          </w:p>
        </w:tc>
        <w:tc>
          <w:tcPr>
            <w:tcW w:w="2399" w:type="dxa"/>
            <w:vAlign w:val="center"/>
          </w:tcPr>
          <w:p>
            <w:pPr>
              <w:pStyle w:val="af2"/>
              <w:wordWrap/>
              <w:jc w:val="left"/>
              <w:spacing w:before="240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공공데이터포털에서 받은 인증키</w:t>
            </w:r>
          </w:p>
        </w:tc>
      </w:tr>
      <w:tr>
        <w:tc>
          <w:tcPr>
            <w:tcW w:w="1628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numOfRows</w:t>
            </w:r>
          </w:p>
        </w:tc>
        <w:tc>
          <w:tcPr>
            <w:tcW w:w="1628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한 페이지 결과 수</w:t>
            </w:r>
          </w:p>
        </w:tc>
        <w:tc>
          <w:tcPr>
            <w:tcW w:w="1063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4</w:t>
            </w:r>
          </w:p>
        </w:tc>
        <w:tc>
          <w:tcPr>
            <w:tcW w:w="1063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1</w:t>
            </w:r>
          </w:p>
        </w:tc>
        <w:tc>
          <w:tcPr>
            <w:tcW w:w="1847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1</w:t>
            </w:r>
          </w:p>
        </w:tc>
        <w:tc>
          <w:tcPr>
            <w:tcW w:w="2399" w:type="dxa"/>
            <w:vAlign w:val="center"/>
          </w:tcPr>
          <w:p>
            <w:pPr>
              <w:pStyle w:val="af2"/>
              <w:wordWrap/>
              <w:jc w:val="left"/>
              <w:spacing w:before="240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한 페이지 결과 수</w:t>
            </w:r>
          </w:p>
        </w:tc>
      </w:tr>
      <w:tr>
        <w:tc>
          <w:tcPr>
            <w:tcW w:w="1628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pageNo</w:t>
            </w:r>
          </w:p>
        </w:tc>
        <w:tc>
          <w:tcPr>
            <w:tcW w:w="1628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페이지 번호</w:t>
            </w:r>
          </w:p>
        </w:tc>
        <w:tc>
          <w:tcPr>
            <w:tcW w:w="1063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4</w:t>
            </w:r>
          </w:p>
        </w:tc>
        <w:tc>
          <w:tcPr>
            <w:tcW w:w="1063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1</w:t>
            </w:r>
          </w:p>
        </w:tc>
        <w:tc>
          <w:tcPr>
            <w:tcW w:w="1847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1</w:t>
            </w:r>
          </w:p>
        </w:tc>
        <w:tc>
          <w:tcPr>
            <w:tcW w:w="2399" w:type="dxa"/>
            <w:vAlign w:val="center"/>
          </w:tcPr>
          <w:p>
            <w:pPr>
              <w:pStyle w:val="af2"/>
              <w:wordWrap/>
              <w:jc w:val="left"/>
              <w:spacing w:before="240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페이지 번호</w:t>
            </w:r>
          </w:p>
        </w:tc>
      </w:tr>
      <w:tr>
        <w:tc>
          <w:tcPr>
            <w:tcW w:w="1628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resultType</w:t>
            </w:r>
          </w:p>
        </w:tc>
        <w:tc>
          <w:tcPr>
            <w:tcW w:w="1628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결과 형식</w:t>
            </w:r>
          </w:p>
        </w:tc>
        <w:tc>
          <w:tcPr>
            <w:tcW w:w="1063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4</w:t>
            </w:r>
          </w:p>
        </w:tc>
        <w:tc>
          <w:tcPr>
            <w:tcW w:w="1063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1</w:t>
            </w:r>
          </w:p>
        </w:tc>
        <w:tc>
          <w:tcPr>
            <w:tcW w:w="1847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xml</w:t>
            </w:r>
          </w:p>
        </w:tc>
        <w:tc>
          <w:tcPr>
            <w:tcW w:w="2399" w:type="dxa"/>
            <w:vAlign w:val="center"/>
          </w:tcPr>
          <w:p>
            <w:pPr>
              <w:pStyle w:val="af2"/>
              <w:wordWrap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pacing w:before="240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 xml:space="preserve">구분(xml, </w:t>
            </w:r>
            <w:r>
              <w:rPr>
                <w:rFonts w:ascii="맑은 고딕" w:eastAsia="맑은 고딕" w:hAnsi="맑은 고딕"/>
                <w:color w:val="000000"/>
                <w:spacing w:val="-20"/>
              </w:rPr>
              <w:t>json</w:t>
            </w:r>
            <w:r>
              <w:rPr>
                <w:rFonts w:ascii="맑은 고딕" w:eastAsia="맑은 고딕" w:hAnsi="맑은 고딕"/>
                <w:color w:val="000000"/>
                <w:spacing w:val="-20"/>
              </w:rPr>
              <w:t>) Default: xml</w:t>
            </w:r>
          </w:p>
        </w:tc>
      </w:tr>
      <w:tr>
        <w:trPr>
          <w:cantSplit/>
        </w:trPr>
        <w:tc>
          <w:tcPr>
            <w:tcW w:w="1628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basDt</w:t>
            </w:r>
          </w:p>
        </w:tc>
        <w:tc>
          <w:tcPr>
            <w:tcW w:w="1628" w:type="dxa"/>
            <w:vAlign w:val="center"/>
          </w:tcPr>
          <w:p>
            <w:pPr>
              <w:jc w:val="center"/>
              <w:rPr>
                <w:color w:val="000000"/>
                <w:szCs w:val="20"/>
              </w:rPr>
            </w:pPr>
            <w:sdt>
              <w:sdtPr>
                <w:rPr>
                  <w:color w:val="000000"/>
                  <w:szCs w:val="20"/>
                </w:rPr>
                <w:id w:val="-1"/>
              </w:sdtPr>
              <w:sdtContent>
                <w:r/>
                <w:r>
                  <w:rPr>
                    <w:color w:val="000000"/>
                    <w:szCs w:val="20"/>
                  </w:rPr>
                  <w:t>기준일자</w:t>
                </w:r>
              </w:sdtContent>
            </w:sdt>
            <w:r>
              <w:rPr>
                <w:color w:val="000000"/>
                <w:szCs w:val="20"/>
              </w:rPr>
            </w:r>
          </w:p>
        </w:tc>
        <w:tc>
          <w:tcPr>
            <w:tcW w:w="1063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8</w:t>
            </w:r>
          </w:p>
        </w:tc>
        <w:tc>
          <w:tcPr>
            <w:tcW w:w="1063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847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20220919</w:t>
            </w:r>
          </w:p>
        </w:tc>
        <w:tc>
          <w:tcPr>
            <w:tcW w:w="2399" w:type="dxa"/>
            <w:vAlign w:val="center"/>
          </w:tcPr>
          <w:p>
            <w:pPr>
              <w:pStyle w:val="af2"/>
              <w:wordWrap/>
              <w:jc w:val="left"/>
              <w:spacing w:before="240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검색값과</w:t>
            </w:r>
            <w:r>
              <w:rPr>
                <w:rFonts w:ascii="맑은 고딕" w:eastAsia="맑은 고딕" w:hAnsi="맑은 고딕"/>
                <w:color w:val="000000"/>
                <w:spacing w:val="-20"/>
              </w:rPr>
              <w:t xml:space="preserve"> </w:t>
            </w:r>
            <w:r>
              <w:rPr>
                <w:rFonts w:ascii="맑은 고딕" w:eastAsia="맑은 고딕" w:hAnsi="맑은 고딕"/>
                <w:color w:val="000000"/>
                <w:spacing w:val="-20"/>
              </w:rPr>
              <w:t>기준일자가</w:t>
            </w:r>
            <w:r>
              <w:rPr>
                <w:rFonts w:ascii="맑은 고딕" w:eastAsia="맑은 고딕" w:hAnsi="맑은 고딕"/>
                <w:color w:val="000000"/>
                <w:spacing w:val="-20"/>
              </w:rPr>
              <w:t xml:space="preserve"> 일치하는 데이터를 검색</w:t>
            </w:r>
          </w:p>
        </w:tc>
      </w:tr>
      <w:tr>
        <w:trPr>
          <w:cantSplit/>
        </w:trPr>
        <w:tc>
          <w:tcPr>
            <w:tcW w:w="1628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beginBasDt</w:t>
            </w:r>
          </w:p>
        </w:tc>
        <w:tc>
          <w:tcPr>
            <w:tcW w:w="1628" w:type="dxa"/>
            <w:vAlign w:val="center"/>
          </w:tcPr>
          <w:p>
            <w:pPr>
              <w:jc w:val="center"/>
              <w:rPr>
                <w:color w:val="000000"/>
                <w:szCs w:val="20"/>
              </w:rPr>
            </w:pPr>
            <w:sdt>
              <w:sdtPr>
                <w:rPr>
                  <w:color w:val="000000"/>
                  <w:szCs w:val="20"/>
                </w:rPr>
                <w:id w:val="-1"/>
              </w:sdtPr>
              <w:sdtContent>
                <w:r/>
                <w:r>
                  <w:rPr>
                    <w:color w:val="000000"/>
                    <w:szCs w:val="20"/>
                  </w:rPr>
                  <w:t>기준일자</w:t>
                </w:r>
              </w:sdtContent>
            </w:sdt>
            <w:r>
              <w:rPr>
                <w:color w:val="000000"/>
                <w:szCs w:val="20"/>
              </w:rPr>
            </w:r>
          </w:p>
        </w:tc>
        <w:tc>
          <w:tcPr>
            <w:tcW w:w="1063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8</w:t>
            </w:r>
          </w:p>
        </w:tc>
        <w:tc>
          <w:tcPr>
            <w:tcW w:w="1063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847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20220919</w:t>
            </w:r>
          </w:p>
        </w:tc>
        <w:tc>
          <w:tcPr>
            <w:tcW w:w="2399" w:type="dxa"/>
            <w:vAlign w:val="center"/>
          </w:tcPr>
          <w:p>
            <w:pPr>
              <w:pStyle w:val="af2"/>
              <w:wordWrap/>
              <w:jc w:val="left"/>
              <w:spacing w:before="240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기준일자가</w:t>
            </w:r>
            <w:r>
              <w:rPr>
                <w:rFonts w:ascii="맑은 고딕" w:eastAsia="맑은 고딕" w:hAnsi="맑은 고딕"/>
                <w:color w:val="000000"/>
                <w:spacing w:val="-20"/>
              </w:rPr>
              <w:t xml:space="preserve"> </w:t>
            </w:r>
            <w:r>
              <w:rPr>
                <w:rFonts w:ascii="맑은 고딕" w:eastAsia="맑은 고딕" w:hAnsi="맑은 고딕"/>
                <w:color w:val="000000"/>
                <w:spacing w:val="-20"/>
              </w:rPr>
              <w:t>검색값보다</w:t>
            </w:r>
            <w:r>
              <w:rPr>
                <w:rFonts w:ascii="맑은 고딕" w:eastAsia="맑은 고딕" w:hAnsi="맑은 고딕"/>
                <w:color w:val="000000"/>
                <w:spacing w:val="-20"/>
              </w:rPr>
              <w:t xml:space="preserve"> 크거나 같은 데이터를 검색</w:t>
            </w:r>
          </w:p>
        </w:tc>
      </w:tr>
      <w:tr>
        <w:tc>
          <w:tcPr>
            <w:tcW w:w="1628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endBasDt</w:t>
            </w:r>
          </w:p>
        </w:tc>
        <w:tc>
          <w:tcPr>
            <w:tcW w:w="1628" w:type="dxa"/>
            <w:vAlign w:val="center"/>
          </w:tcPr>
          <w:p>
            <w:pPr>
              <w:jc w:val="center"/>
              <w:rPr>
                <w:color w:val="000000"/>
                <w:szCs w:val="20"/>
              </w:rPr>
            </w:pPr>
            <w:sdt>
              <w:sdtPr>
                <w:rPr>
                  <w:color w:val="000000"/>
                  <w:szCs w:val="20"/>
                </w:rPr>
                <w:id w:val="-1"/>
              </w:sdtPr>
              <w:sdtContent>
                <w:r/>
                <w:r>
                  <w:rPr>
                    <w:color w:val="000000"/>
                    <w:szCs w:val="20"/>
                  </w:rPr>
                  <w:t>기준일자</w:t>
                </w:r>
              </w:sdtContent>
            </w:sdt>
            <w:r>
              <w:rPr>
                <w:color w:val="000000"/>
                <w:szCs w:val="20"/>
              </w:rPr>
            </w:r>
          </w:p>
        </w:tc>
        <w:tc>
          <w:tcPr>
            <w:tcW w:w="1063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8</w:t>
            </w:r>
          </w:p>
        </w:tc>
        <w:tc>
          <w:tcPr>
            <w:tcW w:w="1063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847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20220919</w:t>
            </w:r>
          </w:p>
        </w:tc>
        <w:tc>
          <w:tcPr>
            <w:tcW w:w="2399" w:type="dxa"/>
            <w:vAlign w:val="center"/>
          </w:tcPr>
          <w:p>
            <w:pPr>
              <w:pStyle w:val="af2"/>
              <w:wordWrap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pacing w:before="240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기준일자가</w:t>
            </w:r>
            <w:r>
              <w:rPr>
                <w:rFonts w:ascii="맑은 고딕" w:eastAsia="맑은 고딕" w:hAnsi="맑은 고딕"/>
                <w:color w:val="000000"/>
                <w:spacing w:val="-20"/>
              </w:rPr>
              <w:t xml:space="preserve"> </w:t>
            </w:r>
            <w:r>
              <w:rPr>
                <w:rFonts w:ascii="맑은 고딕" w:eastAsia="맑은 고딕" w:hAnsi="맑은 고딕"/>
                <w:color w:val="000000"/>
                <w:spacing w:val="-20"/>
              </w:rPr>
              <w:t>검색값보다</w:t>
            </w:r>
            <w:r>
              <w:rPr>
                <w:rFonts w:ascii="맑은 고딕" w:eastAsia="맑은 고딕" w:hAnsi="맑은 고딕"/>
                <w:color w:val="000000"/>
                <w:spacing w:val="-20"/>
              </w:rPr>
              <w:t xml:space="preserve"> 작은 데이터를 검색</w:t>
            </w:r>
          </w:p>
        </w:tc>
      </w:tr>
      <w:tr>
        <w:tc>
          <w:tcPr>
            <w:tcW w:w="1628" w:type="dxa"/>
            <w:vAlign w:val="center"/>
          </w:tcPr>
          <w:p>
            <w:pPr>
              <w:widowControl w:val="off"/>
              <w:jc w:val="center"/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likeBasDt</w:t>
            </w:r>
          </w:p>
        </w:tc>
        <w:tc>
          <w:tcPr>
            <w:tcW w:w="1628" w:type="dxa"/>
            <w:vAlign w:val="center"/>
          </w:tcPr>
          <w:p>
            <w:pPr>
              <w:widowControl w:val="off"/>
              <w:jc w:val="center"/>
              <w:spacing w:after="100" w:line="384" w:lineRule="auto"/>
              <w:rPr>
                <w:color w:val="000000"/>
                <w:szCs w:val="20"/>
              </w:rPr>
            </w:pPr>
            <w:sdt>
              <w:sdtPr>
                <w:rPr>
                  <w:color w:val="000000"/>
                  <w:szCs w:val="20"/>
                </w:rPr>
                <w:id w:val="-1"/>
              </w:sdtPr>
              <w:sdtContent>
                <w:r/>
                <w:r>
                  <w:rPr>
                    <w:color w:val="000000"/>
                    <w:szCs w:val="20"/>
                  </w:rPr>
                  <w:t>기준일자</w:t>
                </w:r>
              </w:sdtContent>
            </w:sdt>
            <w:r>
              <w:rPr>
                <w:color w:val="000000"/>
                <w:szCs w:val="20"/>
              </w:rPr>
            </w:r>
          </w:p>
        </w:tc>
        <w:tc>
          <w:tcPr>
            <w:tcW w:w="1063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8</w:t>
            </w:r>
          </w:p>
        </w:tc>
        <w:tc>
          <w:tcPr>
            <w:tcW w:w="1063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847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20220919</w:t>
            </w:r>
          </w:p>
        </w:tc>
        <w:tc>
          <w:tcPr>
            <w:tcW w:w="2399" w:type="dxa"/>
            <w:vAlign w:val="center"/>
          </w:tcPr>
          <w:p>
            <w:pPr>
              <w:pStyle w:val="af2"/>
              <w:wordWrap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pacing w:before="240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 xml:space="preserve">기준일자값이 </w:t>
            </w:r>
            <w:r>
              <w:rPr>
                <w:rFonts w:ascii="맑은 고딕" w:eastAsia="맑은 고딕" w:hAnsi="맑은 고딕"/>
                <w:color w:val="000000"/>
                <w:spacing w:val="-20"/>
              </w:rPr>
              <w:t>검색값을</w:t>
            </w:r>
            <w:r>
              <w:rPr>
                <w:rFonts w:ascii="맑은 고딕" w:eastAsia="맑은 고딕" w:hAnsi="맑은 고딕"/>
                <w:color w:val="000000"/>
                <w:spacing w:val="-20"/>
              </w:rPr>
              <w:t xml:space="preserve"> 포함하는 데이터를 검색</w:t>
            </w:r>
          </w:p>
        </w:tc>
      </w:tr>
      <w:tr>
        <w:tc>
          <w:tcPr>
            <w:tcW w:w="1628" w:type="dxa"/>
            <w:vAlign w:val="center"/>
          </w:tcPr>
          <w:p>
            <w:pPr>
              <w:widowControl w:val="off"/>
              <w:jc w:val="center"/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likeSrtnCd</w:t>
            </w:r>
          </w:p>
        </w:tc>
        <w:tc>
          <w:tcPr>
            <w:tcW w:w="1628" w:type="dxa"/>
            <w:vAlign w:val="center"/>
          </w:tcPr>
          <w:p>
            <w:pPr>
              <w:widowControl w:val="off"/>
              <w:jc w:val="center"/>
              <w:spacing w:after="100" w:line="384" w:lineRule="auto"/>
              <w:rPr>
                <w:color w:val="000000"/>
                <w:szCs w:val="20"/>
              </w:rPr>
            </w:pPr>
            <w:sdt>
              <w:sdtPr>
                <w:rPr>
                  <w:color w:val="000000"/>
                  <w:szCs w:val="20"/>
                </w:rPr>
                <w:id w:val="-1"/>
              </w:sdtPr>
              <w:sdtContent>
                <w:r/>
                <w:r>
                  <w:rPr>
                    <w:color w:val="000000"/>
                    <w:szCs w:val="20"/>
                  </w:rPr>
                  <w:t>단축코드</w:t>
                </w:r>
              </w:sdtContent>
            </w:sdt>
            <w:r>
              <w:rPr>
                <w:color w:val="000000"/>
                <w:szCs w:val="20"/>
              </w:rPr>
            </w:r>
          </w:p>
        </w:tc>
        <w:tc>
          <w:tcPr>
            <w:tcW w:w="1063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9</w:t>
            </w:r>
          </w:p>
        </w:tc>
        <w:tc>
          <w:tcPr>
            <w:tcW w:w="1063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847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70101786</w:t>
            </w:r>
          </w:p>
        </w:tc>
        <w:tc>
          <w:tcPr>
            <w:tcW w:w="2399" w:type="dxa"/>
            <w:vAlign w:val="center"/>
          </w:tcPr>
          <w:p>
            <w:pPr>
              <w:pStyle w:val="af2"/>
              <w:wordWrap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pacing w:before="240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단축코드가</w:t>
            </w:r>
            <w:r>
              <w:rPr>
                <w:rFonts w:ascii="맑은 고딕" w:eastAsia="맑은 고딕" w:hAnsi="맑은 고딕"/>
                <w:color w:val="000000"/>
                <w:spacing w:val="-20"/>
              </w:rPr>
              <w:t xml:space="preserve"> </w:t>
            </w:r>
            <w:r>
              <w:rPr>
                <w:rFonts w:ascii="맑은 고딕" w:eastAsia="맑은 고딕" w:hAnsi="맑은 고딕"/>
                <w:color w:val="000000"/>
                <w:spacing w:val="-20"/>
              </w:rPr>
              <w:t>검색값을</w:t>
            </w:r>
            <w:r>
              <w:rPr>
                <w:rFonts w:ascii="맑은 고딕" w:eastAsia="맑은 고딕" w:hAnsi="맑은 고딕"/>
                <w:color w:val="000000"/>
                <w:spacing w:val="-20"/>
              </w:rPr>
              <w:t xml:space="preserve"> 포함하는 데이터를 검색</w:t>
            </w:r>
          </w:p>
        </w:tc>
      </w:tr>
      <w:tr>
        <w:tc>
          <w:tcPr>
            <w:tcW w:w="1628" w:type="dxa"/>
            <w:vAlign w:val="center"/>
          </w:tcPr>
          <w:p>
            <w:pPr>
              <w:widowControl w:val="off"/>
              <w:jc w:val="center"/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isinCd</w:t>
            </w:r>
          </w:p>
        </w:tc>
        <w:tc>
          <w:tcPr>
            <w:tcW w:w="1628" w:type="dxa"/>
            <w:vAlign w:val="center"/>
          </w:tcPr>
          <w:p>
            <w:pPr>
              <w:widowControl w:val="off"/>
              <w:jc w:val="center"/>
              <w:spacing w:after="100" w:line="384" w:lineRule="auto"/>
              <w:rPr>
                <w:color w:val="000000"/>
                <w:szCs w:val="20"/>
              </w:rPr>
            </w:pPr>
            <w:sdt>
              <w:sdtPr>
                <w:rPr>
                  <w:color w:val="000000"/>
                  <w:szCs w:val="20"/>
                </w:rPr>
                <w:id w:val="-1"/>
              </w:sdtPr>
              <w:sdtContent>
                <w:r/>
                <w:r>
                  <w:rPr>
                    <w:color w:val="000000"/>
                    <w:szCs w:val="20"/>
                  </w:rPr>
                  <w:t>ISIN코드</w:t>
                </w:r>
              </w:sdtContent>
            </w:sdt>
            <w:r>
              <w:rPr>
                <w:color w:val="000000"/>
                <w:szCs w:val="20"/>
              </w:rPr>
            </w:r>
          </w:p>
        </w:tc>
        <w:tc>
          <w:tcPr>
            <w:tcW w:w="1063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12</w:t>
            </w:r>
          </w:p>
        </w:tc>
        <w:tc>
          <w:tcPr>
            <w:tcW w:w="1063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847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KR5701017869</w:t>
            </w:r>
          </w:p>
        </w:tc>
        <w:tc>
          <w:tcPr>
            <w:tcW w:w="2399" w:type="dxa"/>
            <w:vAlign w:val="center"/>
          </w:tcPr>
          <w:p>
            <w:pPr>
              <w:pStyle w:val="af2"/>
              <w:wordWrap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pacing w:before="240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검색값과</w:t>
            </w:r>
            <w:r>
              <w:rPr>
                <w:rFonts w:ascii="맑은 고딕" w:eastAsia="맑은 고딕" w:hAnsi="맑은 고딕"/>
                <w:color w:val="000000"/>
                <w:spacing w:val="-20"/>
              </w:rPr>
              <w:t xml:space="preserve"> ISIN코드이 일치하는 데이터를 검색</w:t>
            </w:r>
          </w:p>
        </w:tc>
      </w:tr>
      <w:tr>
        <w:tc>
          <w:tcPr>
            <w:tcW w:w="1628" w:type="dxa"/>
            <w:vAlign w:val="center"/>
          </w:tcPr>
          <w:p>
            <w:pPr>
              <w:widowControl w:val="off"/>
              <w:jc w:val="center"/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likeIsinCd</w:t>
            </w:r>
          </w:p>
        </w:tc>
        <w:tc>
          <w:tcPr>
            <w:tcW w:w="1628" w:type="dxa"/>
            <w:vAlign w:val="center"/>
          </w:tcPr>
          <w:p>
            <w:pPr>
              <w:widowControl w:val="off"/>
              <w:jc w:val="center"/>
              <w:spacing w:after="100" w:line="384" w:lineRule="auto"/>
              <w:rPr>
                <w:color w:val="000000"/>
                <w:szCs w:val="20"/>
              </w:rPr>
            </w:pPr>
            <w:sdt>
              <w:sdtPr>
                <w:rPr>
                  <w:color w:val="000000"/>
                  <w:szCs w:val="20"/>
                </w:rPr>
                <w:id w:val="-1"/>
              </w:sdtPr>
              <w:sdtContent>
                <w:r/>
                <w:r>
                  <w:rPr>
                    <w:color w:val="000000"/>
                    <w:szCs w:val="20"/>
                  </w:rPr>
                  <w:t>ISIN코드</w:t>
                </w:r>
              </w:sdtContent>
            </w:sdt>
            <w:r>
              <w:rPr>
                <w:color w:val="000000"/>
                <w:szCs w:val="20"/>
              </w:rPr>
            </w:r>
          </w:p>
        </w:tc>
        <w:tc>
          <w:tcPr>
            <w:tcW w:w="1063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12</w:t>
            </w:r>
          </w:p>
        </w:tc>
        <w:tc>
          <w:tcPr>
            <w:tcW w:w="1063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847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KR5701017869</w:t>
            </w:r>
          </w:p>
        </w:tc>
        <w:tc>
          <w:tcPr>
            <w:tcW w:w="2399" w:type="dxa"/>
            <w:vAlign w:val="center"/>
          </w:tcPr>
          <w:p>
            <w:pPr>
              <w:pStyle w:val="af2"/>
              <w:wordWrap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pacing w:before="240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 xml:space="preserve">ISIN코드가 </w:t>
            </w:r>
            <w:r>
              <w:rPr>
                <w:rFonts w:ascii="맑은 고딕" w:eastAsia="맑은 고딕" w:hAnsi="맑은 고딕"/>
                <w:color w:val="000000"/>
                <w:spacing w:val="-20"/>
              </w:rPr>
              <w:t>검색값을</w:t>
            </w:r>
            <w:r>
              <w:rPr>
                <w:rFonts w:ascii="맑은 고딕" w:eastAsia="맑은 고딕" w:hAnsi="맑은 고딕"/>
                <w:color w:val="000000"/>
                <w:spacing w:val="-20"/>
              </w:rPr>
              <w:t xml:space="preserve"> 포함하는 데이터를 검색</w:t>
            </w:r>
          </w:p>
        </w:tc>
      </w:tr>
      <w:tr>
        <w:tc>
          <w:tcPr>
            <w:tcW w:w="1628" w:type="dxa"/>
            <w:vAlign w:val="center"/>
          </w:tcPr>
          <w:p>
            <w:pPr>
              <w:widowControl w:val="off"/>
              <w:jc w:val="center"/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itmsNm</w:t>
            </w:r>
          </w:p>
        </w:tc>
        <w:tc>
          <w:tcPr>
            <w:tcW w:w="1628" w:type="dxa"/>
            <w:vAlign w:val="center"/>
          </w:tcPr>
          <w:p>
            <w:pPr>
              <w:widowControl w:val="off"/>
              <w:jc w:val="center"/>
              <w:spacing w:after="100" w:line="384" w:lineRule="auto"/>
              <w:rPr>
                <w:color w:val="000000"/>
                <w:szCs w:val="20"/>
              </w:rPr>
            </w:pPr>
            <w:sdt>
              <w:sdtPr>
                <w:rPr>
                  <w:color w:val="000000"/>
                  <w:szCs w:val="20"/>
                </w:rPr>
                <w:id w:val="-1"/>
              </w:sdtPr>
              <w:sdtContent>
                <w:r/>
                <w:r>
                  <w:rPr>
                    <w:color w:val="000000"/>
                    <w:szCs w:val="20"/>
                  </w:rPr>
                  <w:t>종목명</w:t>
                </w:r>
              </w:sdtContent>
            </w:sdt>
            <w:r>
              <w:rPr>
                <w:color w:val="000000"/>
                <w:szCs w:val="20"/>
              </w:rPr>
            </w:r>
          </w:p>
        </w:tc>
        <w:tc>
          <w:tcPr>
            <w:tcW w:w="1063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120</w:t>
            </w:r>
          </w:p>
        </w:tc>
        <w:tc>
          <w:tcPr>
            <w:tcW w:w="1063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847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벨기에코어오피스부동산(A)</w:t>
            </w:r>
          </w:p>
        </w:tc>
        <w:tc>
          <w:tcPr>
            <w:tcW w:w="2399" w:type="dxa"/>
            <w:vAlign w:val="center"/>
          </w:tcPr>
          <w:p>
            <w:pPr>
              <w:pStyle w:val="af2"/>
              <w:wordWrap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pacing w:before="240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검색값과</w:t>
            </w:r>
            <w:r>
              <w:rPr>
                <w:rFonts w:ascii="맑은 고딕" w:eastAsia="맑은 고딕" w:hAnsi="맑은 고딕"/>
                <w:color w:val="000000"/>
                <w:spacing w:val="-20"/>
              </w:rPr>
              <w:t xml:space="preserve"> </w:t>
            </w:r>
            <w:r>
              <w:rPr>
                <w:rFonts w:ascii="맑은 고딕" w:eastAsia="맑은 고딕" w:hAnsi="맑은 고딕"/>
                <w:color w:val="000000"/>
                <w:spacing w:val="-20"/>
              </w:rPr>
              <w:t>종목명이</w:t>
            </w:r>
            <w:r>
              <w:rPr>
                <w:rFonts w:ascii="맑은 고딕" w:eastAsia="맑은 고딕" w:hAnsi="맑은 고딕"/>
                <w:color w:val="000000"/>
                <w:spacing w:val="-20"/>
              </w:rPr>
              <w:t xml:space="preserve"> 일치하는 데이터를 검색</w:t>
            </w:r>
          </w:p>
        </w:tc>
      </w:tr>
      <w:tr>
        <w:tc>
          <w:tcPr>
            <w:tcW w:w="1628" w:type="dxa"/>
            <w:vAlign w:val="center"/>
          </w:tcPr>
          <w:p>
            <w:pPr>
              <w:widowControl w:val="off"/>
              <w:jc w:val="center"/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likeItmsNm</w:t>
            </w:r>
          </w:p>
        </w:tc>
        <w:tc>
          <w:tcPr>
            <w:tcW w:w="1628" w:type="dxa"/>
            <w:vAlign w:val="center"/>
          </w:tcPr>
          <w:p>
            <w:pPr>
              <w:widowControl w:val="off"/>
              <w:jc w:val="center"/>
              <w:spacing w:after="100" w:line="384" w:lineRule="auto"/>
              <w:rPr>
                <w:color w:val="000000"/>
                <w:szCs w:val="20"/>
              </w:rPr>
            </w:pPr>
            <w:sdt>
              <w:sdtPr>
                <w:rPr>
                  <w:color w:val="000000"/>
                  <w:szCs w:val="20"/>
                </w:rPr>
                <w:id w:val="-1"/>
              </w:sdtPr>
              <w:sdtContent>
                <w:r/>
                <w:r>
                  <w:rPr>
                    <w:color w:val="000000"/>
                    <w:szCs w:val="20"/>
                  </w:rPr>
                  <w:t>종목명</w:t>
                </w:r>
              </w:sdtContent>
            </w:sdt>
            <w:r>
              <w:rPr>
                <w:color w:val="000000"/>
                <w:szCs w:val="20"/>
              </w:rPr>
            </w:r>
          </w:p>
        </w:tc>
        <w:tc>
          <w:tcPr>
            <w:tcW w:w="1063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120</w:t>
            </w:r>
          </w:p>
        </w:tc>
        <w:tc>
          <w:tcPr>
            <w:tcW w:w="1063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847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벨기에코어오피스부동산(A)</w:t>
            </w:r>
          </w:p>
        </w:tc>
        <w:tc>
          <w:tcPr>
            <w:tcW w:w="2399" w:type="dxa"/>
            <w:vAlign w:val="center"/>
          </w:tcPr>
          <w:p>
            <w:pPr>
              <w:pStyle w:val="af2"/>
              <w:wordWrap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pacing w:before="240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종목명이</w:t>
            </w:r>
            <w:r>
              <w:rPr>
                <w:rFonts w:ascii="맑은 고딕" w:eastAsia="맑은 고딕" w:hAnsi="맑은 고딕"/>
                <w:color w:val="000000"/>
                <w:spacing w:val="-20"/>
              </w:rPr>
              <w:t xml:space="preserve"> </w:t>
            </w:r>
            <w:r>
              <w:rPr>
                <w:rFonts w:ascii="맑은 고딕" w:eastAsia="맑은 고딕" w:hAnsi="맑은 고딕"/>
                <w:color w:val="000000"/>
                <w:spacing w:val="-20"/>
              </w:rPr>
              <w:t>검색값을</w:t>
            </w:r>
            <w:r>
              <w:rPr>
                <w:rFonts w:ascii="맑은 고딕" w:eastAsia="맑은 고딕" w:hAnsi="맑은 고딕"/>
                <w:color w:val="000000"/>
                <w:spacing w:val="-20"/>
              </w:rPr>
              <w:t xml:space="preserve"> 포함하는 데이터를 검색</w:t>
            </w:r>
          </w:p>
        </w:tc>
      </w:tr>
      <w:tr>
        <w:tc>
          <w:tcPr>
            <w:tcW w:w="1628" w:type="dxa"/>
            <w:vAlign w:val="center"/>
          </w:tcPr>
          <w:p>
            <w:pPr>
              <w:widowControl w:val="off"/>
              <w:jc w:val="center"/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beginVs</w:t>
            </w:r>
          </w:p>
        </w:tc>
        <w:tc>
          <w:tcPr>
            <w:tcW w:w="1628" w:type="dxa"/>
            <w:vAlign w:val="center"/>
          </w:tcPr>
          <w:p>
            <w:pPr>
              <w:widowControl w:val="off"/>
              <w:jc w:val="center"/>
              <w:spacing w:after="100" w:line="384" w:lineRule="auto"/>
              <w:rPr>
                <w:color w:val="000000"/>
                <w:szCs w:val="20"/>
              </w:rPr>
            </w:pPr>
            <w:sdt>
              <w:sdtPr>
                <w:rPr>
                  <w:color w:val="000000"/>
                  <w:szCs w:val="20"/>
                </w:rPr>
                <w:id w:val="-1"/>
              </w:sdtPr>
              <w:sdtContent>
                <w:r/>
                <w:r>
                  <w:rPr>
                    <w:color w:val="000000"/>
                    <w:szCs w:val="20"/>
                  </w:rPr>
                  <w:t>대비</w:t>
                </w:r>
              </w:sdtContent>
            </w:sdt>
            <w:r>
              <w:rPr>
                <w:color w:val="000000"/>
                <w:szCs w:val="20"/>
              </w:rPr>
            </w:r>
          </w:p>
        </w:tc>
        <w:tc>
          <w:tcPr>
            <w:tcW w:w="1063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12</w:t>
            </w:r>
          </w:p>
        </w:tc>
        <w:tc>
          <w:tcPr>
            <w:tcW w:w="1063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847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2399" w:type="dxa"/>
            <w:vAlign w:val="center"/>
          </w:tcPr>
          <w:p>
            <w:pPr>
              <w:pStyle w:val="af2"/>
              <w:wordWrap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pacing w:before="240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 xml:space="preserve">대비가 </w:t>
            </w:r>
            <w:r>
              <w:rPr>
                <w:rFonts w:ascii="맑은 고딕" w:eastAsia="맑은 고딕" w:hAnsi="맑은 고딕"/>
                <w:color w:val="000000"/>
                <w:spacing w:val="-20"/>
              </w:rPr>
              <w:t>검색값보다</w:t>
            </w:r>
            <w:r>
              <w:rPr>
                <w:rFonts w:ascii="맑은 고딕" w:eastAsia="맑은 고딕" w:hAnsi="맑은 고딕"/>
                <w:color w:val="000000"/>
                <w:spacing w:val="-20"/>
              </w:rPr>
              <w:t xml:space="preserve"> 크거나 같은 데이터를 검색</w:t>
            </w:r>
          </w:p>
        </w:tc>
      </w:tr>
      <w:tr>
        <w:tc>
          <w:tcPr>
            <w:tcW w:w="1628" w:type="dxa"/>
            <w:vAlign w:val="center"/>
          </w:tcPr>
          <w:p>
            <w:pPr>
              <w:widowControl w:val="off"/>
              <w:jc w:val="center"/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endVs</w:t>
            </w:r>
          </w:p>
        </w:tc>
        <w:tc>
          <w:tcPr>
            <w:tcW w:w="1628" w:type="dxa"/>
            <w:vAlign w:val="center"/>
          </w:tcPr>
          <w:p>
            <w:pPr>
              <w:widowControl w:val="off"/>
              <w:jc w:val="center"/>
              <w:spacing w:after="100" w:line="384" w:lineRule="auto"/>
              <w:rPr>
                <w:color w:val="000000"/>
                <w:szCs w:val="20"/>
              </w:rPr>
            </w:pPr>
            <w:sdt>
              <w:sdtPr>
                <w:rPr>
                  <w:color w:val="000000"/>
                  <w:szCs w:val="20"/>
                </w:rPr>
                <w:id w:val="-1"/>
              </w:sdtPr>
              <w:sdtContent>
                <w:r/>
                <w:r>
                  <w:rPr>
                    <w:color w:val="000000"/>
                    <w:szCs w:val="20"/>
                  </w:rPr>
                  <w:t>대비</w:t>
                </w:r>
              </w:sdtContent>
            </w:sdt>
            <w:r>
              <w:rPr>
                <w:color w:val="000000"/>
                <w:szCs w:val="20"/>
              </w:rPr>
            </w:r>
          </w:p>
        </w:tc>
        <w:tc>
          <w:tcPr>
            <w:tcW w:w="1063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12</w:t>
            </w:r>
          </w:p>
        </w:tc>
        <w:tc>
          <w:tcPr>
            <w:tcW w:w="1063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847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2399" w:type="dxa"/>
            <w:vAlign w:val="center"/>
          </w:tcPr>
          <w:p>
            <w:pPr>
              <w:pStyle w:val="af2"/>
              <w:wordWrap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pacing w:before="240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 xml:space="preserve">대비가 </w:t>
            </w:r>
            <w:r>
              <w:rPr>
                <w:rFonts w:ascii="맑은 고딕" w:eastAsia="맑은 고딕" w:hAnsi="맑은 고딕"/>
                <w:color w:val="000000"/>
                <w:spacing w:val="-20"/>
              </w:rPr>
              <w:t>검색값보다</w:t>
            </w:r>
            <w:r>
              <w:rPr>
                <w:rFonts w:ascii="맑은 고딕" w:eastAsia="맑은 고딕" w:hAnsi="맑은 고딕"/>
                <w:color w:val="000000"/>
                <w:spacing w:val="-20"/>
              </w:rPr>
              <w:t xml:space="preserve"> 작은 데이터를 검색</w:t>
            </w:r>
          </w:p>
        </w:tc>
      </w:tr>
      <w:tr>
        <w:tc>
          <w:tcPr>
            <w:tcW w:w="1628" w:type="dxa"/>
            <w:vAlign w:val="center"/>
          </w:tcPr>
          <w:p>
            <w:pPr>
              <w:widowControl w:val="off"/>
              <w:jc w:val="center"/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beginFltRt</w:t>
            </w:r>
          </w:p>
        </w:tc>
        <w:tc>
          <w:tcPr>
            <w:tcW w:w="1628" w:type="dxa"/>
            <w:vAlign w:val="center"/>
          </w:tcPr>
          <w:p>
            <w:pPr>
              <w:widowControl w:val="off"/>
              <w:jc w:val="center"/>
              <w:spacing w:after="100" w:line="384" w:lineRule="auto"/>
              <w:rPr>
                <w:color w:val="000000"/>
                <w:szCs w:val="20"/>
              </w:rPr>
            </w:pPr>
            <w:sdt>
              <w:sdtPr>
                <w:rPr>
                  <w:color w:val="000000"/>
                  <w:szCs w:val="20"/>
                </w:rPr>
                <w:id w:val="-1"/>
              </w:sdtPr>
              <w:sdtContent>
                <w:r/>
                <w:r>
                  <w:rPr>
                    <w:color w:val="000000"/>
                    <w:szCs w:val="20"/>
                  </w:rPr>
                  <w:t>등락률</w:t>
                </w:r>
              </w:sdtContent>
            </w:sdt>
            <w:r>
              <w:rPr>
                <w:color w:val="000000"/>
                <w:szCs w:val="20"/>
              </w:rPr>
            </w:r>
          </w:p>
        </w:tc>
        <w:tc>
          <w:tcPr>
            <w:tcW w:w="1063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11</w:t>
            </w:r>
          </w:p>
        </w:tc>
        <w:tc>
          <w:tcPr>
            <w:tcW w:w="1063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847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2399" w:type="dxa"/>
            <w:vAlign w:val="center"/>
          </w:tcPr>
          <w:p>
            <w:pPr>
              <w:pStyle w:val="af2"/>
              <w:wordWrap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pacing w:before="240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 xml:space="preserve">등락률이 </w:t>
            </w:r>
            <w:r>
              <w:rPr>
                <w:rFonts w:ascii="맑은 고딕" w:eastAsia="맑은 고딕" w:hAnsi="맑은 고딕"/>
                <w:color w:val="000000"/>
                <w:spacing w:val="-20"/>
              </w:rPr>
              <w:t>검색값보다</w:t>
            </w:r>
            <w:r>
              <w:rPr>
                <w:rFonts w:ascii="맑은 고딕" w:eastAsia="맑은 고딕" w:hAnsi="맑은 고딕"/>
                <w:color w:val="000000"/>
                <w:spacing w:val="-20"/>
              </w:rPr>
              <w:t xml:space="preserve"> 크거나 같은 데이터를 검색</w:t>
            </w:r>
          </w:p>
        </w:tc>
      </w:tr>
      <w:tr>
        <w:tc>
          <w:tcPr>
            <w:tcW w:w="1628" w:type="dxa"/>
            <w:vAlign w:val="center"/>
          </w:tcPr>
          <w:p>
            <w:pPr>
              <w:widowControl w:val="off"/>
              <w:jc w:val="center"/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endFltRt</w:t>
            </w:r>
          </w:p>
        </w:tc>
        <w:tc>
          <w:tcPr>
            <w:tcW w:w="1628" w:type="dxa"/>
            <w:vAlign w:val="center"/>
          </w:tcPr>
          <w:p>
            <w:pPr>
              <w:widowControl w:val="off"/>
              <w:jc w:val="center"/>
              <w:spacing w:after="100" w:line="384" w:lineRule="auto"/>
              <w:rPr>
                <w:color w:val="000000"/>
                <w:szCs w:val="20"/>
              </w:rPr>
            </w:pPr>
            <w:sdt>
              <w:sdtPr>
                <w:rPr>
                  <w:color w:val="000000"/>
                  <w:szCs w:val="20"/>
                </w:rPr>
                <w:id w:val="-1"/>
              </w:sdtPr>
              <w:sdtContent>
                <w:r/>
                <w:r>
                  <w:rPr>
                    <w:color w:val="000000"/>
                    <w:szCs w:val="20"/>
                  </w:rPr>
                  <w:t>등락률</w:t>
                </w:r>
              </w:sdtContent>
            </w:sdt>
            <w:r>
              <w:rPr>
                <w:color w:val="000000"/>
                <w:szCs w:val="20"/>
              </w:rPr>
            </w:r>
          </w:p>
        </w:tc>
        <w:tc>
          <w:tcPr>
            <w:tcW w:w="1063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11</w:t>
            </w:r>
          </w:p>
        </w:tc>
        <w:tc>
          <w:tcPr>
            <w:tcW w:w="1063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847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2399" w:type="dxa"/>
            <w:vAlign w:val="center"/>
          </w:tcPr>
          <w:p>
            <w:pPr>
              <w:pStyle w:val="af2"/>
              <w:wordWrap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pacing w:before="240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 xml:space="preserve">등락률이 </w:t>
            </w:r>
            <w:r>
              <w:rPr>
                <w:rFonts w:ascii="맑은 고딕" w:eastAsia="맑은 고딕" w:hAnsi="맑은 고딕"/>
                <w:color w:val="000000"/>
                <w:spacing w:val="-20"/>
              </w:rPr>
              <w:t>검색값보다</w:t>
            </w:r>
            <w:r>
              <w:rPr>
                <w:rFonts w:ascii="맑은 고딕" w:eastAsia="맑은 고딕" w:hAnsi="맑은 고딕"/>
                <w:color w:val="000000"/>
                <w:spacing w:val="-20"/>
              </w:rPr>
              <w:t xml:space="preserve"> 작은 데이터를 검색</w:t>
            </w:r>
          </w:p>
        </w:tc>
      </w:tr>
      <w:tr>
        <w:tc>
          <w:tcPr>
            <w:tcW w:w="1628" w:type="dxa"/>
            <w:vAlign w:val="center"/>
          </w:tcPr>
          <w:p>
            <w:pPr>
              <w:widowControl w:val="off"/>
              <w:jc w:val="center"/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beginTrqu</w:t>
            </w:r>
          </w:p>
        </w:tc>
        <w:tc>
          <w:tcPr>
            <w:tcW w:w="1628" w:type="dxa"/>
            <w:vAlign w:val="center"/>
          </w:tcPr>
          <w:p>
            <w:pPr>
              <w:widowControl w:val="off"/>
              <w:jc w:val="center"/>
              <w:spacing w:after="100" w:line="384" w:lineRule="auto"/>
              <w:rPr>
                <w:color w:val="000000"/>
                <w:szCs w:val="20"/>
              </w:rPr>
            </w:pPr>
            <w:sdt>
              <w:sdtPr>
                <w:rPr>
                  <w:color w:val="000000"/>
                  <w:szCs w:val="20"/>
                </w:rPr>
                <w:id w:val="-1"/>
              </w:sdtPr>
              <w:sdtContent>
                <w:r/>
                <w:r>
                  <w:rPr>
                    <w:color w:val="000000"/>
                    <w:szCs w:val="20"/>
                  </w:rPr>
                  <w:t>거래량</w:t>
                </w:r>
              </w:sdtContent>
            </w:sdt>
            <w:r>
              <w:rPr>
                <w:color w:val="000000"/>
                <w:szCs w:val="20"/>
              </w:rPr>
            </w:r>
          </w:p>
        </w:tc>
        <w:tc>
          <w:tcPr>
            <w:tcW w:w="1063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12</w:t>
            </w:r>
          </w:p>
        </w:tc>
        <w:tc>
          <w:tcPr>
            <w:tcW w:w="1063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847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2399" w:type="dxa"/>
            <w:vAlign w:val="center"/>
          </w:tcPr>
          <w:p>
            <w:pPr>
              <w:pStyle w:val="af2"/>
              <w:wordWrap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pacing w:before="240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 xml:space="preserve">거래량이 </w:t>
            </w:r>
            <w:r>
              <w:rPr>
                <w:rFonts w:ascii="맑은 고딕" w:eastAsia="맑은 고딕" w:hAnsi="맑은 고딕"/>
                <w:color w:val="000000"/>
                <w:spacing w:val="-20"/>
              </w:rPr>
              <w:t>검색값보다</w:t>
            </w:r>
            <w:r>
              <w:rPr>
                <w:rFonts w:ascii="맑은 고딕" w:eastAsia="맑은 고딕" w:hAnsi="맑은 고딕"/>
                <w:color w:val="000000"/>
                <w:spacing w:val="-20"/>
              </w:rPr>
              <w:t xml:space="preserve"> 크거나 같은 데이터를 검색</w:t>
            </w:r>
          </w:p>
        </w:tc>
      </w:tr>
      <w:tr>
        <w:tc>
          <w:tcPr>
            <w:tcW w:w="1628" w:type="dxa"/>
            <w:vAlign w:val="center"/>
          </w:tcPr>
          <w:p>
            <w:pPr>
              <w:widowControl w:val="off"/>
              <w:jc w:val="center"/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endTrqu</w:t>
            </w:r>
          </w:p>
        </w:tc>
        <w:tc>
          <w:tcPr>
            <w:tcW w:w="1628" w:type="dxa"/>
            <w:vAlign w:val="center"/>
          </w:tcPr>
          <w:p>
            <w:pPr>
              <w:widowControl w:val="off"/>
              <w:jc w:val="center"/>
              <w:spacing w:after="100" w:line="384" w:lineRule="auto"/>
              <w:rPr>
                <w:color w:val="000000"/>
                <w:szCs w:val="20"/>
              </w:rPr>
            </w:pPr>
            <w:sdt>
              <w:sdtPr>
                <w:rPr>
                  <w:color w:val="000000"/>
                  <w:szCs w:val="20"/>
                </w:rPr>
                <w:id w:val="-1"/>
              </w:sdtPr>
              <w:sdtContent>
                <w:r/>
                <w:r>
                  <w:rPr>
                    <w:color w:val="000000"/>
                    <w:szCs w:val="20"/>
                  </w:rPr>
                  <w:t>거래량</w:t>
                </w:r>
              </w:sdtContent>
            </w:sdt>
            <w:r>
              <w:rPr>
                <w:color w:val="000000"/>
                <w:szCs w:val="20"/>
              </w:rPr>
            </w:r>
          </w:p>
        </w:tc>
        <w:tc>
          <w:tcPr>
            <w:tcW w:w="1063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12</w:t>
            </w:r>
          </w:p>
        </w:tc>
        <w:tc>
          <w:tcPr>
            <w:tcW w:w="1063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847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2399" w:type="dxa"/>
            <w:vAlign w:val="center"/>
          </w:tcPr>
          <w:p>
            <w:pPr>
              <w:pStyle w:val="af2"/>
              <w:wordWrap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pacing w:before="240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 xml:space="preserve">거래량이 </w:t>
            </w:r>
            <w:r>
              <w:rPr>
                <w:rFonts w:ascii="맑은 고딕" w:eastAsia="맑은 고딕" w:hAnsi="맑은 고딕"/>
                <w:color w:val="000000"/>
                <w:spacing w:val="-20"/>
              </w:rPr>
              <w:t>검색값보다</w:t>
            </w:r>
            <w:r>
              <w:rPr>
                <w:rFonts w:ascii="맑은 고딕" w:eastAsia="맑은 고딕" w:hAnsi="맑은 고딕"/>
                <w:color w:val="000000"/>
                <w:spacing w:val="-20"/>
              </w:rPr>
              <w:t xml:space="preserve"> 작은 데이터를 검색</w:t>
            </w:r>
          </w:p>
        </w:tc>
      </w:tr>
      <w:tr>
        <w:trPr>
          <w:cantSplit/>
        </w:trPr>
        <w:tc>
          <w:tcPr>
            <w:tcW w:w="1628" w:type="dxa"/>
            <w:vAlign w:val="center"/>
          </w:tcPr>
          <w:p>
            <w:pPr>
              <w:widowControl w:val="off"/>
              <w:jc w:val="center"/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beginTrPrc</w:t>
            </w:r>
          </w:p>
        </w:tc>
        <w:tc>
          <w:tcPr>
            <w:tcW w:w="1628" w:type="dxa"/>
            <w:vAlign w:val="center"/>
          </w:tcPr>
          <w:p>
            <w:pPr>
              <w:widowControl w:val="off"/>
              <w:jc w:val="center"/>
              <w:spacing w:after="100" w:line="384" w:lineRule="auto"/>
              <w:rPr>
                <w:color w:val="000000"/>
                <w:szCs w:val="20"/>
              </w:rPr>
            </w:pPr>
            <w:sdt>
              <w:sdtPr>
                <w:rPr>
                  <w:color w:val="000000"/>
                  <w:szCs w:val="20"/>
                </w:rPr>
                <w:id w:val="-1"/>
              </w:sdtPr>
              <w:sdtContent>
                <w:r/>
                <w:r>
                  <w:rPr>
                    <w:color w:val="000000"/>
                    <w:szCs w:val="20"/>
                  </w:rPr>
                  <w:t>거래대금</w:t>
                </w:r>
              </w:sdtContent>
            </w:sdt>
            <w:r>
              <w:rPr>
                <w:color w:val="000000"/>
                <w:szCs w:val="20"/>
              </w:rPr>
            </w:r>
          </w:p>
        </w:tc>
        <w:tc>
          <w:tcPr>
            <w:tcW w:w="1063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21</w:t>
            </w:r>
          </w:p>
        </w:tc>
        <w:tc>
          <w:tcPr>
            <w:tcW w:w="1063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847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2399" w:type="dxa"/>
            <w:vAlign w:val="center"/>
          </w:tcPr>
          <w:p>
            <w:pPr>
              <w:pStyle w:val="af2"/>
              <w:wordWrap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pacing w:before="240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 xml:space="preserve">거래대금이 </w:t>
            </w:r>
            <w:r>
              <w:rPr>
                <w:rFonts w:ascii="맑은 고딕" w:eastAsia="맑은 고딕" w:hAnsi="맑은 고딕"/>
                <w:color w:val="000000"/>
                <w:spacing w:val="-20"/>
              </w:rPr>
              <w:t>검색값보다</w:t>
            </w:r>
            <w:r>
              <w:rPr>
                <w:rFonts w:ascii="맑은 고딕" w:eastAsia="맑은 고딕" w:hAnsi="맑은 고딕"/>
                <w:color w:val="000000"/>
                <w:spacing w:val="-20"/>
              </w:rPr>
              <w:t xml:space="preserve"> 크거나 같은 데이터를 검색</w:t>
            </w:r>
          </w:p>
        </w:tc>
      </w:tr>
      <w:tr>
        <w:tc>
          <w:tcPr>
            <w:tcW w:w="1628" w:type="dxa"/>
            <w:vAlign w:val="center"/>
          </w:tcPr>
          <w:p>
            <w:pPr>
              <w:widowControl w:val="off"/>
              <w:jc w:val="center"/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endTrPrc</w:t>
            </w:r>
          </w:p>
        </w:tc>
        <w:tc>
          <w:tcPr>
            <w:tcW w:w="1628" w:type="dxa"/>
            <w:vAlign w:val="center"/>
          </w:tcPr>
          <w:p>
            <w:pPr>
              <w:widowControl w:val="off"/>
              <w:jc w:val="center"/>
              <w:spacing w:after="100" w:line="384" w:lineRule="auto"/>
              <w:rPr>
                <w:color w:val="000000"/>
                <w:szCs w:val="20"/>
              </w:rPr>
            </w:pPr>
            <w:sdt>
              <w:sdtPr>
                <w:rPr>
                  <w:color w:val="000000"/>
                  <w:szCs w:val="20"/>
                </w:rPr>
                <w:id w:val="-1"/>
              </w:sdtPr>
              <w:sdtContent>
                <w:r/>
                <w:r>
                  <w:rPr>
                    <w:color w:val="000000"/>
                    <w:szCs w:val="20"/>
                  </w:rPr>
                  <w:t>거래대금</w:t>
                </w:r>
              </w:sdtContent>
            </w:sdt>
            <w:r>
              <w:rPr>
                <w:color w:val="000000"/>
                <w:szCs w:val="20"/>
              </w:rPr>
            </w:r>
          </w:p>
        </w:tc>
        <w:tc>
          <w:tcPr>
            <w:tcW w:w="1063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21</w:t>
            </w:r>
          </w:p>
        </w:tc>
        <w:tc>
          <w:tcPr>
            <w:tcW w:w="1063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847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2399" w:type="dxa"/>
            <w:vAlign w:val="center"/>
          </w:tcPr>
          <w:p>
            <w:pPr>
              <w:pStyle w:val="af2"/>
              <w:wordWrap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pacing w:before="240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 xml:space="preserve">거래대금이 </w:t>
            </w:r>
            <w:r>
              <w:rPr>
                <w:rFonts w:ascii="맑은 고딕" w:eastAsia="맑은 고딕" w:hAnsi="맑은 고딕"/>
                <w:color w:val="000000"/>
                <w:spacing w:val="-20"/>
              </w:rPr>
              <w:t>검색값보다</w:t>
            </w:r>
            <w:r>
              <w:rPr>
                <w:rFonts w:ascii="맑은 고딕" w:eastAsia="맑은 고딕" w:hAnsi="맑은 고딕"/>
                <w:color w:val="000000"/>
                <w:spacing w:val="-20"/>
              </w:rPr>
              <w:t xml:space="preserve"> 작은 데이터를 검색</w:t>
            </w:r>
          </w:p>
        </w:tc>
      </w:tr>
      <w:tr>
        <w:tc>
          <w:tcPr>
            <w:tcW w:w="1628" w:type="dxa"/>
            <w:vAlign w:val="center"/>
          </w:tcPr>
          <w:p>
            <w:pPr>
              <w:widowControl w:val="off"/>
              <w:jc w:val="center"/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beginStLstgCnt</w:t>
            </w:r>
          </w:p>
        </w:tc>
        <w:tc>
          <w:tcPr>
            <w:tcW w:w="1628" w:type="dxa"/>
            <w:vAlign w:val="center"/>
          </w:tcPr>
          <w:p>
            <w:pPr>
              <w:widowControl w:val="off"/>
              <w:jc w:val="center"/>
              <w:spacing w:after="100" w:line="384" w:lineRule="auto"/>
              <w:rPr>
                <w:color w:val="000000"/>
                <w:szCs w:val="20"/>
              </w:rPr>
            </w:pPr>
            <w:sdt>
              <w:sdtPr>
                <w:rPr>
                  <w:color w:val="000000"/>
                  <w:szCs w:val="20"/>
                </w:rPr>
                <w:id w:val="-1"/>
              </w:sdtPr>
              <w:sdtContent>
                <w:r/>
                <w:r>
                  <w:rPr>
                    <w:color w:val="000000"/>
                    <w:szCs w:val="20"/>
                  </w:rPr>
                  <w:t>상장</w:t>
                </w:r>
                <w:r>
                  <w:rPr>
                    <w:rFonts w:hint="eastAsia"/>
                    <w:color w:val="000000"/>
                    <w:szCs w:val="20"/>
                  </w:rPr>
                  <w:t>좌</w:t>
                </w:r>
                <w:r>
                  <w:rPr>
                    <w:color w:val="000000"/>
                    <w:szCs w:val="20"/>
                  </w:rPr>
                  <w:t>수</w:t>
                </w:r>
              </w:sdtContent>
            </w:sdt>
            <w:r>
              <w:rPr>
                <w:color w:val="000000"/>
                <w:szCs w:val="20"/>
              </w:rPr>
            </w:r>
          </w:p>
        </w:tc>
        <w:tc>
          <w:tcPr>
            <w:tcW w:w="1063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15</w:t>
            </w:r>
          </w:p>
        </w:tc>
        <w:tc>
          <w:tcPr>
            <w:tcW w:w="1063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847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184179291</w:t>
            </w:r>
          </w:p>
        </w:tc>
        <w:tc>
          <w:tcPr>
            <w:tcW w:w="2399" w:type="dxa"/>
            <w:vAlign w:val="center"/>
          </w:tcPr>
          <w:p>
            <w:pPr>
              <w:pStyle w:val="af2"/>
              <w:wordWrap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pacing w:before="240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 xml:space="preserve">상장주식수가 </w:t>
            </w:r>
            <w:r>
              <w:rPr>
                <w:rFonts w:ascii="맑은 고딕" w:eastAsia="맑은 고딕" w:hAnsi="맑은 고딕"/>
                <w:color w:val="000000"/>
                <w:spacing w:val="-20"/>
              </w:rPr>
              <w:t>검색값보다</w:t>
            </w:r>
            <w:r>
              <w:rPr>
                <w:rFonts w:ascii="맑은 고딕" w:eastAsia="맑은 고딕" w:hAnsi="맑은 고딕"/>
                <w:color w:val="000000"/>
                <w:spacing w:val="-20"/>
              </w:rPr>
              <w:t xml:space="preserve"> 크거나 같은 데이터를 검색</w:t>
            </w:r>
          </w:p>
        </w:tc>
      </w:tr>
      <w:tr>
        <w:tc>
          <w:tcPr>
            <w:tcW w:w="1628" w:type="dxa"/>
            <w:vAlign w:val="center"/>
          </w:tcPr>
          <w:p>
            <w:pPr>
              <w:widowControl w:val="off"/>
              <w:jc w:val="center"/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endStLstgCnt</w:t>
            </w:r>
          </w:p>
        </w:tc>
        <w:tc>
          <w:tcPr>
            <w:tcW w:w="1628" w:type="dxa"/>
            <w:vAlign w:val="center"/>
          </w:tcPr>
          <w:p>
            <w:pPr>
              <w:widowControl w:val="off"/>
              <w:jc w:val="center"/>
              <w:spacing w:after="100" w:line="384" w:lineRule="auto"/>
              <w:rPr>
                <w:color w:val="000000"/>
                <w:szCs w:val="20"/>
              </w:rPr>
            </w:pPr>
            <w:sdt>
              <w:sdtPr>
                <w:rPr>
                  <w:color w:val="000000"/>
                  <w:szCs w:val="20"/>
                </w:rPr>
                <w:id w:val="-1"/>
              </w:sdtPr>
              <w:sdtContent>
                <w:r/>
                <w:r>
                  <w:rPr>
                    <w:color w:val="000000"/>
                    <w:szCs w:val="20"/>
                  </w:rPr>
                  <w:t>상장</w:t>
                </w:r>
                <w:r>
                  <w:rPr>
                    <w:rFonts w:hint="eastAsia"/>
                    <w:color w:val="000000"/>
                    <w:szCs w:val="20"/>
                  </w:rPr>
                  <w:t>좌</w:t>
                </w:r>
                <w:r>
                  <w:rPr>
                    <w:color w:val="000000"/>
                    <w:szCs w:val="20"/>
                  </w:rPr>
                  <w:t>수</w:t>
                </w:r>
              </w:sdtContent>
            </w:sdt>
            <w:r>
              <w:rPr>
                <w:color w:val="000000"/>
                <w:szCs w:val="20"/>
              </w:rPr>
            </w:r>
          </w:p>
        </w:tc>
        <w:tc>
          <w:tcPr>
            <w:tcW w:w="1063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15</w:t>
            </w:r>
          </w:p>
        </w:tc>
        <w:tc>
          <w:tcPr>
            <w:tcW w:w="1063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847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184179291</w:t>
            </w:r>
          </w:p>
        </w:tc>
        <w:tc>
          <w:tcPr>
            <w:tcW w:w="2399" w:type="dxa"/>
            <w:vAlign w:val="center"/>
          </w:tcPr>
          <w:p>
            <w:pPr>
              <w:pStyle w:val="af2"/>
              <w:wordWrap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pacing w:before="240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 xml:space="preserve">상장주식수가 </w:t>
            </w:r>
            <w:r>
              <w:rPr>
                <w:rFonts w:ascii="맑은 고딕" w:eastAsia="맑은 고딕" w:hAnsi="맑은 고딕"/>
                <w:color w:val="000000"/>
                <w:spacing w:val="-20"/>
              </w:rPr>
              <w:t>검색값보다</w:t>
            </w:r>
            <w:r>
              <w:rPr>
                <w:rFonts w:ascii="맑은 고딕" w:eastAsia="맑은 고딕" w:hAnsi="맑은 고딕"/>
                <w:color w:val="000000"/>
                <w:spacing w:val="-20"/>
              </w:rPr>
              <w:t xml:space="preserve"> 작은 데이터를 검색</w:t>
            </w:r>
          </w:p>
        </w:tc>
      </w:tr>
      <w:tr>
        <w:tc>
          <w:tcPr>
            <w:tcW w:w="1628" w:type="dxa"/>
            <w:vAlign w:val="center"/>
          </w:tcPr>
          <w:p>
            <w:pPr>
              <w:widowControl w:val="off"/>
              <w:jc w:val="center"/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beginMrktTot</w:t>
            </w:r>
          </w:p>
          <w:p>
            <w:pPr>
              <w:widowControl w:val="off"/>
              <w:jc w:val="center"/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Amt</w:t>
            </w:r>
          </w:p>
        </w:tc>
        <w:tc>
          <w:tcPr>
            <w:tcW w:w="1628" w:type="dxa"/>
            <w:vAlign w:val="center"/>
          </w:tcPr>
          <w:p>
            <w:pPr>
              <w:widowControl w:val="off"/>
              <w:jc w:val="center"/>
              <w:spacing w:after="100" w:line="384" w:lineRule="auto"/>
              <w:rPr>
                <w:color w:val="000000"/>
                <w:szCs w:val="20"/>
              </w:rPr>
            </w:pPr>
            <w:sdt>
              <w:sdtPr>
                <w:rPr>
                  <w:color w:val="000000"/>
                  <w:szCs w:val="20"/>
                </w:rPr>
                <w:id w:val="-1"/>
              </w:sdtPr>
              <w:sdtContent>
                <w:r/>
                <w:r>
                  <w:rPr>
                    <w:color w:val="000000"/>
                    <w:szCs w:val="20"/>
                  </w:rPr>
                  <w:t>시가총액</w:t>
                </w:r>
              </w:sdtContent>
            </w:sdt>
            <w:r>
              <w:rPr>
                <w:color w:val="000000"/>
                <w:szCs w:val="20"/>
              </w:rPr>
            </w:r>
          </w:p>
        </w:tc>
        <w:tc>
          <w:tcPr>
            <w:tcW w:w="1063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21</w:t>
            </w:r>
          </w:p>
        </w:tc>
        <w:tc>
          <w:tcPr>
            <w:tcW w:w="1063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847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182337498090</w:t>
            </w:r>
          </w:p>
        </w:tc>
        <w:tc>
          <w:tcPr>
            <w:tcW w:w="2399" w:type="dxa"/>
            <w:vAlign w:val="center"/>
          </w:tcPr>
          <w:p>
            <w:pPr>
              <w:pStyle w:val="af2"/>
              <w:wordWrap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pacing w:before="240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 xml:space="preserve">시가총액이 </w:t>
            </w:r>
            <w:r>
              <w:rPr>
                <w:rFonts w:ascii="맑은 고딕" w:eastAsia="맑은 고딕" w:hAnsi="맑은 고딕"/>
                <w:color w:val="000000"/>
                <w:spacing w:val="-20"/>
              </w:rPr>
              <w:t>검색값보다</w:t>
            </w:r>
            <w:r>
              <w:rPr>
                <w:rFonts w:ascii="맑은 고딕" w:eastAsia="맑은 고딕" w:hAnsi="맑은 고딕"/>
                <w:color w:val="000000"/>
                <w:spacing w:val="-20"/>
              </w:rPr>
              <w:t xml:space="preserve"> 크거나 같은 데이터를 검색</w:t>
            </w:r>
          </w:p>
        </w:tc>
      </w:tr>
      <w:tr>
        <w:tc>
          <w:tcPr>
            <w:tcW w:w="1628" w:type="dxa"/>
            <w:vAlign w:val="center"/>
          </w:tcPr>
          <w:p>
            <w:pPr>
              <w:widowControl w:val="off"/>
              <w:jc w:val="center"/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endMrktTot</w:t>
            </w:r>
          </w:p>
          <w:p>
            <w:pPr>
              <w:widowControl w:val="off"/>
              <w:jc w:val="center"/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Amt</w:t>
            </w:r>
          </w:p>
        </w:tc>
        <w:tc>
          <w:tcPr>
            <w:tcW w:w="1628" w:type="dxa"/>
            <w:vAlign w:val="center"/>
          </w:tcPr>
          <w:p>
            <w:pPr>
              <w:widowControl w:val="off"/>
              <w:jc w:val="center"/>
              <w:spacing w:after="100" w:line="384" w:lineRule="auto"/>
              <w:rPr>
                <w:color w:val="000000"/>
                <w:szCs w:val="20"/>
              </w:rPr>
            </w:pPr>
            <w:sdt>
              <w:sdtPr>
                <w:rPr>
                  <w:color w:val="000000"/>
                  <w:szCs w:val="20"/>
                </w:rPr>
                <w:id w:val="-1"/>
              </w:sdtPr>
              <w:sdtContent>
                <w:r/>
                <w:r>
                  <w:rPr>
                    <w:color w:val="000000"/>
                    <w:szCs w:val="20"/>
                  </w:rPr>
                  <w:t>시가총액</w:t>
                </w:r>
              </w:sdtContent>
            </w:sdt>
            <w:r>
              <w:rPr>
                <w:color w:val="000000"/>
                <w:szCs w:val="20"/>
              </w:rPr>
            </w:r>
          </w:p>
        </w:tc>
        <w:tc>
          <w:tcPr>
            <w:tcW w:w="1063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21</w:t>
            </w:r>
          </w:p>
        </w:tc>
        <w:tc>
          <w:tcPr>
            <w:tcW w:w="1063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847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182337498090</w:t>
            </w:r>
          </w:p>
        </w:tc>
        <w:tc>
          <w:tcPr>
            <w:tcW w:w="2399" w:type="dxa"/>
            <w:vAlign w:val="center"/>
          </w:tcPr>
          <w:p>
            <w:pPr>
              <w:pStyle w:val="af2"/>
              <w:wordWrap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pacing w:before="240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 xml:space="preserve">시가총액이 </w:t>
            </w:r>
            <w:r>
              <w:rPr>
                <w:rFonts w:ascii="맑은 고딕" w:eastAsia="맑은 고딕" w:hAnsi="맑은 고딕"/>
                <w:color w:val="000000"/>
                <w:spacing w:val="-20"/>
              </w:rPr>
              <w:t>검색값보다</w:t>
            </w:r>
            <w:r>
              <w:rPr>
                <w:rFonts w:ascii="맑은 고딕" w:eastAsia="맑은 고딕" w:hAnsi="맑은 고딕"/>
                <w:color w:val="000000"/>
                <w:spacing w:val="-20"/>
              </w:rPr>
              <w:t xml:space="preserve"> 작은 데이터를 검색</w:t>
            </w:r>
          </w:p>
        </w:tc>
      </w:tr>
    </w:tbl>
    <w:p>
      <w:pPr>
        <w:tabs>
          <w:tab w:val="left" w:pos="80"/>
        </w:tabs>
        <w:rPr>
          <w:color w:val="000000"/>
        </w:rPr>
      </w:pPr>
      <w:r>
        <w:rPr>
          <w:color w:val="000000"/>
        </w:rPr>
        <w:t xml:space="preserve">※ </w:t>
      </w:r>
      <w:r>
        <w:rPr>
          <w:color w:val="000000"/>
        </w:rPr>
        <w:t>항목구분</w:t>
      </w:r>
      <w:r>
        <w:rPr>
          <w:color w:val="000000"/>
        </w:rPr>
        <w:t xml:space="preserve"> :</w:t>
      </w:r>
      <w:r>
        <w:rPr>
          <w:color w:val="000000"/>
        </w:rPr>
        <w:t xml:space="preserve"> 필수(1), 옵션(0) </w:t>
      </w:r>
    </w:p>
    <w:p>
      <w:pPr>
        <w:tabs>
          <w:tab w:val="left" w:pos="80"/>
        </w:tabs>
        <w:rPr>
          <w:color w:val="000000"/>
        </w:rPr>
      </w:pPr>
      <w:r>
        <w:rPr>
          <w:color w:val="000000"/>
        </w:rPr>
        <w:t>c) 응답 메시지 명세</w:t>
      </w:r>
    </w:p>
    <w:tbl>
      <w:tblPr>
        <w:tblStyle w:val="af5"/>
        <w:tblW w:w="96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628"/>
        <w:gridCol w:w="1628"/>
        <w:gridCol w:w="1063"/>
        <w:gridCol w:w="1063"/>
        <w:gridCol w:w="1847"/>
        <w:gridCol w:w="2399"/>
      </w:tblGrid>
      <w:tr>
        <w:tc>
          <w:tcPr>
            <w:tcW w:w="1628" w:type="dxa"/>
            <w:shd w:val="clear" w:color="auto" w:fill="D9D9D9"/>
          </w:tcPr>
          <w:p>
            <w:pPr>
              <w:jc w:val="center"/>
              <w:tabs>
                <w:tab w:val="left" w:pos="80"/>
              </w:tabs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항목명(영문)</w:t>
            </w:r>
          </w:p>
        </w:tc>
        <w:tc>
          <w:tcPr>
            <w:tcW w:w="1628" w:type="dxa"/>
            <w:shd w:val="clear" w:color="auto" w:fill="D9D9D9"/>
          </w:tcPr>
          <w:p>
            <w:pPr>
              <w:jc w:val="center"/>
              <w:tabs>
                <w:tab w:val="left" w:pos="80"/>
              </w:tabs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항목명(국문)</w:t>
            </w:r>
          </w:p>
        </w:tc>
        <w:tc>
          <w:tcPr>
            <w:tcW w:w="1063" w:type="dxa"/>
            <w:shd w:val="clear" w:color="auto" w:fill="D9D9D9"/>
          </w:tcPr>
          <w:p>
            <w:pPr>
              <w:jc w:val="center"/>
              <w:tabs>
                <w:tab w:val="left" w:pos="80"/>
              </w:tabs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항목크기</w:t>
            </w:r>
          </w:p>
        </w:tc>
        <w:tc>
          <w:tcPr>
            <w:tcW w:w="1063" w:type="dxa"/>
            <w:shd w:val="clear" w:color="auto" w:fill="D9D9D9"/>
          </w:tcPr>
          <w:p>
            <w:pPr>
              <w:jc w:val="center"/>
              <w:tabs>
                <w:tab w:val="left" w:pos="80"/>
              </w:tabs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항목구분</w:t>
            </w:r>
          </w:p>
        </w:tc>
        <w:tc>
          <w:tcPr>
            <w:tcW w:w="1847" w:type="dxa"/>
            <w:shd w:val="clear" w:color="auto" w:fill="D9D9D9"/>
          </w:tcPr>
          <w:p>
            <w:pPr>
              <w:jc w:val="center"/>
              <w:tabs>
                <w:tab w:val="left" w:pos="80"/>
              </w:tabs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샘플데이터</w:t>
            </w:r>
          </w:p>
        </w:tc>
        <w:tc>
          <w:tcPr>
            <w:tcW w:w="2399" w:type="dxa"/>
            <w:shd w:val="clear" w:color="auto" w:fill="D9D9D9"/>
          </w:tcPr>
          <w:p>
            <w:pPr>
              <w:jc w:val="center"/>
              <w:tabs>
                <w:tab w:val="left" w:pos="80"/>
              </w:tabs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항목설명</w:t>
            </w:r>
          </w:p>
        </w:tc>
      </w:tr>
      <w:tr>
        <w:tc>
          <w:tcPr>
            <w:tcW w:w="1628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resultCode</w:t>
            </w:r>
          </w:p>
        </w:tc>
        <w:tc>
          <w:tcPr>
            <w:tcW w:w="1628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결과코드</w:t>
            </w:r>
          </w:p>
        </w:tc>
        <w:tc>
          <w:tcPr>
            <w:tcW w:w="1063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2</w:t>
            </w:r>
          </w:p>
        </w:tc>
        <w:tc>
          <w:tcPr>
            <w:tcW w:w="1063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1</w:t>
            </w:r>
          </w:p>
        </w:tc>
        <w:tc>
          <w:tcPr>
            <w:tcW w:w="1847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00</w:t>
            </w:r>
          </w:p>
        </w:tc>
        <w:tc>
          <w:tcPr>
            <w:tcW w:w="2399" w:type="dxa"/>
            <w:vAlign w:val="center"/>
          </w:tcPr>
          <w:p>
            <w:pPr>
              <w:pStyle w:val="af2"/>
              <w:wordWrap/>
              <w:jc w:val="left"/>
              <w:spacing w:before="240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API 호출 결과의 상태 코드</w:t>
            </w:r>
          </w:p>
        </w:tc>
      </w:tr>
      <w:tr>
        <w:tc>
          <w:tcPr>
            <w:tcW w:w="1628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resultMsg</w:t>
            </w:r>
          </w:p>
        </w:tc>
        <w:tc>
          <w:tcPr>
            <w:tcW w:w="1628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결과메시지</w:t>
            </w:r>
          </w:p>
        </w:tc>
        <w:tc>
          <w:tcPr>
            <w:tcW w:w="1063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50</w:t>
            </w:r>
          </w:p>
        </w:tc>
        <w:tc>
          <w:tcPr>
            <w:tcW w:w="1063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1</w:t>
            </w:r>
          </w:p>
        </w:tc>
        <w:tc>
          <w:tcPr>
            <w:tcW w:w="1847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NORMAL SERVICE.</w:t>
            </w:r>
          </w:p>
        </w:tc>
        <w:tc>
          <w:tcPr>
            <w:tcW w:w="2399" w:type="dxa"/>
            <w:vAlign w:val="center"/>
          </w:tcPr>
          <w:p>
            <w:pPr>
              <w:pStyle w:val="af2"/>
              <w:wordWrap/>
              <w:jc w:val="left"/>
              <w:spacing w:before="240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API 호출 결과의 상태</w:t>
            </w:r>
          </w:p>
        </w:tc>
      </w:tr>
      <w:tr>
        <w:tc>
          <w:tcPr>
            <w:tcW w:w="1628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numOfRows</w:t>
            </w:r>
          </w:p>
        </w:tc>
        <w:tc>
          <w:tcPr>
            <w:tcW w:w="1628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한 페이지 결과 수</w:t>
            </w:r>
          </w:p>
        </w:tc>
        <w:tc>
          <w:tcPr>
            <w:tcW w:w="1063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4</w:t>
            </w:r>
          </w:p>
        </w:tc>
        <w:tc>
          <w:tcPr>
            <w:tcW w:w="1063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1</w:t>
            </w:r>
          </w:p>
        </w:tc>
        <w:tc>
          <w:tcPr>
            <w:tcW w:w="1847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1</w:t>
            </w:r>
          </w:p>
        </w:tc>
        <w:tc>
          <w:tcPr>
            <w:tcW w:w="2399" w:type="dxa"/>
            <w:vAlign w:val="center"/>
          </w:tcPr>
          <w:p>
            <w:pPr>
              <w:pStyle w:val="af2"/>
              <w:wordWrap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pacing w:before="240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한 페이지 결과 수</w:t>
            </w:r>
          </w:p>
        </w:tc>
      </w:tr>
      <w:tr>
        <w:tc>
          <w:tcPr>
            <w:tcW w:w="1628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pageNo</w:t>
            </w:r>
          </w:p>
        </w:tc>
        <w:tc>
          <w:tcPr>
            <w:tcW w:w="1628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페이지 번호</w:t>
            </w:r>
          </w:p>
        </w:tc>
        <w:tc>
          <w:tcPr>
            <w:tcW w:w="1063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4</w:t>
            </w:r>
          </w:p>
        </w:tc>
        <w:tc>
          <w:tcPr>
            <w:tcW w:w="1063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1</w:t>
            </w:r>
          </w:p>
        </w:tc>
        <w:tc>
          <w:tcPr>
            <w:tcW w:w="1847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1</w:t>
            </w:r>
          </w:p>
        </w:tc>
        <w:tc>
          <w:tcPr>
            <w:tcW w:w="2399" w:type="dxa"/>
            <w:vAlign w:val="center"/>
          </w:tcPr>
          <w:p>
            <w:pPr>
              <w:pStyle w:val="af2"/>
              <w:wordWrap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pacing w:before="240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페이지 번호</w:t>
            </w:r>
          </w:p>
        </w:tc>
      </w:tr>
      <w:tr>
        <w:tc>
          <w:tcPr>
            <w:tcW w:w="1628" w:type="dxa"/>
            <w:vAlign w:val="center"/>
          </w:tcPr>
          <w:p>
            <w:pPr>
              <w:pStyle w:val="af2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totalCount</w:t>
            </w:r>
          </w:p>
        </w:tc>
        <w:tc>
          <w:tcPr>
            <w:tcW w:w="1628" w:type="dxa"/>
            <w:vAlign w:val="center"/>
          </w:tcPr>
          <w:p>
            <w:pPr>
              <w:pStyle w:val="af2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전체 결과 수</w:t>
            </w:r>
          </w:p>
        </w:tc>
        <w:tc>
          <w:tcPr>
            <w:tcW w:w="1063" w:type="dxa"/>
            <w:vAlign w:val="center"/>
          </w:tcPr>
          <w:p>
            <w:pPr>
              <w:pStyle w:val="af2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10</w:t>
            </w:r>
          </w:p>
        </w:tc>
        <w:tc>
          <w:tcPr>
            <w:tcW w:w="1063" w:type="dxa"/>
            <w:vAlign w:val="center"/>
          </w:tcPr>
          <w:p>
            <w:pPr>
              <w:pStyle w:val="af2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>
            <w:pPr>
              <w:pStyle w:val="af2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55258</w:t>
            </w:r>
          </w:p>
        </w:tc>
        <w:tc>
          <w:tcPr>
            <w:tcW w:w="2399" w:type="dxa"/>
            <w:vAlign w:val="center"/>
          </w:tcPr>
          <w:p>
            <w:pPr>
              <w:pStyle w:val="af2"/>
              <w:wordWrap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pacing w:before="240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전체 결과 수</w:t>
            </w:r>
          </w:p>
        </w:tc>
      </w:tr>
      <w:tr>
        <w:tc>
          <w:tcPr>
            <w:tcW w:w="1628" w:type="dxa"/>
            <w:vAlign w:val="center"/>
          </w:tcPr>
          <w:p>
            <w:pPr>
              <w:pStyle w:val="af2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basDt</w:t>
            </w:r>
          </w:p>
        </w:tc>
        <w:tc>
          <w:tcPr>
            <w:tcW w:w="1628" w:type="dxa"/>
            <w:vAlign w:val="center"/>
          </w:tcPr>
          <w:p>
            <w:pPr>
              <w:pStyle w:val="af2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기준일자</w:t>
            </w:r>
          </w:p>
        </w:tc>
        <w:tc>
          <w:tcPr>
            <w:tcW w:w="1063" w:type="dxa"/>
            <w:vAlign w:val="center"/>
          </w:tcPr>
          <w:p>
            <w:pPr>
              <w:pStyle w:val="af2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8</w:t>
            </w:r>
          </w:p>
        </w:tc>
        <w:tc>
          <w:tcPr>
            <w:tcW w:w="1063" w:type="dxa"/>
            <w:vAlign w:val="center"/>
          </w:tcPr>
          <w:p>
            <w:pPr>
              <w:pStyle w:val="af2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>
            <w:pPr>
              <w:pStyle w:val="af2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20220919</w:t>
            </w:r>
          </w:p>
        </w:tc>
        <w:tc>
          <w:tcPr>
            <w:tcW w:w="2399" w:type="dxa"/>
            <w:vAlign w:val="center"/>
          </w:tcPr>
          <w:p>
            <w:pPr>
              <w:pStyle w:val="af2"/>
              <w:wordWrap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pacing w:before="240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기준일자</w:t>
            </w:r>
          </w:p>
        </w:tc>
      </w:tr>
      <w:tr>
        <w:tc>
          <w:tcPr>
            <w:tcW w:w="1628" w:type="dxa"/>
            <w:vAlign w:val="center"/>
          </w:tcPr>
          <w:p>
            <w:pPr>
              <w:pStyle w:val="af2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srtnCd</w:t>
            </w:r>
          </w:p>
        </w:tc>
        <w:tc>
          <w:tcPr>
            <w:tcW w:w="1628" w:type="dxa"/>
            <w:vAlign w:val="center"/>
          </w:tcPr>
          <w:p>
            <w:pPr>
              <w:pStyle w:val="af2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단축코드</w:t>
            </w:r>
          </w:p>
        </w:tc>
        <w:tc>
          <w:tcPr>
            <w:tcW w:w="1063" w:type="dxa"/>
            <w:vAlign w:val="center"/>
          </w:tcPr>
          <w:p>
            <w:pPr>
              <w:pStyle w:val="af2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9</w:t>
            </w:r>
          </w:p>
        </w:tc>
        <w:tc>
          <w:tcPr>
            <w:tcW w:w="1063" w:type="dxa"/>
            <w:vAlign w:val="center"/>
          </w:tcPr>
          <w:p>
            <w:pPr>
              <w:pStyle w:val="af2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>
            <w:pPr>
              <w:pStyle w:val="af2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70101786</w:t>
            </w:r>
          </w:p>
        </w:tc>
        <w:tc>
          <w:tcPr>
            <w:tcW w:w="2399" w:type="dxa"/>
            <w:vAlign w:val="center"/>
          </w:tcPr>
          <w:p>
            <w:pPr>
              <w:pStyle w:val="af2"/>
              <w:wordWrap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pacing w:before="240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종목 코드보다 짧으면서 유일성이 보장되는 코드(6자리)</w:t>
            </w:r>
          </w:p>
        </w:tc>
      </w:tr>
      <w:tr>
        <w:tc>
          <w:tcPr>
            <w:tcW w:w="1628" w:type="dxa"/>
            <w:vAlign w:val="center"/>
          </w:tcPr>
          <w:p>
            <w:pPr>
              <w:pStyle w:val="af2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isinCd</w:t>
            </w:r>
          </w:p>
        </w:tc>
        <w:tc>
          <w:tcPr>
            <w:tcW w:w="1628" w:type="dxa"/>
            <w:vAlign w:val="center"/>
          </w:tcPr>
          <w:p>
            <w:pPr>
              <w:pStyle w:val="af2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ISIN코드</w:t>
            </w:r>
          </w:p>
        </w:tc>
        <w:tc>
          <w:tcPr>
            <w:tcW w:w="1063" w:type="dxa"/>
            <w:vAlign w:val="center"/>
          </w:tcPr>
          <w:p>
            <w:pPr>
              <w:pStyle w:val="af2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12</w:t>
            </w:r>
          </w:p>
        </w:tc>
        <w:tc>
          <w:tcPr>
            <w:tcW w:w="1063" w:type="dxa"/>
            <w:vAlign w:val="center"/>
          </w:tcPr>
          <w:p>
            <w:pPr>
              <w:pStyle w:val="af2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>
            <w:pPr>
              <w:pStyle w:val="af2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KR5701017869</w:t>
            </w:r>
          </w:p>
        </w:tc>
        <w:tc>
          <w:tcPr>
            <w:tcW w:w="2399" w:type="dxa"/>
            <w:vAlign w:val="center"/>
          </w:tcPr>
          <w:p>
            <w:pPr>
              <w:pStyle w:val="af2"/>
              <w:wordWrap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pacing w:before="240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국제 채권 식별 번호. 유가증권(채권)의 국제인증 고유번호</w:t>
            </w:r>
          </w:p>
        </w:tc>
      </w:tr>
      <w:tr>
        <w:tc>
          <w:tcPr>
            <w:tcW w:w="1628" w:type="dxa"/>
            <w:vAlign w:val="center"/>
          </w:tcPr>
          <w:p>
            <w:pPr>
              <w:pStyle w:val="af2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itmsNm</w:t>
            </w:r>
          </w:p>
        </w:tc>
        <w:tc>
          <w:tcPr>
            <w:tcW w:w="1628" w:type="dxa"/>
            <w:vAlign w:val="center"/>
          </w:tcPr>
          <w:p>
            <w:pPr>
              <w:pStyle w:val="af2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종목명</w:t>
            </w:r>
          </w:p>
        </w:tc>
        <w:tc>
          <w:tcPr>
            <w:tcW w:w="1063" w:type="dxa"/>
            <w:vAlign w:val="center"/>
          </w:tcPr>
          <w:p>
            <w:pPr>
              <w:pStyle w:val="af2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120</w:t>
            </w:r>
          </w:p>
        </w:tc>
        <w:tc>
          <w:tcPr>
            <w:tcW w:w="1063" w:type="dxa"/>
            <w:vAlign w:val="center"/>
          </w:tcPr>
          <w:p>
            <w:pPr>
              <w:pStyle w:val="af2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>
            <w:pPr>
              <w:pStyle w:val="af2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벨기에코어오피스부동산(A)</w:t>
            </w:r>
          </w:p>
        </w:tc>
        <w:tc>
          <w:tcPr>
            <w:tcW w:w="2399" w:type="dxa"/>
            <w:vAlign w:val="center"/>
          </w:tcPr>
          <w:p>
            <w:pPr>
              <w:pStyle w:val="af2"/>
              <w:wordWrap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pacing w:before="240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유가증권 국제인증 고유번호 코드 이름</w:t>
            </w:r>
          </w:p>
        </w:tc>
      </w:tr>
      <w:tr>
        <w:tc>
          <w:tcPr>
            <w:tcW w:w="1628" w:type="dxa"/>
            <w:vAlign w:val="center"/>
          </w:tcPr>
          <w:p>
            <w:pPr>
              <w:pStyle w:val="af2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clpr</w:t>
            </w:r>
          </w:p>
        </w:tc>
        <w:tc>
          <w:tcPr>
            <w:tcW w:w="1628" w:type="dxa"/>
            <w:vAlign w:val="center"/>
          </w:tcPr>
          <w:p>
            <w:pPr>
              <w:pStyle w:val="af2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종가</w:t>
            </w:r>
          </w:p>
        </w:tc>
        <w:tc>
          <w:tcPr>
            <w:tcW w:w="1063" w:type="dxa"/>
            <w:vAlign w:val="center"/>
          </w:tcPr>
          <w:p>
            <w:pPr>
              <w:pStyle w:val="af2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12</w:t>
            </w:r>
          </w:p>
        </w:tc>
        <w:tc>
          <w:tcPr>
            <w:tcW w:w="1063" w:type="dxa"/>
            <w:vAlign w:val="center"/>
          </w:tcPr>
          <w:p>
            <w:pPr>
              <w:pStyle w:val="af2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>
            <w:pPr>
              <w:pStyle w:val="af2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990</w:t>
            </w:r>
          </w:p>
        </w:tc>
        <w:tc>
          <w:tcPr>
            <w:tcW w:w="2399" w:type="dxa"/>
            <w:vAlign w:val="center"/>
          </w:tcPr>
          <w:p>
            <w:pPr>
              <w:pStyle w:val="af2"/>
              <w:wordWrap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pacing w:before="240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정규시장의</w:t>
            </w:r>
            <w:r>
              <w:rPr>
                <w:rFonts w:ascii="맑은 고딕" w:eastAsia="맑은 고딕" w:hAnsi="맑은 고딕"/>
                <w:color w:val="000000"/>
                <w:spacing w:val="-20"/>
              </w:rPr>
              <w:t xml:space="preserve"> 매매시간종료시까지 형성되는 </w:t>
            </w:r>
            <w:r>
              <w:rPr>
                <w:rFonts w:ascii="맑은 고딕" w:eastAsia="맑은 고딕" w:hAnsi="맑은 고딕"/>
                <w:color w:val="000000"/>
                <w:spacing w:val="-20"/>
              </w:rPr>
              <w:t>최종가격</w:t>
            </w:r>
          </w:p>
        </w:tc>
      </w:tr>
      <w:tr>
        <w:tc>
          <w:tcPr>
            <w:tcW w:w="1628" w:type="dxa"/>
            <w:vAlign w:val="center"/>
          </w:tcPr>
          <w:p>
            <w:pPr>
              <w:pStyle w:val="af2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vs</w:t>
            </w:r>
          </w:p>
        </w:tc>
        <w:tc>
          <w:tcPr>
            <w:tcW w:w="1628" w:type="dxa"/>
            <w:vAlign w:val="center"/>
          </w:tcPr>
          <w:p>
            <w:pPr>
              <w:pStyle w:val="af2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대비</w:t>
            </w:r>
          </w:p>
        </w:tc>
        <w:tc>
          <w:tcPr>
            <w:tcW w:w="1063" w:type="dxa"/>
            <w:vAlign w:val="center"/>
          </w:tcPr>
          <w:p>
            <w:pPr>
              <w:pStyle w:val="af2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12</w:t>
            </w:r>
          </w:p>
        </w:tc>
        <w:tc>
          <w:tcPr>
            <w:tcW w:w="1063" w:type="dxa"/>
            <w:vAlign w:val="center"/>
          </w:tcPr>
          <w:p>
            <w:pPr>
              <w:pStyle w:val="af2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>
            <w:pPr>
              <w:pStyle w:val="af2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0</w:t>
            </w:r>
          </w:p>
        </w:tc>
        <w:tc>
          <w:tcPr>
            <w:tcW w:w="2399" w:type="dxa"/>
            <w:vAlign w:val="center"/>
          </w:tcPr>
          <w:p>
            <w:pPr>
              <w:pStyle w:val="af2"/>
              <w:wordWrap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pacing w:before="240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전일 대비 등락</w:t>
            </w:r>
          </w:p>
        </w:tc>
      </w:tr>
      <w:tr>
        <w:tc>
          <w:tcPr>
            <w:tcW w:w="1628" w:type="dxa"/>
            <w:vAlign w:val="center"/>
          </w:tcPr>
          <w:p>
            <w:pPr>
              <w:pStyle w:val="af2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fltRt</w:t>
            </w:r>
          </w:p>
        </w:tc>
        <w:tc>
          <w:tcPr>
            <w:tcW w:w="1628" w:type="dxa"/>
            <w:vAlign w:val="center"/>
          </w:tcPr>
          <w:p>
            <w:pPr>
              <w:pStyle w:val="af2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등락률</w:t>
            </w:r>
          </w:p>
        </w:tc>
        <w:tc>
          <w:tcPr>
            <w:tcW w:w="1063" w:type="dxa"/>
            <w:vAlign w:val="center"/>
          </w:tcPr>
          <w:p>
            <w:pPr>
              <w:pStyle w:val="af2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11</w:t>
            </w:r>
          </w:p>
        </w:tc>
        <w:tc>
          <w:tcPr>
            <w:tcW w:w="1063" w:type="dxa"/>
            <w:vAlign w:val="center"/>
          </w:tcPr>
          <w:p>
            <w:pPr>
              <w:pStyle w:val="af2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>
            <w:pPr>
              <w:pStyle w:val="af2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0</w:t>
            </w:r>
          </w:p>
        </w:tc>
        <w:tc>
          <w:tcPr>
            <w:tcW w:w="2399" w:type="dxa"/>
            <w:vAlign w:val="center"/>
          </w:tcPr>
          <w:p>
            <w:pPr>
              <w:pStyle w:val="af2"/>
              <w:wordWrap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pacing w:before="240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전일 대비 등락에 따른 비율</w:t>
            </w:r>
          </w:p>
        </w:tc>
      </w:tr>
      <w:tr>
        <w:tc>
          <w:tcPr>
            <w:tcW w:w="1628" w:type="dxa"/>
            <w:vAlign w:val="center"/>
          </w:tcPr>
          <w:p>
            <w:pPr>
              <w:pStyle w:val="af2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mkp</w:t>
            </w:r>
          </w:p>
        </w:tc>
        <w:tc>
          <w:tcPr>
            <w:tcW w:w="1628" w:type="dxa"/>
            <w:vAlign w:val="center"/>
          </w:tcPr>
          <w:p>
            <w:pPr>
              <w:pStyle w:val="af2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시가</w:t>
            </w:r>
          </w:p>
        </w:tc>
        <w:tc>
          <w:tcPr>
            <w:tcW w:w="1063" w:type="dxa"/>
            <w:vAlign w:val="center"/>
          </w:tcPr>
          <w:p>
            <w:pPr>
              <w:pStyle w:val="af2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12</w:t>
            </w:r>
          </w:p>
        </w:tc>
        <w:tc>
          <w:tcPr>
            <w:tcW w:w="1063" w:type="dxa"/>
            <w:vAlign w:val="center"/>
          </w:tcPr>
          <w:p>
            <w:pPr>
              <w:pStyle w:val="af2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>
            <w:pPr>
              <w:pStyle w:val="af2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0</w:t>
            </w:r>
          </w:p>
        </w:tc>
        <w:tc>
          <w:tcPr>
            <w:tcW w:w="2399" w:type="dxa"/>
            <w:vAlign w:val="center"/>
          </w:tcPr>
          <w:p>
            <w:pPr>
              <w:pStyle w:val="af2"/>
              <w:wordWrap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pacing w:before="240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정규시장의</w:t>
            </w:r>
            <w:r>
              <w:rPr>
                <w:rFonts w:ascii="맑은 고딕" w:eastAsia="맑은 고딕" w:hAnsi="맑은 고딕"/>
                <w:color w:val="000000"/>
                <w:spacing w:val="-20"/>
              </w:rPr>
              <w:t xml:space="preserve"> 매매시간개시후 형성되는 </w:t>
            </w:r>
            <w:r>
              <w:rPr>
                <w:rFonts w:ascii="맑은 고딕" w:eastAsia="맑은 고딕" w:hAnsi="맑은 고딕"/>
                <w:color w:val="000000"/>
                <w:spacing w:val="-20"/>
              </w:rPr>
              <w:t>최초가격</w:t>
            </w:r>
          </w:p>
        </w:tc>
      </w:tr>
      <w:tr>
        <w:tc>
          <w:tcPr>
            <w:tcW w:w="1628" w:type="dxa"/>
            <w:vAlign w:val="center"/>
          </w:tcPr>
          <w:p>
            <w:pPr>
              <w:pStyle w:val="af2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hipr</w:t>
            </w:r>
          </w:p>
        </w:tc>
        <w:tc>
          <w:tcPr>
            <w:tcW w:w="1628" w:type="dxa"/>
            <w:vAlign w:val="center"/>
          </w:tcPr>
          <w:p>
            <w:pPr>
              <w:pStyle w:val="af2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고가</w:t>
            </w:r>
          </w:p>
        </w:tc>
        <w:tc>
          <w:tcPr>
            <w:tcW w:w="1063" w:type="dxa"/>
            <w:vAlign w:val="center"/>
          </w:tcPr>
          <w:p>
            <w:pPr>
              <w:pStyle w:val="af2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12</w:t>
            </w:r>
          </w:p>
        </w:tc>
        <w:tc>
          <w:tcPr>
            <w:tcW w:w="1063" w:type="dxa"/>
            <w:vAlign w:val="center"/>
          </w:tcPr>
          <w:p>
            <w:pPr>
              <w:pStyle w:val="af2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>
            <w:pPr>
              <w:pStyle w:val="af2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0</w:t>
            </w:r>
          </w:p>
        </w:tc>
        <w:tc>
          <w:tcPr>
            <w:tcW w:w="2399" w:type="dxa"/>
            <w:vAlign w:val="center"/>
          </w:tcPr>
          <w:p>
            <w:pPr>
              <w:pStyle w:val="af2"/>
              <w:wordWrap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pacing w:before="240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하루 중 가격의 최고치</w:t>
            </w:r>
          </w:p>
        </w:tc>
      </w:tr>
      <w:tr>
        <w:tc>
          <w:tcPr>
            <w:tcW w:w="1628" w:type="dxa"/>
            <w:vAlign w:val="center"/>
          </w:tcPr>
          <w:p>
            <w:pPr>
              <w:pStyle w:val="af2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lopr</w:t>
            </w:r>
          </w:p>
        </w:tc>
        <w:tc>
          <w:tcPr>
            <w:tcW w:w="1628" w:type="dxa"/>
            <w:vAlign w:val="center"/>
          </w:tcPr>
          <w:p>
            <w:pPr>
              <w:pStyle w:val="af2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저가</w:t>
            </w:r>
          </w:p>
        </w:tc>
        <w:tc>
          <w:tcPr>
            <w:tcW w:w="1063" w:type="dxa"/>
            <w:vAlign w:val="center"/>
          </w:tcPr>
          <w:p>
            <w:pPr>
              <w:pStyle w:val="af2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12</w:t>
            </w:r>
          </w:p>
        </w:tc>
        <w:tc>
          <w:tcPr>
            <w:tcW w:w="1063" w:type="dxa"/>
            <w:vAlign w:val="center"/>
          </w:tcPr>
          <w:p>
            <w:pPr>
              <w:pStyle w:val="af2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>
            <w:pPr>
              <w:pStyle w:val="af2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0</w:t>
            </w:r>
          </w:p>
        </w:tc>
        <w:tc>
          <w:tcPr>
            <w:tcW w:w="2399" w:type="dxa"/>
            <w:vAlign w:val="center"/>
          </w:tcPr>
          <w:p>
            <w:pPr>
              <w:pStyle w:val="af2"/>
              <w:wordWrap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pacing w:before="240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하루 중 가격의 최저치</w:t>
            </w:r>
          </w:p>
        </w:tc>
      </w:tr>
      <w:tr>
        <w:tc>
          <w:tcPr>
            <w:tcW w:w="1628" w:type="dxa"/>
            <w:vAlign w:val="center"/>
          </w:tcPr>
          <w:p>
            <w:pPr>
              <w:pStyle w:val="af2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trqu</w:t>
            </w:r>
          </w:p>
        </w:tc>
        <w:tc>
          <w:tcPr>
            <w:tcW w:w="1628" w:type="dxa"/>
            <w:vAlign w:val="center"/>
          </w:tcPr>
          <w:p>
            <w:pPr>
              <w:pStyle w:val="af2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거래량</w:t>
            </w:r>
          </w:p>
        </w:tc>
        <w:tc>
          <w:tcPr>
            <w:tcW w:w="1063" w:type="dxa"/>
            <w:vAlign w:val="center"/>
          </w:tcPr>
          <w:p>
            <w:pPr>
              <w:pStyle w:val="af2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12</w:t>
            </w:r>
          </w:p>
        </w:tc>
        <w:tc>
          <w:tcPr>
            <w:tcW w:w="1063" w:type="dxa"/>
            <w:vAlign w:val="center"/>
          </w:tcPr>
          <w:p>
            <w:pPr>
              <w:pStyle w:val="af2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>
            <w:pPr>
              <w:pStyle w:val="af2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0</w:t>
            </w:r>
          </w:p>
        </w:tc>
        <w:tc>
          <w:tcPr>
            <w:tcW w:w="2399" w:type="dxa"/>
            <w:vAlign w:val="center"/>
          </w:tcPr>
          <w:p>
            <w:pPr>
              <w:pStyle w:val="af2"/>
              <w:wordWrap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pacing w:before="240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체결수량의</w:t>
            </w:r>
            <w:r>
              <w:rPr>
                <w:rFonts w:ascii="맑은 고딕" w:eastAsia="맑은 고딕" w:hAnsi="맑은 고딕"/>
                <w:color w:val="000000"/>
                <w:spacing w:val="-20"/>
              </w:rPr>
              <w:t xml:space="preserve"> 누적 합계</w:t>
            </w:r>
          </w:p>
        </w:tc>
      </w:tr>
      <w:tr>
        <w:tc>
          <w:tcPr>
            <w:tcW w:w="1628" w:type="dxa"/>
            <w:vAlign w:val="center"/>
          </w:tcPr>
          <w:p>
            <w:pPr>
              <w:pStyle w:val="af2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trPrc</w:t>
            </w:r>
          </w:p>
        </w:tc>
        <w:tc>
          <w:tcPr>
            <w:tcW w:w="1628" w:type="dxa"/>
            <w:vAlign w:val="center"/>
          </w:tcPr>
          <w:p>
            <w:pPr>
              <w:pStyle w:val="af2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거래대금</w:t>
            </w:r>
          </w:p>
        </w:tc>
        <w:tc>
          <w:tcPr>
            <w:tcW w:w="1063" w:type="dxa"/>
            <w:vAlign w:val="center"/>
          </w:tcPr>
          <w:p>
            <w:pPr>
              <w:pStyle w:val="af2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21</w:t>
            </w:r>
          </w:p>
        </w:tc>
        <w:tc>
          <w:tcPr>
            <w:tcW w:w="1063" w:type="dxa"/>
            <w:vAlign w:val="center"/>
          </w:tcPr>
          <w:p>
            <w:pPr>
              <w:pStyle w:val="af2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>
            <w:pPr>
              <w:pStyle w:val="af2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0</w:t>
            </w:r>
          </w:p>
        </w:tc>
        <w:tc>
          <w:tcPr>
            <w:tcW w:w="2399" w:type="dxa"/>
            <w:vAlign w:val="center"/>
          </w:tcPr>
          <w:p>
            <w:pPr>
              <w:pStyle w:val="af2"/>
              <w:wordWrap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pacing w:before="240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거래건</w:t>
            </w:r>
            <w:r>
              <w:rPr>
                <w:rFonts w:ascii="맑은 고딕" w:eastAsia="맑은 고딕" w:hAnsi="맑은 고딕"/>
                <w:color w:val="000000"/>
                <w:spacing w:val="-20"/>
              </w:rPr>
              <w:t xml:space="preserve"> 별 </w:t>
            </w:r>
            <w:r>
              <w:rPr>
                <w:rFonts w:ascii="맑은 고딕" w:eastAsia="맑은 고딕" w:hAnsi="맑은 고딕"/>
                <w:color w:val="000000"/>
                <w:spacing w:val="-20"/>
              </w:rPr>
              <w:t>체결가격</w:t>
            </w:r>
            <w:r>
              <w:rPr>
                <w:rFonts w:ascii="맑은 고딕" w:eastAsia="맑은 고딕" w:hAnsi="맑은 고딕"/>
                <w:color w:val="000000"/>
                <w:spacing w:val="-20"/>
              </w:rPr>
              <w:t xml:space="preserve"> * </w:t>
            </w:r>
            <w:r>
              <w:rPr>
                <w:rFonts w:ascii="맑은 고딕" w:eastAsia="맑은 고딕" w:hAnsi="맑은 고딕"/>
                <w:color w:val="000000"/>
                <w:spacing w:val="-20"/>
              </w:rPr>
              <w:t>체결수량의</w:t>
            </w:r>
            <w:r>
              <w:rPr>
                <w:rFonts w:ascii="맑은 고딕" w:eastAsia="맑은 고딕" w:hAnsi="맑은 고딕"/>
                <w:color w:val="000000"/>
                <w:spacing w:val="-20"/>
              </w:rPr>
              <w:t xml:space="preserve"> 누적 합계</w:t>
            </w:r>
          </w:p>
        </w:tc>
      </w:tr>
      <w:tr>
        <w:tc>
          <w:tcPr>
            <w:tcW w:w="1628" w:type="dxa"/>
            <w:vAlign w:val="center"/>
          </w:tcPr>
          <w:p>
            <w:pPr>
              <w:pStyle w:val="af2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stLstgCnt</w:t>
            </w:r>
          </w:p>
        </w:tc>
        <w:tc>
          <w:tcPr>
            <w:tcW w:w="1628" w:type="dxa"/>
            <w:vAlign w:val="center"/>
          </w:tcPr>
          <w:p>
            <w:pPr>
              <w:pStyle w:val="af2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상장좌수</w:t>
            </w:r>
          </w:p>
        </w:tc>
        <w:tc>
          <w:tcPr>
            <w:tcW w:w="1063" w:type="dxa"/>
            <w:vAlign w:val="center"/>
          </w:tcPr>
          <w:p>
            <w:pPr>
              <w:pStyle w:val="af2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15</w:t>
            </w:r>
          </w:p>
        </w:tc>
        <w:tc>
          <w:tcPr>
            <w:tcW w:w="1063" w:type="dxa"/>
            <w:vAlign w:val="center"/>
          </w:tcPr>
          <w:p>
            <w:pPr>
              <w:pStyle w:val="af2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>
            <w:pPr>
              <w:pStyle w:val="af2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184179291</w:t>
            </w:r>
          </w:p>
        </w:tc>
        <w:tc>
          <w:tcPr>
            <w:tcW w:w="2399" w:type="dxa"/>
            <w:vAlign w:val="center"/>
          </w:tcPr>
          <w:p>
            <w:pPr>
              <w:pStyle w:val="af2"/>
              <w:wordWrap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pacing w:before="240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 xml:space="preserve">수익증권의 </w:t>
            </w:r>
            <w:r>
              <w:rPr>
                <w:rFonts w:ascii="맑은 고딕" w:eastAsia="맑은 고딕" w:hAnsi="맑은 고딕"/>
                <w:color w:val="000000"/>
                <w:spacing w:val="-20"/>
              </w:rPr>
              <w:t>상장좌수</w:t>
            </w:r>
          </w:p>
        </w:tc>
      </w:tr>
      <w:tr>
        <w:tc>
          <w:tcPr>
            <w:tcW w:w="1628" w:type="dxa"/>
            <w:vAlign w:val="center"/>
          </w:tcPr>
          <w:p>
            <w:pPr>
              <w:pStyle w:val="af2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mrktTotAmt</w:t>
            </w:r>
          </w:p>
        </w:tc>
        <w:tc>
          <w:tcPr>
            <w:tcW w:w="1628" w:type="dxa"/>
            <w:vAlign w:val="center"/>
          </w:tcPr>
          <w:p>
            <w:pPr>
              <w:pStyle w:val="af2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시가총액</w:t>
            </w:r>
          </w:p>
        </w:tc>
        <w:tc>
          <w:tcPr>
            <w:tcW w:w="1063" w:type="dxa"/>
            <w:vAlign w:val="center"/>
          </w:tcPr>
          <w:p>
            <w:pPr>
              <w:pStyle w:val="af2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21</w:t>
            </w:r>
          </w:p>
        </w:tc>
        <w:tc>
          <w:tcPr>
            <w:tcW w:w="1063" w:type="dxa"/>
            <w:vAlign w:val="center"/>
          </w:tcPr>
          <w:p>
            <w:pPr>
              <w:pStyle w:val="af2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>
            <w:pPr>
              <w:pStyle w:val="af2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182337498090</w:t>
            </w:r>
          </w:p>
        </w:tc>
        <w:tc>
          <w:tcPr>
            <w:tcW w:w="2399" w:type="dxa"/>
            <w:vAlign w:val="center"/>
          </w:tcPr>
          <w:p>
            <w:pPr>
              <w:pStyle w:val="af2"/>
              <w:wordWrap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pacing w:before="240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 xml:space="preserve">종가 * </w:t>
            </w:r>
            <w:r>
              <w:rPr>
                <w:rFonts w:ascii="맑은 고딕" w:eastAsia="맑은 고딕" w:hAnsi="맑은 고딕"/>
                <w:color w:val="000000"/>
                <w:spacing w:val="-20"/>
              </w:rPr>
              <w:t>상장좌수</w:t>
            </w:r>
          </w:p>
        </w:tc>
      </w:tr>
    </w:tbl>
    <w:p>
      <w:pPr>
        <w:tabs>
          <w:tab w:val="left" w:pos="80"/>
        </w:tabs>
        <w:rPr>
          <w:color w:val="000000"/>
        </w:rPr>
      </w:pPr>
      <w:r>
        <w:rPr>
          <w:color w:val="000000"/>
        </w:rPr>
        <w:t xml:space="preserve">※ </w:t>
      </w:r>
      <w:r>
        <w:rPr>
          <w:color w:val="000000"/>
        </w:rPr>
        <w:t>항목구분</w:t>
      </w:r>
      <w:r>
        <w:rPr>
          <w:color w:val="000000"/>
        </w:rPr>
        <w:t xml:space="preserve"> :</w:t>
      </w:r>
      <w:r>
        <w:rPr>
          <w:color w:val="000000"/>
        </w:rPr>
        <w:t xml:space="preserve"> 필수(1), 옵션(0)</w:t>
      </w:r>
    </w:p>
    <w:p>
      <w:pPr>
        <w:tabs>
          <w:tab w:val="left" w:pos="80"/>
        </w:tabs>
        <w:rPr>
          <w:color w:val="000000"/>
        </w:rPr>
      </w:pPr>
      <w:r>
        <w:rPr>
          <w:color w:val="000000"/>
        </w:rPr>
        <w:t>d) 요청/응답 메시지 예제</w:t>
      </w:r>
    </w:p>
    <w:tbl>
      <w:tblPr>
        <w:tblStyle w:val="af5"/>
        <w:tblW w:w="985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9854"/>
      </w:tblGrid>
      <w:tr>
        <w:tc>
          <w:tcPr>
            <w:tcW w:w="9854" w:type="dxa"/>
            <w:tcBorders>
              <w:bottom w:val="single" w:sz="4" w:space="0" w:color="000000"/>
            </w:tcBorders>
            <w:shd w:val="clear" w:color="auto" w:fill="D9D9D9"/>
          </w:tcPr>
          <w:p>
            <w:pPr>
              <w:jc w:val="center"/>
              <w:tabs>
                <w:tab w:val="left" w:pos="80"/>
              </w:tabs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요청메시지</w:t>
            </w:r>
          </w:p>
        </w:tc>
      </w:tr>
      <w:tr>
        <w:tc>
          <w:tcPr>
            <w:tcW w:w="9854" w:type="dxa"/>
            <w:shd w:val="clear" w:color="auto" w:fill="auto"/>
          </w:tcPr>
          <w:p>
            <w:pPr>
              <w:jc w:val="left"/>
              <w:tabs>
                <w:tab w:val="left" w:pos="80"/>
              </w:tabs>
              <w:rPr>
                <w:rFonts w:ascii="Source Code Pro" w:eastAsia="Source Code Pro" w:hAnsi="Source Code Pro" w:cs="Source Code Pro"/>
                <w:b/>
                <w:color w:val="FFFFFF"/>
                <w:sz w:val="18"/>
                <w:szCs w:val="18"/>
              </w:rPr>
            </w:pPr>
            <w:r>
              <w:rPr>
                <w:color w:val="000000"/>
              </w:rPr>
              <w:t>https://apis.data.go.kr/1160100/service/GetStockSecuritiesInfoService/getSecuritiesPriceInfo?serviceKey=인증키&amp;</w:t>
            </w:r>
            <w:r>
              <w:rPr>
                <w:color w:val="000000"/>
              </w:rPr>
              <w:t>numOfRows</w:t>
            </w:r>
            <w:r>
              <w:rPr>
                <w:color w:val="000000"/>
              </w:rPr>
              <w:t>=1&amp;pageNo=1</w:t>
            </w:r>
          </w:p>
        </w:tc>
      </w:tr>
      <w:tr>
        <w:tc>
          <w:tcPr>
            <w:tcW w:w="9854" w:type="dxa"/>
            <w:shd w:val="clear" w:color="auto" w:fill="D9D9D9"/>
          </w:tcPr>
          <w:p>
            <w:pPr>
              <w:jc w:val="center"/>
              <w:tabs>
                <w:tab w:val="left" w:pos="80"/>
              </w:tabs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응답메시지</w:t>
            </w:r>
          </w:p>
        </w:tc>
      </w:tr>
      <w:tr>
        <w:tc>
          <w:tcPr>
            <w:tcW w:w="9854" w:type="dxa"/>
          </w:tcPr>
          <w:p>
            <w:pPr>
              <w:jc w:val="left"/>
              <w:tabs>
                <w:tab w:val="left" w:pos="80"/>
              </w:tabs>
              <w:rPr>
                <w:color w:val="000000"/>
              </w:rPr>
            </w:pPr>
          </w:p>
          <w:p>
            <w:pPr>
              <w:jc w:val="left"/>
              <w:tabs>
                <w:tab w:val="left" w:pos="80"/>
              </w:tabs>
              <w:rPr>
                <w:color w:val="000000"/>
              </w:rPr>
            </w:pPr>
            <w:r>
              <w:rPr>
                <w:color w:val="000000"/>
              </w:rPr>
              <w:t>&lt;?xml</w:t>
            </w:r>
            <w:r>
              <w:rPr>
                <w:color w:val="000000"/>
              </w:rPr>
              <w:t xml:space="preserve"> version="1.0" encoding="UTF-8" standalone="yes"?&gt;</w:t>
            </w:r>
          </w:p>
          <w:p>
            <w:pPr>
              <w:jc w:val="left"/>
              <w:tabs>
                <w:tab w:val="left" w:pos="80"/>
              </w:tabs>
              <w:rPr>
                <w:color w:val="000000"/>
              </w:rPr>
            </w:pPr>
            <w:r>
              <w:rPr>
                <w:color w:val="000000"/>
              </w:rPr>
              <w:t>&lt;response&gt;</w:t>
            </w:r>
          </w:p>
          <w:p>
            <w:pPr>
              <w:jc w:val="left"/>
              <w:tabs>
                <w:tab w:val="left" w:pos="80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    &lt;header&gt;</w:t>
            </w:r>
          </w:p>
          <w:p>
            <w:pPr>
              <w:jc w:val="left"/>
              <w:tabs>
                <w:tab w:val="left" w:pos="80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        &lt;</w:t>
            </w:r>
            <w:r>
              <w:rPr>
                <w:color w:val="000000"/>
              </w:rPr>
              <w:t>resultCode</w:t>
            </w:r>
            <w:r>
              <w:rPr>
                <w:color w:val="000000"/>
              </w:rPr>
              <w:t>&gt;00&lt;/</w:t>
            </w:r>
            <w:r>
              <w:rPr>
                <w:color w:val="000000"/>
              </w:rPr>
              <w:t>resultCode</w:t>
            </w:r>
            <w:r>
              <w:rPr>
                <w:color w:val="000000"/>
              </w:rPr>
              <w:t>&gt;</w:t>
            </w:r>
          </w:p>
          <w:p>
            <w:pPr>
              <w:jc w:val="left"/>
              <w:tabs>
                <w:tab w:val="left" w:pos="80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        &lt;</w:t>
            </w:r>
            <w:r>
              <w:rPr>
                <w:color w:val="000000"/>
              </w:rPr>
              <w:t>resultMsg</w:t>
            </w:r>
            <w:r>
              <w:rPr>
                <w:color w:val="000000"/>
              </w:rPr>
              <w:t>&gt;NORMAL SERVICE.&lt;/</w:t>
            </w:r>
            <w:r>
              <w:rPr>
                <w:color w:val="000000"/>
              </w:rPr>
              <w:t>resultMsg</w:t>
            </w:r>
            <w:r>
              <w:rPr>
                <w:color w:val="000000"/>
              </w:rPr>
              <w:t>&gt;</w:t>
            </w:r>
          </w:p>
          <w:p>
            <w:pPr>
              <w:jc w:val="left"/>
              <w:tabs>
                <w:tab w:val="left" w:pos="80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    &lt;/header&gt;</w:t>
            </w:r>
          </w:p>
          <w:p>
            <w:pPr>
              <w:jc w:val="left"/>
              <w:tabs>
                <w:tab w:val="left" w:pos="80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    &lt;body&gt;</w:t>
            </w:r>
          </w:p>
          <w:p>
            <w:pPr>
              <w:jc w:val="left"/>
              <w:tabs>
                <w:tab w:val="left" w:pos="80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        &lt;</w:t>
            </w:r>
            <w:r>
              <w:rPr>
                <w:color w:val="000000"/>
              </w:rPr>
              <w:t>numOfRows</w:t>
            </w:r>
            <w:r>
              <w:rPr>
                <w:color w:val="000000"/>
              </w:rPr>
              <w:t>&gt;1&lt;/</w:t>
            </w:r>
            <w:r>
              <w:rPr>
                <w:color w:val="000000"/>
              </w:rPr>
              <w:t>numOfRows</w:t>
            </w:r>
            <w:r>
              <w:rPr>
                <w:color w:val="000000"/>
              </w:rPr>
              <w:t>&gt;</w:t>
            </w:r>
          </w:p>
          <w:p>
            <w:pPr>
              <w:jc w:val="left"/>
              <w:tabs>
                <w:tab w:val="left" w:pos="80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        &lt;</w:t>
            </w:r>
            <w:r>
              <w:rPr>
                <w:color w:val="000000"/>
              </w:rPr>
              <w:t>pageNo</w:t>
            </w:r>
            <w:r>
              <w:rPr>
                <w:color w:val="000000"/>
              </w:rPr>
              <w:t>&gt;1&lt;/</w:t>
            </w:r>
            <w:r>
              <w:rPr>
                <w:color w:val="000000"/>
              </w:rPr>
              <w:t>pageNo</w:t>
            </w:r>
            <w:r>
              <w:rPr>
                <w:color w:val="000000"/>
              </w:rPr>
              <w:t>&gt;</w:t>
            </w:r>
          </w:p>
          <w:p>
            <w:pPr>
              <w:jc w:val="left"/>
              <w:tabs>
                <w:tab w:val="left" w:pos="80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        &lt;</w:t>
            </w:r>
            <w:r>
              <w:rPr>
                <w:color w:val="000000"/>
              </w:rPr>
              <w:t>totalCount</w:t>
            </w:r>
            <w:r>
              <w:rPr>
                <w:color w:val="000000"/>
              </w:rPr>
              <w:t>&gt;55258&lt;/</w:t>
            </w:r>
            <w:r>
              <w:rPr>
                <w:color w:val="000000"/>
              </w:rPr>
              <w:t>totalCount</w:t>
            </w:r>
            <w:r>
              <w:rPr>
                <w:color w:val="000000"/>
              </w:rPr>
              <w:t>&gt;</w:t>
            </w:r>
          </w:p>
          <w:p>
            <w:pPr>
              <w:jc w:val="left"/>
              <w:tabs>
                <w:tab w:val="left" w:pos="80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        &lt;items&gt;</w:t>
            </w:r>
          </w:p>
          <w:p>
            <w:pPr>
              <w:jc w:val="left"/>
              <w:tabs>
                <w:tab w:val="left" w:pos="80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            &lt;item&gt;</w:t>
            </w:r>
          </w:p>
          <w:p>
            <w:pPr>
              <w:jc w:val="left"/>
              <w:tabs>
                <w:tab w:val="left" w:pos="80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                &lt;</w:t>
            </w:r>
            <w:r>
              <w:rPr>
                <w:color w:val="000000"/>
              </w:rPr>
              <w:t>basDt</w:t>
            </w:r>
            <w:r>
              <w:rPr>
                <w:color w:val="000000"/>
              </w:rPr>
              <w:t>&gt;20220919&lt;/</w:t>
            </w:r>
            <w:r>
              <w:rPr>
                <w:color w:val="000000"/>
              </w:rPr>
              <w:t>basDt</w:t>
            </w:r>
            <w:r>
              <w:rPr>
                <w:color w:val="000000"/>
              </w:rPr>
              <w:t>&gt;</w:t>
            </w:r>
          </w:p>
          <w:p>
            <w:pPr>
              <w:jc w:val="left"/>
              <w:tabs>
                <w:tab w:val="left" w:pos="80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                &lt;</w:t>
            </w:r>
            <w:r>
              <w:rPr>
                <w:color w:val="000000"/>
              </w:rPr>
              <w:t>srtnCd</w:t>
            </w:r>
            <w:r>
              <w:rPr>
                <w:color w:val="000000"/>
              </w:rPr>
              <w:t>&gt;70101786&lt;/</w:t>
            </w:r>
            <w:r>
              <w:rPr>
                <w:color w:val="000000"/>
              </w:rPr>
              <w:t>srtnCd</w:t>
            </w:r>
            <w:r>
              <w:rPr>
                <w:color w:val="000000"/>
              </w:rPr>
              <w:t>&gt;</w:t>
            </w:r>
          </w:p>
          <w:p>
            <w:pPr>
              <w:jc w:val="left"/>
              <w:tabs>
                <w:tab w:val="left" w:pos="80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                &lt;</w:t>
            </w:r>
            <w:r>
              <w:rPr>
                <w:color w:val="000000"/>
              </w:rPr>
              <w:t>isinCd</w:t>
            </w:r>
            <w:r>
              <w:rPr>
                <w:color w:val="000000"/>
              </w:rPr>
              <w:t>&gt;KR5701017869&lt;/</w:t>
            </w:r>
            <w:r>
              <w:rPr>
                <w:color w:val="000000"/>
              </w:rPr>
              <w:t>isinCd</w:t>
            </w:r>
            <w:r>
              <w:rPr>
                <w:color w:val="000000"/>
              </w:rPr>
              <w:t>&gt;</w:t>
            </w:r>
          </w:p>
          <w:p>
            <w:pPr>
              <w:jc w:val="left"/>
              <w:tabs>
                <w:tab w:val="left" w:pos="80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                &lt;</w:t>
            </w:r>
            <w:r>
              <w:rPr>
                <w:color w:val="000000"/>
              </w:rPr>
              <w:t>itmsNm</w:t>
            </w:r>
            <w:r>
              <w:rPr>
                <w:color w:val="000000"/>
              </w:rPr>
              <w:t>&gt;벨기에코어오피스부동산(A)&lt;/</w:t>
            </w:r>
            <w:r>
              <w:rPr>
                <w:color w:val="000000"/>
              </w:rPr>
              <w:t>itmsNm</w:t>
            </w:r>
            <w:r>
              <w:rPr>
                <w:color w:val="000000"/>
              </w:rPr>
              <w:t>&gt;</w:t>
            </w:r>
          </w:p>
          <w:p>
            <w:pPr>
              <w:jc w:val="left"/>
              <w:tabs>
                <w:tab w:val="left" w:pos="80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                &lt;</w:t>
            </w:r>
            <w:r>
              <w:rPr>
                <w:color w:val="000000"/>
              </w:rPr>
              <w:t>clpr</w:t>
            </w:r>
            <w:r>
              <w:rPr>
                <w:color w:val="000000"/>
              </w:rPr>
              <w:t>&gt;990&lt;/</w:t>
            </w:r>
            <w:r>
              <w:rPr>
                <w:color w:val="000000"/>
              </w:rPr>
              <w:t>clpr</w:t>
            </w:r>
            <w:r>
              <w:rPr>
                <w:color w:val="000000"/>
              </w:rPr>
              <w:t>&gt;</w:t>
            </w:r>
          </w:p>
          <w:p>
            <w:pPr>
              <w:jc w:val="left"/>
              <w:tabs>
                <w:tab w:val="left" w:pos="80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                &lt;vs&gt;0&lt;/vs&gt;</w:t>
            </w:r>
          </w:p>
          <w:p>
            <w:pPr>
              <w:jc w:val="left"/>
              <w:tabs>
                <w:tab w:val="left" w:pos="80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                &lt;</w:t>
            </w:r>
            <w:r>
              <w:rPr>
                <w:color w:val="000000"/>
              </w:rPr>
              <w:t>fltRt</w:t>
            </w:r>
            <w:r>
              <w:rPr>
                <w:color w:val="000000"/>
              </w:rPr>
              <w:t>&gt;0&lt;/</w:t>
            </w:r>
            <w:r>
              <w:rPr>
                <w:color w:val="000000"/>
              </w:rPr>
              <w:t>fltRt</w:t>
            </w:r>
            <w:r>
              <w:rPr>
                <w:color w:val="000000"/>
              </w:rPr>
              <w:t>&gt;</w:t>
            </w:r>
          </w:p>
          <w:p>
            <w:pPr>
              <w:jc w:val="left"/>
              <w:tabs>
                <w:tab w:val="left" w:pos="80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                &lt;</w:t>
            </w:r>
            <w:r>
              <w:rPr>
                <w:color w:val="000000"/>
              </w:rPr>
              <w:t>mkp</w:t>
            </w:r>
            <w:r>
              <w:rPr>
                <w:color w:val="000000"/>
              </w:rPr>
              <w:t>&gt;0&lt;/</w:t>
            </w:r>
            <w:r>
              <w:rPr>
                <w:color w:val="000000"/>
              </w:rPr>
              <w:t>mkp</w:t>
            </w:r>
            <w:r>
              <w:rPr>
                <w:color w:val="000000"/>
              </w:rPr>
              <w:t>&gt;</w:t>
            </w:r>
          </w:p>
          <w:p>
            <w:pPr>
              <w:jc w:val="left"/>
              <w:tabs>
                <w:tab w:val="left" w:pos="80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                &lt;</w:t>
            </w:r>
            <w:r>
              <w:rPr>
                <w:color w:val="000000"/>
              </w:rPr>
              <w:t>hipr</w:t>
            </w:r>
            <w:r>
              <w:rPr>
                <w:color w:val="000000"/>
              </w:rPr>
              <w:t>&gt;0&lt;/</w:t>
            </w:r>
            <w:r>
              <w:rPr>
                <w:color w:val="000000"/>
              </w:rPr>
              <w:t>hipr</w:t>
            </w:r>
            <w:r>
              <w:rPr>
                <w:color w:val="000000"/>
              </w:rPr>
              <w:t>&gt;</w:t>
            </w:r>
          </w:p>
          <w:p>
            <w:pPr>
              <w:jc w:val="left"/>
              <w:tabs>
                <w:tab w:val="left" w:pos="80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                &lt;</w:t>
            </w:r>
            <w:r>
              <w:rPr>
                <w:color w:val="000000"/>
              </w:rPr>
              <w:t>lopr</w:t>
            </w:r>
            <w:r>
              <w:rPr>
                <w:color w:val="000000"/>
              </w:rPr>
              <w:t>&gt;0&lt;/</w:t>
            </w:r>
            <w:r>
              <w:rPr>
                <w:color w:val="000000"/>
              </w:rPr>
              <w:t>lopr</w:t>
            </w:r>
            <w:r>
              <w:rPr>
                <w:color w:val="000000"/>
              </w:rPr>
              <w:t>&gt;</w:t>
            </w:r>
          </w:p>
          <w:p>
            <w:pPr>
              <w:jc w:val="left"/>
              <w:tabs>
                <w:tab w:val="left" w:pos="80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                &lt;</w:t>
            </w:r>
            <w:r>
              <w:rPr>
                <w:color w:val="000000"/>
              </w:rPr>
              <w:t>trqu</w:t>
            </w:r>
            <w:r>
              <w:rPr>
                <w:color w:val="000000"/>
              </w:rPr>
              <w:t>&gt;0&lt;/</w:t>
            </w:r>
            <w:r>
              <w:rPr>
                <w:color w:val="000000"/>
              </w:rPr>
              <w:t>trqu</w:t>
            </w:r>
            <w:r>
              <w:rPr>
                <w:color w:val="000000"/>
              </w:rPr>
              <w:t>&gt;</w:t>
            </w:r>
          </w:p>
          <w:p>
            <w:pPr>
              <w:jc w:val="left"/>
              <w:tabs>
                <w:tab w:val="left" w:pos="80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                &lt;</w:t>
            </w:r>
            <w:r>
              <w:rPr>
                <w:color w:val="000000"/>
              </w:rPr>
              <w:t>trPrc</w:t>
            </w:r>
            <w:r>
              <w:rPr>
                <w:color w:val="000000"/>
              </w:rPr>
              <w:t>&gt;0&lt;/</w:t>
            </w:r>
            <w:r>
              <w:rPr>
                <w:color w:val="000000"/>
              </w:rPr>
              <w:t>trPrc</w:t>
            </w:r>
            <w:r>
              <w:rPr>
                <w:color w:val="000000"/>
              </w:rPr>
              <w:t>&gt;</w:t>
            </w:r>
          </w:p>
          <w:p>
            <w:pPr>
              <w:jc w:val="left"/>
              <w:tabs>
                <w:tab w:val="left" w:pos="80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                &lt;</w:t>
            </w:r>
            <w:r>
              <w:rPr>
                <w:color w:val="000000"/>
              </w:rPr>
              <w:t>stLstgCnt</w:t>
            </w:r>
            <w:r>
              <w:rPr>
                <w:color w:val="000000"/>
              </w:rPr>
              <w:t>&gt;184179291&lt;/</w:t>
            </w:r>
            <w:r>
              <w:rPr>
                <w:color w:val="000000"/>
              </w:rPr>
              <w:t>stLstgCnt</w:t>
            </w:r>
            <w:r>
              <w:rPr>
                <w:color w:val="000000"/>
              </w:rPr>
              <w:t>&gt;</w:t>
            </w:r>
          </w:p>
          <w:p>
            <w:pPr>
              <w:jc w:val="left"/>
              <w:tabs>
                <w:tab w:val="left" w:pos="80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                &lt;</w:t>
            </w:r>
            <w:r>
              <w:rPr>
                <w:color w:val="000000"/>
              </w:rPr>
              <w:t>mrktTotAmt</w:t>
            </w:r>
            <w:r>
              <w:rPr>
                <w:color w:val="000000"/>
              </w:rPr>
              <w:t>&gt;182337498090&lt;/</w:t>
            </w:r>
            <w:r>
              <w:rPr>
                <w:color w:val="000000"/>
              </w:rPr>
              <w:t>mrktTotAmt</w:t>
            </w:r>
            <w:r>
              <w:rPr>
                <w:color w:val="000000"/>
              </w:rPr>
              <w:t>&gt;</w:t>
            </w:r>
          </w:p>
          <w:p>
            <w:pPr>
              <w:jc w:val="left"/>
              <w:tabs>
                <w:tab w:val="left" w:pos="80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            &lt;/item&gt;</w:t>
            </w:r>
          </w:p>
          <w:p>
            <w:pPr>
              <w:jc w:val="left"/>
              <w:tabs>
                <w:tab w:val="left" w:pos="80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        &lt;/items&gt;</w:t>
            </w:r>
          </w:p>
          <w:p>
            <w:pPr>
              <w:jc w:val="left"/>
              <w:tabs>
                <w:tab w:val="left" w:pos="80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    &lt;/body&gt;</w:t>
            </w:r>
          </w:p>
          <w:p>
            <w:pPr>
              <w:jc w:val="left"/>
              <w:tabs>
                <w:tab w:val="left" w:pos="80"/>
              </w:tabs>
              <w:rPr>
                <w:color w:val="000000"/>
              </w:rPr>
            </w:pPr>
            <w:r>
              <w:rPr>
                <w:color w:val="000000"/>
              </w:rPr>
              <w:t>&lt;/response&gt;</w:t>
            </w:r>
          </w:p>
        </w:tc>
      </w:tr>
    </w:tbl>
    <w:p>
      <w:pPr>
        <w:tabs>
          <w:tab w:val="left" w:pos="80"/>
        </w:tabs>
        <w:rPr>
          <w:color w:val="000000"/>
        </w:rPr>
      </w:pPr>
    </w:p>
    <w:p>
      <w:pPr>
        <w:tabs>
          <w:tab w:val="left" w:pos="80"/>
        </w:tabs>
        <w:rPr>
          <w:color w:val="000000"/>
        </w:rPr>
      </w:pPr>
      <w:bookmarkStart w:id="10" w:name="_heading=h.2s8eyo1" w:colFirst="0" w:colLast="0"/>
      <w:bookmarkEnd w:id="10"/>
      <w:r>
        <w:rPr>
          <w:color w:val="000000"/>
        </w:rPr>
        <w:t>4) 신주인수권증권시세 상세기능명세</w:t>
      </w:r>
    </w:p>
    <w:p>
      <w:pPr>
        <w:tabs>
          <w:tab w:val="left" w:pos="80"/>
        </w:tabs>
        <w:rPr>
          <w:color w:val="000000"/>
        </w:rPr>
      </w:pPr>
      <w:r>
        <w:rPr>
          <w:color w:val="000000"/>
        </w:rPr>
        <w:t>a) 상세기능정보</w:t>
      </w:r>
    </w:p>
    <w:tbl>
      <w:tblPr>
        <w:tblStyle w:val="af5"/>
        <w:tblW w:w="96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2407"/>
        <w:gridCol w:w="2407"/>
        <w:gridCol w:w="2407"/>
        <w:gridCol w:w="2407"/>
      </w:tblGrid>
      <w:tr>
        <w:tc>
          <w:tcPr>
            <w:tcW w:w="2407" w:type="dxa"/>
            <w:shd w:val="clear" w:color="auto" w:fill="D9D9D9"/>
          </w:tcPr>
          <w:p>
            <w:pPr>
              <w:jc w:val="center"/>
              <w:tabs>
                <w:tab w:val="left" w:pos="80"/>
              </w:tabs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상세기능</w:t>
            </w:r>
            <w:r>
              <w:rPr>
                <w:b/>
                <w:color w:val="000000"/>
              </w:rPr>
              <w:t xml:space="preserve"> 번호</w:t>
            </w:r>
          </w:p>
        </w:tc>
        <w:tc>
          <w:tcPr>
            <w:tcW w:w="2407" w:type="dxa"/>
          </w:tcPr>
          <w:p>
            <w:pPr>
              <w:tabs>
                <w:tab w:val="left" w:pos="80"/>
              </w:tabs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2407" w:type="dxa"/>
            <w:tcBorders>
              <w:bottom w:val="single" w:sz="4" w:space="0" w:color="000000"/>
            </w:tcBorders>
            <w:shd w:val="clear" w:color="auto" w:fill="D9D9D9"/>
          </w:tcPr>
          <w:p>
            <w:pPr>
              <w:jc w:val="center"/>
              <w:tabs>
                <w:tab w:val="left" w:pos="80"/>
              </w:tabs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상세기능</w:t>
            </w:r>
            <w:r>
              <w:rPr>
                <w:b/>
                <w:color w:val="000000"/>
              </w:rPr>
              <w:t xml:space="preserve"> 유형</w:t>
            </w:r>
          </w:p>
        </w:tc>
        <w:tc>
          <w:tcPr>
            <w:tcW w:w="2407" w:type="dxa"/>
          </w:tcPr>
          <w:p>
            <w:pPr>
              <w:tabs>
                <w:tab w:val="left" w:pos="80"/>
              </w:tabs>
              <w:rPr>
                <w:color w:val="000000"/>
              </w:rPr>
            </w:pPr>
            <w:r>
              <w:rPr>
                <w:color w:val="000000"/>
              </w:rPr>
              <w:t>조회 (목록)</w:t>
            </w:r>
          </w:p>
        </w:tc>
      </w:tr>
      <w:tr>
        <w:tc>
          <w:tcPr>
            <w:tcW w:w="2407" w:type="dxa"/>
            <w:shd w:val="clear" w:color="auto" w:fill="D9D9D9"/>
          </w:tcPr>
          <w:p>
            <w:pPr>
              <w:jc w:val="center"/>
              <w:tabs>
                <w:tab w:val="left" w:pos="80"/>
              </w:tabs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상세기능명</w:t>
            </w:r>
            <w:r>
              <w:rPr>
                <w:b/>
                <w:color w:val="000000"/>
              </w:rPr>
              <w:t>(국문)</w:t>
            </w:r>
          </w:p>
        </w:tc>
        <w:tc>
          <w:tcPr>
            <w:tcW w:w="7221" w:type="dxa"/>
            <w:gridSpan w:val="3"/>
          </w:tcPr>
          <w:p>
            <w:pPr>
              <w:tabs>
                <w:tab w:val="left" w:pos="80"/>
              </w:tabs>
              <w:rPr>
                <w:color w:val="000000"/>
              </w:rPr>
            </w:pPr>
            <w:r>
              <w:rPr>
                <w:color w:val="000000"/>
              </w:rPr>
              <w:t>신주인수권증권시세</w:t>
            </w:r>
          </w:p>
        </w:tc>
      </w:tr>
      <w:tr>
        <w:tc>
          <w:tcPr>
            <w:tcW w:w="2407" w:type="dxa"/>
            <w:shd w:val="clear" w:color="auto" w:fill="D9D9D9"/>
          </w:tcPr>
          <w:p>
            <w:pPr>
              <w:jc w:val="center"/>
              <w:tabs>
                <w:tab w:val="left" w:pos="80"/>
              </w:tabs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상세기능</w:t>
            </w:r>
            <w:r>
              <w:rPr>
                <w:b/>
                <w:color w:val="000000"/>
              </w:rPr>
              <w:t xml:space="preserve"> 설명</w:t>
            </w:r>
          </w:p>
        </w:tc>
        <w:tc>
          <w:tcPr>
            <w:tcW w:w="7221" w:type="dxa"/>
            <w:gridSpan w:val="3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>KRX에 상장된 신주인수권증권시세 정보를 제공</w:t>
            </w:r>
          </w:p>
        </w:tc>
      </w:tr>
      <w:tr>
        <w:tc>
          <w:tcPr>
            <w:tcW w:w="2407" w:type="dxa"/>
            <w:shd w:val="clear" w:color="auto" w:fill="D9D9D9"/>
          </w:tcPr>
          <w:p>
            <w:pPr>
              <w:jc w:val="center"/>
              <w:tabs>
                <w:tab w:val="left" w:pos="80"/>
              </w:tabs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Call Back URL</w:t>
            </w:r>
          </w:p>
        </w:tc>
        <w:tc>
          <w:tcPr>
            <w:tcW w:w="7221" w:type="dxa"/>
            <w:gridSpan w:val="3"/>
          </w:tcPr>
          <w:p>
            <w:pPr>
              <w:tabs>
                <w:tab w:val="left" w:pos="80"/>
              </w:tabs>
              <w:rPr>
                <w:color w:val="000000"/>
              </w:rPr>
            </w:pPr>
            <w:r>
              <w:rPr>
                <w:color w:val="000000"/>
              </w:rPr>
              <w:t>https://apis.data.go.kr/1160100/service/GetStockSecuritiesInfoService/getPreemptiveRightSecuritiesPriceInfo</w:t>
            </w:r>
          </w:p>
        </w:tc>
      </w:tr>
      <w:tr>
        <w:tc>
          <w:tcPr>
            <w:tcW w:w="2407" w:type="dxa"/>
            <w:shd w:val="clear" w:color="auto" w:fill="D9D9D9"/>
          </w:tcPr>
          <w:p>
            <w:pPr>
              <w:jc w:val="center"/>
              <w:tabs>
                <w:tab w:val="left" w:pos="80"/>
              </w:tabs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최대 메시지 사이즈</w:t>
            </w:r>
          </w:p>
        </w:tc>
        <w:tc>
          <w:tcPr>
            <w:tcW w:w="7221" w:type="dxa"/>
            <w:gridSpan w:val="3"/>
          </w:tcPr>
          <w:p>
            <w:pPr>
              <w:tabs>
                <w:tab w:val="left" w:pos="80"/>
              </w:tabs>
              <w:rPr>
                <w:color w:val="000000"/>
              </w:rPr>
            </w:pPr>
            <w:r>
              <w:rPr>
                <w:color w:val="000000"/>
              </w:rPr>
              <w:t>[4000] byte</w:t>
            </w:r>
          </w:p>
        </w:tc>
      </w:tr>
      <w:tr>
        <w:tc>
          <w:tcPr>
            <w:tcW w:w="2407" w:type="dxa"/>
            <w:shd w:val="clear" w:color="auto" w:fill="D9D9D9"/>
          </w:tcPr>
          <w:p>
            <w:pPr>
              <w:jc w:val="center"/>
              <w:tabs>
                <w:tab w:val="left" w:pos="80"/>
              </w:tabs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평균 응답 시간</w:t>
            </w:r>
          </w:p>
        </w:tc>
        <w:tc>
          <w:tcPr>
            <w:tcW w:w="2407" w:type="dxa"/>
          </w:tcPr>
          <w:p>
            <w:pPr>
              <w:tabs>
                <w:tab w:val="left" w:pos="80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[500] </w:t>
            </w:r>
            <w:r>
              <w:rPr>
                <w:color w:val="000000"/>
              </w:rPr>
              <w:t>ms</w:t>
            </w:r>
          </w:p>
        </w:tc>
        <w:tc>
          <w:tcPr>
            <w:tcW w:w="2407" w:type="dxa"/>
            <w:shd w:val="clear" w:color="auto" w:fill="D9D9D9"/>
          </w:tcPr>
          <w:p>
            <w:pPr>
              <w:jc w:val="center"/>
              <w:tabs>
                <w:tab w:val="left" w:pos="80"/>
              </w:tabs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초당 최대 </w:t>
            </w:r>
            <w:r>
              <w:rPr>
                <w:b/>
                <w:color w:val="000000"/>
              </w:rPr>
              <w:t>트랙잭션</w:t>
            </w:r>
          </w:p>
        </w:tc>
        <w:tc>
          <w:tcPr>
            <w:tcW w:w="2407" w:type="dxa"/>
          </w:tcPr>
          <w:p>
            <w:pPr>
              <w:tabs>
                <w:tab w:val="left" w:pos="80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[30] </w:t>
            </w:r>
            <w:r>
              <w:rPr>
                <w:color w:val="000000"/>
              </w:rPr>
              <w:t>tps</w:t>
            </w:r>
          </w:p>
        </w:tc>
      </w:tr>
    </w:tbl>
    <w:p>
      <w:pPr>
        <w:tabs>
          <w:tab w:val="left" w:pos="80"/>
        </w:tabs>
        <w:rPr>
          <w:color w:val="000000"/>
        </w:rPr>
      </w:pPr>
      <w:r>
        <w:rPr>
          <w:color w:val="000000"/>
        </w:rPr>
        <w:t xml:space="preserve">b) 요청 메시지 명세 </w:t>
      </w:r>
    </w:p>
    <w:tbl>
      <w:tblPr>
        <w:tblStyle w:val="af5"/>
        <w:tblW w:w="96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628"/>
        <w:gridCol w:w="1628"/>
        <w:gridCol w:w="1063"/>
        <w:gridCol w:w="1063"/>
        <w:gridCol w:w="1847"/>
        <w:gridCol w:w="2399"/>
      </w:tblGrid>
      <w:tr>
        <w:tc>
          <w:tcPr>
            <w:tcW w:w="1628" w:type="dxa"/>
            <w:shd w:val="clear" w:color="auto" w:fill="D9D9D9"/>
          </w:tcPr>
          <w:p>
            <w:pPr>
              <w:jc w:val="center"/>
              <w:tabs>
                <w:tab w:val="left" w:pos="80"/>
              </w:tabs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항목명(영문)</w:t>
            </w:r>
          </w:p>
        </w:tc>
        <w:tc>
          <w:tcPr>
            <w:tcW w:w="1628" w:type="dxa"/>
            <w:shd w:val="clear" w:color="auto" w:fill="D9D9D9"/>
          </w:tcPr>
          <w:p>
            <w:pPr>
              <w:jc w:val="center"/>
              <w:tabs>
                <w:tab w:val="left" w:pos="80"/>
              </w:tabs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항목명(국문)</w:t>
            </w:r>
          </w:p>
        </w:tc>
        <w:tc>
          <w:tcPr>
            <w:tcW w:w="1063" w:type="dxa"/>
            <w:shd w:val="clear" w:color="auto" w:fill="D9D9D9"/>
          </w:tcPr>
          <w:p>
            <w:pPr>
              <w:jc w:val="center"/>
              <w:tabs>
                <w:tab w:val="left" w:pos="80"/>
              </w:tabs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항목크기</w:t>
            </w:r>
          </w:p>
        </w:tc>
        <w:tc>
          <w:tcPr>
            <w:tcW w:w="1063" w:type="dxa"/>
            <w:shd w:val="clear" w:color="auto" w:fill="D9D9D9"/>
          </w:tcPr>
          <w:p>
            <w:pPr>
              <w:jc w:val="center"/>
              <w:tabs>
                <w:tab w:val="left" w:pos="80"/>
              </w:tabs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항목구분</w:t>
            </w:r>
          </w:p>
        </w:tc>
        <w:tc>
          <w:tcPr>
            <w:tcW w:w="1847" w:type="dxa"/>
            <w:shd w:val="clear" w:color="auto" w:fill="D9D9D9"/>
          </w:tcPr>
          <w:p>
            <w:pPr>
              <w:jc w:val="center"/>
              <w:tabs>
                <w:tab w:val="left" w:pos="80"/>
              </w:tabs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샘플데이터</w:t>
            </w:r>
          </w:p>
        </w:tc>
        <w:tc>
          <w:tcPr>
            <w:tcW w:w="2399" w:type="dxa"/>
            <w:shd w:val="clear" w:color="auto" w:fill="D9D9D9"/>
          </w:tcPr>
          <w:p>
            <w:pPr>
              <w:jc w:val="center"/>
              <w:tabs>
                <w:tab w:val="left" w:pos="80"/>
              </w:tabs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항목설명</w:t>
            </w:r>
          </w:p>
        </w:tc>
      </w:tr>
      <w:tr>
        <w:tc>
          <w:tcPr>
            <w:tcW w:w="1628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serviceKey</w:t>
            </w:r>
          </w:p>
        </w:tc>
        <w:tc>
          <w:tcPr>
            <w:tcW w:w="1628" w:type="dxa"/>
            <w:vAlign w:val="center"/>
          </w:tcPr>
          <w:p>
            <w:pPr>
              <w:jc w:val="center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서비스키</w:t>
            </w:r>
          </w:p>
        </w:tc>
        <w:tc>
          <w:tcPr>
            <w:tcW w:w="1063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400</w:t>
            </w:r>
          </w:p>
        </w:tc>
        <w:tc>
          <w:tcPr>
            <w:tcW w:w="1063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1</w:t>
            </w:r>
          </w:p>
        </w:tc>
        <w:tc>
          <w:tcPr>
            <w:tcW w:w="1847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공공데이터포털에서 받은 인증키</w:t>
            </w:r>
          </w:p>
        </w:tc>
        <w:tc>
          <w:tcPr>
            <w:tcW w:w="2399" w:type="dxa"/>
            <w:vAlign w:val="center"/>
          </w:tcPr>
          <w:p>
            <w:pPr>
              <w:pStyle w:val="af2"/>
              <w:wordWrap/>
              <w:jc w:val="left"/>
              <w:spacing w:before="240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공공데이터포털에서 받은 인증키</w:t>
            </w:r>
          </w:p>
        </w:tc>
      </w:tr>
      <w:tr>
        <w:tc>
          <w:tcPr>
            <w:tcW w:w="1628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numOfRows</w:t>
            </w:r>
          </w:p>
        </w:tc>
        <w:tc>
          <w:tcPr>
            <w:tcW w:w="1628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 xml:space="preserve">한 페이지 결과 </w:t>
            </w:r>
            <w:r>
              <w:rPr>
                <w:color w:val="000000"/>
                <w:szCs w:val="20"/>
              </w:rPr>
              <w:t>수</w:t>
            </w:r>
          </w:p>
        </w:tc>
        <w:tc>
          <w:tcPr>
            <w:tcW w:w="1063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4</w:t>
            </w:r>
          </w:p>
        </w:tc>
        <w:tc>
          <w:tcPr>
            <w:tcW w:w="1063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1</w:t>
            </w:r>
          </w:p>
        </w:tc>
        <w:tc>
          <w:tcPr>
            <w:tcW w:w="1847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1</w:t>
            </w:r>
          </w:p>
        </w:tc>
        <w:tc>
          <w:tcPr>
            <w:tcW w:w="2399" w:type="dxa"/>
            <w:vAlign w:val="center"/>
          </w:tcPr>
          <w:p>
            <w:pPr>
              <w:pStyle w:val="af2"/>
              <w:wordWrap/>
              <w:jc w:val="left"/>
              <w:spacing w:before="240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한 페이지 결과 수</w:t>
            </w:r>
          </w:p>
        </w:tc>
      </w:tr>
      <w:tr>
        <w:tc>
          <w:tcPr>
            <w:tcW w:w="1628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pageNo</w:t>
            </w:r>
          </w:p>
        </w:tc>
        <w:tc>
          <w:tcPr>
            <w:tcW w:w="1628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페이지 번호</w:t>
            </w:r>
          </w:p>
        </w:tc>
        <w:tc>
          <w:tcPr>
            <w:tcW w:w="1063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4</w:t>
            </w:r>
          </w:p>
        </w:tc>
        <w:tc>
          <w:tcPr>
            <w:tcW w:w="1063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1</w:t>
            </w:r>
          </w:p>
        </w:tc>
        <w:tc>
          <w:tcPr>
            <w:tcW w:w="1847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1</w:t>
            </w:r>
          </w:p>
        </w:tc>
        <w:tc>
          <w:tcPr>
            <w:tcW w:w="2399" w:type="dxa"/>
            <w:vAlign w:val="center"/>
          </w:tcPr>
          <w:p>
            <w:pPr>
              <w:pStyle w:val="af2"/>
              <w:wordWrap/>
              <w:jc w:val="left"/>
              <w:spacing w:before="240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페이지 번호</w:t>
            </w:r>
          </w:p>
        </w:tc>
      </w:tr>
      <w:tr>
        <w:tc>
          <w:tcPr>
            <w:tcW w:w="1628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resultType</w:t>
            </w:r>
          </w:p>
        </w:tc>
        <w:tc>
          <w:tcPr>
            <w:tcW w:w="1628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결과 형식</w:t>
            </w:r>
          </w:p>
        </w:tc>
        <w:tc>
          <w:tcPr>
            <w:tcW w:w="1063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4</w:t>
            </w:r>
          </w:p>
        </w:tc>
        <w:tc>
          <w:tcPr>
            <w:tcW w:w="1063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1</w:t>
            </w:r>
          </w:p>
        </w:tc>
        <w:tc>
          <w:tcPr>
            <w:tcW w:w="1847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xml</w:t>
            </w:r>
          </w:p>
        </w:tc>
        <w:tc>
          <w:tcPr>
            <w:tcW w:w="2399" w:type="dxa"/>
            <w:vAlign w:val="center"/>
          </w:tcPr>
          <w:p>
            <w:pPr>
              <w:pStyle w:val="af2"/>
              <w:wordWrap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pacing w:before="240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 xml:space="preserve">구분(xml, </w:t>
            </w:r>
            <w:r>
              <w:rPr>
                <w:rFonts w:ascii="맑은 고딕" w:eastAsia="맑은 고딕" w:hAnsi="맑은 고딕"/>
                <w:color w:val="000000"/>
                <w:spacing w:val="-20"/>
              </w:rPr>
              <w:t>json</w:t>
            </w:r>
            <w:r>
              <w:rPr>
                <w:rFonts w:ascii="맑은 고딕" w:eastAsia="맑은 고딕" w:hAnsi="맑은 고딕"/>
                <w:color w:val="000000"/>
                <w:spacing w:val="-20"/>
              </w:rPr>
              <w:t>) Default: xml</w:t>
            </w:r>
          </w:p>
        </w:tc>
      </w:tr>
      <w:tr>
        <w:trPr>
          <w:cantSplit/>
        </w:trPr>
        <w:tc>
          <w:tcPr>
            <w:tcW w:w="1628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basDt</w:t>
            </w:r>
          </w:p>
        </w:tc>
        <w:tc>
          <w:tcPr>
            <w:tcW w:w="1628" w:type="dxa"/>
            <w:vAlign w:val="center"/>
          </w:tcPr>
          <w:p>
            <w:pPr>
              <w:jc w:val="center"/>
              <w:rPr>
                <w:color w:val="000000"/>
                <w:szCs w:val="20"/>
              </w:rPr>
            </w:pPr>
            <w:sdt>
              <w:sdtPr>
                <w:rPr>
                  <w:color w:val="000000"/>
                  <w:szCs w:val="20"/>
                </w:rPr>
                <w:id w:val="-1"/>
              </w:sdtPr>
              <w:sdtContent>
                <w:r/>
                <w:r>
                  <w:rPr>
                    <w:color w:val="000000"/>
                    <w:szCs w:val="20"/>
                  </w:rPr>
                  <w:t>기준일자</w:t>
                </w:r>
              </w:sdtContent>
            </w:sdt>
            <w:r>
              <w:rPr>
                <w:color w:val="000000"/>
                <w:szCs w:val="20"/>
              </w:rPr>
            </w:r>
          </w:p>
        </w:tc>
        <w:tc>
          <w:tcPr>
            <w:tcW w:w="1063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8</w:t>
            </w:r>
          </w:p>
        </w:tc>
        <w:tc>
          <w:tcPr>
            <w:tcW w:w="1063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847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20220919</w:t>
            </w:r>
          </w:p>
        </w:tc>
        <w:tc>
          <w:tcPr>
            <w:tcW w:w="2399" w:type="dxa"/>
            <w:vAlign w:val="center"/>
          </w:tcPr>
          <w:p>
            <w:pPr>
              <w:pStyle w:val="af2"/>
              <w:wordWrap/>
              <w:jc w:val="left"/>
              <w:spacing w:before="240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검색값과</w:t>
            </w:r>
            <w:r>
              <w:rPr>
                <w:rFonts w:ascii="맑은 고딕" w:eastAsia="맑은 고딕" w:hAnsi="맑은 고딕"/>
                <w:color w:val="000000"/>
                <w:spacing w:val="-20"/>
              </w:rPr>
              <w:t xml:space="preserve"> </w:t>
            </w:r>
            <w:r>
              <w:rPr>
                <w:rFonts w:ascii="맑은 고딕" w:eastAsia="맑은 고딕" w:hAnsi="맑은 고딕"/>
                <w:color w:val="000000"/>
                <w:spacing w:val="-20"/>
              </w:rPr>
              <w:t>기준일자가</w:t>
            </w:r>
            <w:r>
              <w:rPr>
                <w:rFonts w:ascii="맑은 고딕" w:eastAsia="맑은 고딕" w:hAnsi="맑은 고딕"/>
                <w:color w:val="000000"/>
                <w:spacing w:val="-20"/>
              </w:rPr>
              <w:t xml:space="preserve"> 일치하는 데이터를 검색</w:t>
            </w:r>
          </w:p>
        </w:tc>
      </w:tr>
      <w:tr>
        <w:trPr>
          <w:cantSplit/>
        </w:trPr>
        <w:tc>
          <w:tcPr>
            <w:tcW w:w="1628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beginBasDt</w:t>
            </w:r>
          </w:p>
        </w:tc>
        <w:tc>
          <w:tcPr>
            <w:tcW w:w="1628" w:type="dxa"/>
            <w:vAlign w:val="center"/>
          </w:tcPr>
          <w:p>
            <w:pPr>
              <w:jc w:val="center"/>
              <w:rPr>
                <w:color w:val="000000"/>
                <w:szCs w:val="20"/>
              </w:rPr>
            </w:pPr>
            <w:sdt>
              <w:sdtPr>
                <w:rPr>
                  <w:color w:val="000000"/>
                  <w:szCs w:val="20"/>
                </w:rPr>
                <w:id w:val="-1"/>
              </w:sdtPr>
              <w:sdtContent>
                <w:r/>
                <w:r>
                  <w:rPr>
                    <w:color w:val="000000"/>
                    <w:szCs w:val="20"/>
                  </w:rPr>
                  <w:t>기준일자</w:t>
                </w:r>
              </w:sdtContent>
            </w:sdt>
            <w:r>
              <w:rPr>
                <w:color w:val="000000"/>
                <w:szCs w:val="20"/>
              </w:rPr>
            </w:r>
          </w:p>
        </w:tc>
        <w:tc>
          <w:tcPr>
            <w:tcW w:w="1063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8</w:t>
            </w:r>
          </w:p>
        </w:tc>
        <w:tc>
          <w:tcPr>
            <w:tcW w:w="1063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847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20220919</w:t>
            </w:r>
          </w:p>
        </w:tc>
        <w:tc>
          <w:tcPr>
            <w:tcW w:w="2399" w:type="dxa"/>
            <w:vAlign w:val="center"/>
          </w:tcPr>
          <w:p>
            <w:pPr>
              <w:pStyle w:val="af2"/>
              <w:wordWrap/>
              <w:jc w:val="left"/>
              <w:spacing w:before="240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기준일자가</w:t>
            </w:r>
            <w:r>
              <w:rPr>
                <w:rFonts w:ascii="맑은 고딕" w:eastAsia="맑은 고딕" w:hAnsi="맑은 고딕"/>
                <w:color w:val="000000"/>
                <w:spacing w:val="-20"/>
              </w:rPr>
              <w:t xml:space="preserve"> </w:t>
            </w:r>
            <w:r>
              <w:rPr>
                <w:rFonts w:ascii="맑은 고딕" w:eastAsia="맑은 고딕" w:hAnsi="맑은 고딕"/>
                <w:color w:val="000000"/>
                <w:spacing w:val="-20"/>
              </w:rPr>
              <w:t>검색값보다</w:t>
            </w:r>
            <w:r>
              <w:rPr>
                <w:rFonts w:ascii="맑은 고딕" w:eastAsia="맑은 고딕" w:hAnsi="맑은 고딕"/>
                <w:color w:val="000000"/>
                <w:spacing w:val="-20"/>
              </w:rPr>
              <w:t xml:space="preserve"> 크거나 같은 데이터를 검색</w:t>
            </w:r>
          </w:p>
        </w:tc>
      </w:tr>
      <w:tr>
        <w:tc>
          <w:tcPr>
            <w:tcW w:w="1628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endBasDt</w:t>
            </w:r>
          </w:p>
        </w:tc>
        <w:tc>
          <w:tcPr>
            <w:tcW w:w="1628" w:type="dxa"/>
            <w:vAlign w:val="center"/>
          </w:tcPr>
          <w:p>
            <w:pPr>
              <w:jc w:val="center"/>
              <w:rPr>
                <w:color w:val="000000"/>
                <w:szCs w:val="20"/>
              </w:rPr>
            </w:pPr>
            <w:sdt>
              <w:sdtPr>
                <w:rPr>
                  <w:color w:val="000000"/>
                  <w:szCs w:val="20"/>
                </w:rPr>
                <w:id w:val="-1"/>
              </w:sdtPr>
              <w:sdtContent>
                <w:r/>
                <w:r>
                  <w:rPr>
                    <w:color w:val="000000"/>
                    <w:szCs w:val="20"/>
                  </w:rPr>
                  <w:t>기준일자</w:t>
                </w:r>
              </w:sdtContent>
            </w:sdt>
            <w:r>
              <w:rPr>
                <w:color w:val="000000"/>
                <w:szCs w:val="20"/>
              </w:rPr>
            </w:r>
          </w:p>
        </w:tc>
        <w:tc>
          <w:tcPr>
            <w:tcW w:w="1063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8</w:t>
            </w:r>
          </w:p>
        </w:tc>
        <w:tc>
          <w:tcPr>
            <w:tcW w:w="1063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847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20220919</w:t>
            </w:r>
          </w:p>
        </w:tc>
        <w:tc>
          <w:tcPr>
            <w:tcW w:w="2399" w:type="dxa"/>
            <w:vAlign w:val="center"/>
          </w:tcPr>
          <w:p>
            <w:pPr>
              <w:pStyle w:val="af2"/>
              <w:wordWrap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pacing w:before="240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기준일자가</w:t>
            </w:r>
            <w:r>
              <w:rPr>
                <w:rFonts w:ascii="맑은 고딕" w:eastAsia="맑은 고딕" w:hAnsi="맑은 고딕"/>
                <w:color w:val="000000"/>
                <w:spacing w:val="-20"/>
              </w:rPr>
              <w:t xml:space="preserve"> </w:t>
            </w:r>
            <w:r>
              <w:rPr>
                <w:rFonts w:ascii="맑은 고딕" w:eastAsia="맑은 고딕" w:hAnsi="맑은 고딕"/>
                <w:color w:val="000000"/>
                <w:spacing w:val="-20"/>
              </w:rPr>
              <w:t>검색값보다</w:t>
            </w:r>
            <w:r>
              <w:rPr>
                <w:rFonts w:ascii="맑은 고딕" w:eastAsia="맑은 고딕" w:hAnsi="맑은 고딕"/>
                <w:color w:val="000000"/>
                <w:spacing w:val="-20"/>
              </w:rPr>
              <w:t xml:space="preserve"> 작은 데이터를 검색</w:t>
            </w:r>
          </w:p>
        </w:tc>
      </w:tr>
      <w:tr>
        <w:tc>
          <w:tcPr>
            <w:tcW w:w="1628" w:type="dxa"/>
            <w:vAlign w:val="center"/>
          </w:tcPr>
          <w:p>
            <w:pPr>
              <w:widowControl w:val="off"/>
              <w:jc w:val="center"/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likeBasDt</w:t>
            </w:r>
          </w:p>
        </w:tc>
        <w:tc>
          <w:tcPr>
            <w:tcW w:w="1628" w:type="dxa"/>
            <w:vAlign w:val="center"/>
          </w:tcPr>
          <w:p>
            <w:pPr>
              <w:widowControl w:val="off"/>
              <w:jc w:val="center"/>
              <w:spacing w:after="100" w:line="384" w:lineRule="auto"/>
              <w:rPr>
                <w:color w:val="000000"/>
                <w:szCs w:val="20"/>
              </w:rPr>
            </w:pPr>
            <w:sdt>
              <w:sdtPr>
                <w:rPr>
                  <w:color w:val="000000"/>
                  <w:szCs w:val="20"/>
                </w:rPr>
                <w:id w:val="-1"/>
              </w:sdtPr>
              <w:sdtContent>
                <w:r/>
                <w:r>
                  <w:rPr>
                    <w:color w:val="000000"/>
                    <w:szCs w:val="20"/>
                  </w:rPr>
                  <w:t>기준일자</w:t>
                </w:r>
              </w:sdtContent>
            </w:sdt>
            <w:r>
              <w:rPr>
                <w:color w:val="000000"/>
                <w:szCs w:val="20"/>
              </w:rPr>
            </w:r>
          </w:p>
        </w:tc>
        <w:tc>
          <w:tcPr>
            <w:tcW w:w="1063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8</w:t>
            </w:r>
          </w:p>
        </w:tc>
        <w:tc>
          <w:tcPr>
            <w:tcW w:w="1063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847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20220919</w:t>
            </w:r>
          </w:p>
        </w:tc>
        <w:tc>
          <w:tcPr>
            <w:tcW w:w="2399" w:type="dxa"/>
            <w:vAlign w:val="center"/>
          </w:tcPr>
          <w:p>
            <w:pPr>
              <w:pStyle w:val="af2"/>
              <w:wordWrap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pacing w:before="240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 xml:space="preserve">기준일자값이 </w:t>
            </w:r>
            <w:r>
              <w:rPr>
                <w:rFonts w:ascii="맑은 고딕" w:eastAsia="맑은 고딕" w:hAnsi="맑은 고딕"/>
                <w:color w:val="000000"/>
                <w:spacing w:val="-20"/>
              </w:rPr>
              <w:t>검색값을</w:t>
            </w:r>
            <w:r>
              <w:rPr>
                <w:rFonts w:ascii="맑은 고딕" w:eastAsia="맑은 고딕" w:hAnsi="맑은 고딕"/>
                <w:color w:val="000000"/>
                <w:spacing w:val="-20"/>
              </w:rPr>
              <w:t xml:space="preserve"> 포함하는 데이터를 검색</w:t>
            </w:r>
          </w:p>
        </w:tc>
      </w:tr>
      <w:tr>
        <w:tc>
          <w:tcPr>
            <w:tcW w:w="1628" w:type="dxa"/>
            <w:vAlign w:val="center"/>
          </w:tcPr>
          <w:p>
            <w:pPr>
              <w:widowControl w:val="off"/>
              <w:jc w:val="center"/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likeSrtnCd</w:t>
            </w:r>
          </w:p>
        </w:tc>
        <w:tc>
          <w:tcPr>
            <w:tcW w:w="1628" w:type="dxa"/>
            <w:vAlign w:val="center"/>
          </w:tcPr>
          <w:p>
            <w:pPr>
              <w:widowControl w:val="off"/>
              <w:jc w:val="center"/>
              <w:spacing w:after="100" w:line="384" w:lineRule="auto"/>
              <w:rPr>
                <w:color w:val="000000"/>
                <w:szCs w:val="20"/>
              </w:rPr>
            </w:pPr>
            <w:sdt>
              <w:sdtPr>
                <w:rPr>
                  <w:color w:val="000000"/>
                  <w:szCs w:val="20"/>
                </w:rPr>
                <w:id w:val="-1"/>
              </w:sdtPr>
              <w:sdtContent>
                <w:r/>
                <w:r>
                  <w:rPr>
                    <w:color w:val="000000"/>
                    <w:szCs w:val="20"/>
                  </w:rPr>
                  <w:t>단축코드</w:t>
                </w:r>
              </w:sdtContent>
            </w:sdt>
            <w:r>
              <w:rPr>
                <w:color w:val="000000"/>
                <w:szCs w:val="20"/>
              </w:rPr>
            </w:r>
          </w:p>
        </w:tc>
        <w:tc>
          <w:tcPr>
            <w:tcW w:w="1063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9</w:t>
            </w:r>
          </w:p>
        </w:tc>
        <w:tc>
          <w:tcPr>
            <w:tcW w:w="1063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847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0003021C</w:t>
            </w:r>
          </w:p>
        </w:tc>
        <w:tc>
          <w:tcPr>
            <w:tcW w:w="2399" w:type="dxa"/>
            <w:vAlign w:val="center"/>
          </w:tcPr>
          <w:p>
            <w:pPr>
              <w:pStyle w:val="af2"/>
              <w:wordWrap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pacing w:before="240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단축코드가</w:t>
            </w:r>
            <w:r>
              <w:rPr>
                <w:rFonts w:ascii="맑은 고딕" w:eastAsia="맑은 고딕" w:hAnsi="맑은 고딕"/>
                <w:color w:val="000000"/>
                <w:spacing w:val="-20"/>
              </w:rPr>
              <w:t xml:space="preserve"> </w:t>
            </w:r>
            <w:r>
              <w:rPr>
                <w:rFonts w:ascii="맑은 고딕" w:eastAsia="맑은 고딕" w:hAnsi="맑은 고딕"/>
                <w:color w:val="000000"/>
                <w:spacing w:val="-20"/>
              </w:rPr>
              <w:t>검색값을</w:t>
            </w:r>
            <w:r>
              <w:rPr>
                <w:rFonts w:ascii="맑은 고딕" w:eastAsia="맑은 고딕" w:hAnsi="맑은 고딕"/>
                <w:color w:val="000000"/>
                <w:spacing w:val="-20"/>
              </w:rPr>
              <w:t xml:space="preserve"> 포함하는 데이터를 검색</w:t>
            </w:r>
          </w:p>
        </w:tc>
      </w:tr>
      <w:tr>
        <w:tc>
          <w:tcPr>
            <w:tcW w:w="1628" w:type="dxa"/>
            <w:vAlign w:val="center"/>
          </w:tcPr>
          <w:p>
            <w:pPr>
              <w:widowControl w:val="off"/>
              <w:jc w:val="center"/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isinCd</w:t>
            </w:r>
          </w:p>
        </w:tc>
        <w:tc>
          <w:tcPr>
            <w:tcW w:w="1628" w:type="dxa"/>
            <w:vAlign w:val="center"/>
          </w:tcPr>
          <w:p>
            <w:pPr>
              <w:widowControl w:val="off"/>
              <w:jc w:val="center"/>
              <w:spacing w:after="100" w:line="384" w:lineRule="auto"/>
              <w:rPr>
                <w:color w:val="000000"/>
                <w:szCs w:val="20"/>
              </w:rPr>
            </w:pPr>
            <w:sdt>
              <w:sdtPr>
                <w:rPr>
                  <w:color w:val="000000"/>
                  <w:szCs w:val="20"/>
                </w:rPr>
                <w:id w:val="-1"/>
              </w:sdtPr>
              <w:sdtContent>
                <w:r/>
                <w:r>
                  <w:rPr>
                    <w:color w:val="000000"/>
                    <w:szCs w:val="20"/>
                  </w:rPr>
                  <w:t>ISIN코드</w:t>
                </w:r>
              </w:sdtContent>
            </w:sdt>
            <w:r>
              <w:rPr>
                <w:color w:val="000000"/>
                <w:szCs w:val="20"/>
              </w:rPr>
            </w:r>
          </w:p>
        </w:tc>
        <w:tc>
          <w:tcPr>
            <w:tcW w:w="1063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12</w:t>
            </w:r>
          </w:p>
        </w:tc>
        <w:tc>
          <w:tcPr>
            <w:tcW w:w="1063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847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KRA0003021C1</w:t>
            </w:r>
          </w:p>
        </w:tc>
        <w:tc>
          <w:tcPr>
            <w:tcW w:w="2399" w:type="dxa"/>
            <w:vAlign w:val="center"/>
          </w:tcPr>
          <w:p>
            <w:pPr>
              <w:pStyle w:val="af2"/>
              <w:wordWrap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pacing w:before="240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검색값과</w:t>
            </w:r>
            <w:r>
              <w:rPr>
                <w:rFonts w:ascii="맑은 고딕" w:eastAsia="맑은 고딕" w:hAnsi="맑은 고딕"/>
                <w:color w:val="000000"/>
                <w:spacing w:val="-20"/>
              </w:rPr>
              <w:t xml:space="preserve"> ISIN코드이 일치하는 데이터를 검색</w:t>
            </w:r>
          </w:p>
        </w:tc>
      </w:tr>
      <w:tr>
        <w:tc>
          <w:tcPr>
            <w:tcW w:w="1628" w:type="dxa"/>
            <w:vAlign w:val="center"/>
          </w:tcPr>
          <w:p>
            <w:pPr>
              <w:widowControl w:val="off"/>
              <w:jc w:val="center"/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likeIsinCd</w:t>
            </w:r>
          </w:p>
        </w:tc>
        <w:tc>
          <w:tcPr>
            <w:tcW w:w="1628" w:type="dxa"/>
            <w:vAlign w:val="center"/>
          </w:tcPr>
          <w:p>
            <w:pPr>
              <w:widowControl w:val="off"/>
              <w:jc w:val="center"/>
              <w:spacing w:after="100" w:line="384" w:lineRule="auto"/>
              <w:rPr>
                <w:color w:val="000000"/>
                <w:szCs w:val="20"/>
              </w:rPr>
            </w:pPr>
            <w:sdt>
              <w:sdtPr>
                <w:rPr>
                  <w:color w:val="000000"/>
                  <w:szCs w:val="20"/>
                </w:rPr>
                <w:id w:val="-1"/>
              </w:sdtPr>
              <w:sdtContent>
                <w:r/>
                <w:r>
                  <w:rPr>
                    <w:color w:val="000000"/>
                    <w:szCs w:val="20"/>
                  </w:rPr>
                  <w:t>ISIN코드</w:t>
                </w:r>
              </w:sdtContent>
            </w:sdt>
            <w:r>
              <w:rPr>
                <w:color w:val="000000"/>
                <w:szCs w:val="20"/>
              </w:rPr>
            </w:r>
          </w:p>
        </w:tc>
        <w:tc>
          <w:tcPr>
            <w:tcW w:w="1063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12</w:t>
            </w:r>
          </w:p>
        </w:tc>
        <w:tc>
          <w:tcPr>
            <w:tcW w:w="1063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847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KRA0003021C2</w:t>
            </w:r>
          </w:p>
        </w:tc>
        <w:tc>
          <w:tcPr>
            <w:tcW w:w="2399" w:type="dxa"/>
            <w:vAlign w:val="center"/>
          </w:tcPr>
          <w:p>
            <w:pPr>
              <w:pStyle w:val="af2"/>
              <w:wordWrap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pacing w:before="240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 xml:space="preserve">ISIN코드가 </w:t>
            </w:r>
            <w:r>
              <w:rPr>
                <w:rFonts w:ascii="맑은 고딕" w:eastAsia="맑은 고딕" w:hAnsi="맑은 고딕"/>
                <w:color w:val="000000"/>
                <w:spacing w:val="-20"/>
              </w:rPr>
              <w:t>검색값을</w:t>
            </w:r>
            <w:r>
              <w:rPr>
                <w:rFonts w:ascii="맑은 고딕" w:eastAsia="맑은 고딕" w:hAnsi="맑은 고딕"/>
                <w:color w:val="000000"/>
                <w:spacing w:val="-20"/>
              </w:rPr>
              <w:t xml:space="preserve"> 포함하는 데이터를 검색</w:t>
            </w:r>
          </w:p>
        </w:tc>
      </w:tr>
      <w:tr>
        <w:tc>
          <w:tcPr>
            <w:tcW w:w="1628" w:type="dxa"/>
            <w:vAlign w:val="center"/>
          </w:tcPr>
          <w:p>
            <w:pPr>
              <w:widowControl w:val="off"/>
              <w:jc w:val="center"/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itmsNm</w:t>
            </w:r>
          </w:p>
        </w:tc>
        <w:tc>
          <w:tcPr>
            <w:tcW w:w="1628" w:type="dxa"/>
            <w:vAlign w:val="center"/>
          </w:tcPr>
          <w:p>
            <w:pPr>
              <w:widowControl w:val="off"/>
              <w:jc w:val="center"/>
              <w:spacing w:after="100" w:line="384" w:lineRule="auto"/>
              <w:rPr>
                <w:color w:val="000000"/>
                <w:szCs w:val="20"/>
              </w:rPr>
            </w:pPr>
            <w:sdt>
              <w:sdtPr>
                <w:rPr>
                  <w:color w:val="000000"/>
                  <w:szCs w:val="20"/>
                </w:rPr>
                <w:id w:val="-1"/>
              </w:sdtPr>
              <w:sdtContent>
                <w:r/>
                <w:r>
                  <w:rPr>
                    <w:color w:val="000000"/>
                    <w:szCs w:val="20"/>
                  </w:rPr>
                  <w:t>종목명</w:t>
                </w:r>
              </w:sdtContent>
            </w:sdt>
            <w:r>
              <w:rPr>
                <w:color w:val="000000"/>
                <w:szCs w:val="20"/>
              </w:rPr>
            </w:r>
          </w:p>
        </w:tc>
        <w:tc>
          <w:tcPr>
            <w:tcW w:w="1063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120</w:t>
            </w:r>
          </w:p>
        </w:tc>
        <w:tc>
          <w:tcPr>
            <w:tcW w:w="1063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847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대유플러스</w:t>
            </w:r>
            <w:r>
              <w:rPr>
                <w:color w:val="000000"/>
                <w:szCs w:val="20"/>
              </w:rPr>
              <w:t xml:space="preserve"> 12WR</w:t>
            </w:r>
          </w:p>
        </w:tc>
        <w:tc>
          <w:tcPr>
            <w:tcW w:w="2399" w:type="dxa"/>
            <w:vAlign w:val="center"/>
          </w:tcPr>
          <w:p>
            <w:pPr>
              <w:pStyle w:val="af2"/>
              <w:wordWrap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pacing w:before="240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검색값과</w:t>
            </w:r>
            <w:r>
              <w:rPr>
                <w:rFonts w:ascii="맑은 고딕" w:eastAsia="맑은 고딕" w:hAnsi="맑은 고딕"/>
                <w:color w:val="000000"/>
                <w:spacing w:val="-20"/>
              </w:rPr>
              <w:t xml:space="preserve"> </w:t>
            </w:r>
            <w:r>
              <w:rPr>
                <w:rFonts w:ascii="맑은 고딕" w:eastAsia="맑은 고딕" w:hAnsi="맑은 고딕"/>
                <w:color w:val="000000"/>
                <w:spacing w:val="-20"/>
              </w:rPr>
              <w:t>종목명이</w:t>
            </w:r>
            <w:r>
              <w:rPr>
                <w:rFonts w:ascii="맑은 고딕" w:eastAsia="맑은 고딕" w:hAnsi="맑은 고딕"/>
                <w:color w:val="000000"/>
                <w:spacing w:val="-20"/>
              </w:rPr>
              <w:t xml:space="preserve"> 일치하는 데이터를 검색</w:t>
            </w:r>
          </w:p>
        </w:tc>
      </w:tr>
      <w:tr>
        <w:tc>
          <w:tcPr>
            <w:tcW w:w="1628" w:type="dxa"/>
            <w:vAlign w:val="center"/>
          </w:tcPr>
          <w:p>
            <w:pPr>
              <w:widowControl w:val="off"/>
              <w:jc w:val="center"/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likeItmsNm</w:t>
            </w:r>
          </w:p>
        </w:tc>
        <w:tc>
          <w:tcPr>
            <w:tcW w:w="1628" w:type="dxa"/>
            <w:vAlign w:val="center"/>
          </w:tcPr>
          <w:p>
            <w:pPr>
              <w:widowControl w:val="off"/>
              <w:jc w:val="center"/>
              <w:spacing w:after="100" w:line="384" w:lineRule="auto"/>
              <w:rPr>
                <w:color w:val="000000"/>
                <w:szCs w:val="20"/>
              </w:rPr>
            </w:pPr>
            <w:sdt>
              <w:sdtPr>
                <w:rPr>
                  <w:color w:val="000000"/>
                  <w:szCs w:val="20"/>
                </w:rPr>
                <w:id w:val="-1"/>
              </w:sdtPr>
              <w:sdtContent>
                <w:r/>
                <w:r>
                  <w:rPr>
                    <w:color w:val="000000"/>
                    <w:szCs w:val="20"/>
                  </w:rPr>
                  <w:t>종목명</w:t>
                </w:r>
              </w:sdtContent>
            </w:sdt>
            <w:r>
              <w:rPr>
                <w:color w:val="000000"/>
                <w:szCs w:val="20"/>
              </w:rPr>
            </w:r>
          </w:p>
        </w:tc>
        <w:tc>
          <w:tcPr>
            <w:tcW w:w="1063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120</w:t>
            </w:r>
          </w:p>
        </w:tc>
        <w:tc>
          <w:tcPr>
            <w:tcW w:w="1063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847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대유플러스</w:t>
            </w:r>
            <w:r>
              <w:rPr>
                <w:color w:val="000000"/>
                <w:szCs w:val="20"/>
              </w:rPr>
              <w:t xml:space="preserve"> 13WR</w:t>
            </w:r>
          </w:p>
        </w:tc>
        <w:tc>
          <w:tcPr>
            <w:tcW w:w="2399" w:type="dxa"/>
            <w:vAlign w:val="center"/>
          </w:tcPr>
          <w:p>
            <w:pPr>
              <w:pStyle w:val="af2"/>
              <w:wordWrap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pacing w:before="240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종목명이</w:t>
            </w:r>
            <w:r>
              <w:rPr>
                <w:rFonts w:ascii="맑은 고딕" w:eastAsia="맑은 고딕" w:hAnsi="맑은 고딕"/>
                <w:color w:val="000000"/>
                <w:spacing w:val="-20"/>
              </w:rPr>
              <w:t xml:space="preserve"> </w:t>
            </w:r>
            <w:r>
              <w:rPr>
                <w:rFonts w:ascii="맑은 고딕" w:eastAsia="맑은 고딕" w:hAnsi="맑은 고딕"/>
                <w:color w:val="000000"/>
                <w:spacing w:val="-20"/>
              </w:rPr>
              <w:t>검색값을</w:t>
            </w:r>
            <w:r>
              <w:rPr>
                <w:rFonts w:ascii="맑은 고딕" w:eastAsia="맑은 고딕" w:hAnsi="맑은 고딕"/>
                <w:color w:val="000000"/>
                <w:spacing w:val="-20"/>
              </w:rPr>
              <w:t xml:space="preserve"> 포함하는 데이터를 검색</w:t>
            </w:r>
          </w:p>
        </w:tc>
      </w:tr>
      <w:tr>
        <w:tc>
          <w:tcPr>
            <w:tcW w:w="1628" w:type="dxa"/>
            <w:vAlign w:val="center"/>
          </w:tcPr>
          <w:p>
            <w:pPr>
              <w:widowControl w:val="off"/>
              <w:jc w:val="center"/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mrktCtg</w:t>
            </w:r>
          </w:p>
        </w:tc>
        <w:tc>
          <w:tcPr>
            <w:tcW w:w="1628" w:type="dxa"/>
            <w:vAlign w:val="center"/>
          </w:tcPr>
          <w:p>
            <w:pPr>
              <w:widowControl w:val="off"/>
              <w:jc w:val="center"/>
              <w:spacing w:after="100" w:line="384" w:lineRule="auto"/>
              <w:rPr>
                <w:color w:val="000000"/>
                <w:szCs w:val="20"/>
              </w:rPr>
            </w:pPr>
            <w:sdt>
              <w:sdtPr>
                <w:rPr>
                  <w:color w:val="000000"/>
                  <w:szCs w:val="20"/>
                </w:rPr>
                <w:id w:val="-1"/>
              </w:sdtPr>
              <w:sdtContent>
                <w:r/>
                <w:r>
                  <w:rPr>
                    <w:color w:val="000000"/>
                    <w:szCs w:val="20"/>
                  </w:rPr>
                  <w:t>시장구분</w:t>
                </w:r>
              </w:sdtContent>
            </w:sdt>
            <w:r>
              <w:rPr>
                <w:color w:val="000000"/>
                <w:szCs w:val="20"/>
              </w:rPr>
            </w:r>
          </w:p>
        </w:tc>
        <w:tc>
          <w:tcPr>
            <w:tcW w:w="1063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40</w:t>
            </w:r>
          </w:p>
        </w:tc>
        <w:tc>
          <w:tcPr>
            <w:tcW w:w="1063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847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KOSPI</w:t>
            </w:r>
          </w:p>
        </w:tc>
        <w:tc>
          <w:tcPr>
            <w:tcW w:w="2399" w:type="dxa"/>
            <w:vAlign w:val="center"/>
          </w:tcPr>
          <w:p>
            <w:pPr>
              <w:pStyle w:val="af2"/>
              <w:wordWrap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pacing w:before="240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검색값과</w:t>
            </w:r>
            <w:r>
              <w:rPr>
                <w:rFonts w:ascii="맑은 고딕" w:eastAsia="맑은 고딕" w:hAnsi="맑은 고딕"/>
                <w:color w:val="000000"/>
                <w:spacing w:val="-20"/>
              </w:rPr>
              <w:t xml:space="preserve"> </w:t>
            </w:r>
            <w:r>
              <w:rPr>
                <w:rFonts w:ascii="맑은 고딕" w:eastAsia="맑은 고딕" w:hAnsi="맑은 고딕"/>
                <w:color w:val="000000"/>
                <w:spacing w:val="-20"/>
              </w:rPr>
              <w:t>시장구분이</w:t>
            </w:r>
            <w:r>
              <w:rPr>
                <w:rFonts w:ascii="맑은 고딕" w:eastAsia="맑은 고딕" w:hAnsi="맑은 고딕"/>
                <w:color w:val="000000"/>
                <w:spacing w:val="-20"/>
              </w:rPr>
              <w:t xml:space="preserve"> 일치하는 데이터를 검색</w:t>
            </w:r>
          </w:p>
        </w:tc>
      </w:tr>
      <w:tr>
        <w:tc>
          <w:tcPr>
            <w:tcW w:w="1628" w:type="dxa"/>
            <w:vAlign w:val="center"/>
          </w:tcPr>
          <w:p>
            <w:pPr>
              <w:widowControl w:val="off"/>
              <w:jc w:val="center"/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beginVs</w:t>
            </w:r>
          </w:p>
        </w:tc>
        <w:tc>
          <w:tcPr>
            <w:tcW w:w="1628" w:type="dxa"/>
            <w:vAlign w:val="center"/>
          </w:tcPr>
          <w:p>
            <w:pPr>
              <w:widowControl w:val="off"/>
              <w:jc w:val="center"/>
              <w:spacing w:after="100" w:line="384" w:lineRule="auto"/>
              <w:rPr>
                <w:color w:val="000000"/>
                <w:szCs w:val="20"/>
              </w:rPr>
            </w:pPr>
            <w:sdt>
              <w:sdtPr>
                <w:rPr>
                  <w:color w:val="000000"/>
                  <w:szCs w:val="20"/>
                </w:rPr>
                <w:id w:val="-1"/>
              </w:sdtPr>
              <w:sdtContent>
                <w:r/>
                <w:r>
                  <w:rPr>
                    <w:color w:val="000000"/>
                    <w:szCs w:val="20"/>
                  </w:rPr>
                  <w:t>대비</w:t>
                </w:r>
              </w:sdtContent>
            </w:sdt>
            <w:r>
              <w:rPr>
                <w:color w:val="000000"/>
                <w:szCs w:val="20"/>
              </w:rPr>
            </w:r>
          </w:p>
        </w:tc>
        <w:tc>
          <w:tcPr>
            <w:tcW w:w="1063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12</w:t>
            </w:r>
          </w:p>
        </w:tc>
        <w:tc>
          <w:tcPr>
            <w:tcW w:w="1063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847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5</w:t>
            </w:r>
          </w:p>
        </w:tc>
        <w:tc>
          <w:tcPr>
            <w:tcW w:w="2399" w:type="dxa"/>
            <w:vAlign w:val="center"/>
          </w:tcPr>
          <w:p>
            <w:pPr>
              <w:pStyle w:val="af2"/>
              <w:wordWrap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pacing w:before="240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 xml:space="preserve">대비가 </w:t>
            </w:r>
            <w:r>
              <w:rPr>
                <w:rFonts w:ascii="맑은 고딕" w:eastAsia="맑은 고딕" w:hAnsi="맑은 고딕"/>
                <w:color w:val="000000"/>
                <w:spacing w:val="-20"/>
              </w:rPr>
              <w:t>검색값보다</w:t>
            </w:r>
            <w:r>
              <w:rPr>
                <w:rFonts w:ascii="맑은 고딕" w:eastAsia="맑은 고딕" w:hAnsi="맑은 고딕"/>
                <w:color w:val="000000"/>
                <w:spacing w:val="-20"/>
              </w:rPr>
              <w:t xml:space="preserve"> 크거나 같은 데이터를 검색</w:t>
            </w:r>
          </w:p>
        </w:tc>
      </w:tr>
      <w:tr>
        <w:tc>
          <w:tcPr>
            <w:tcW w:w="1628" w:type="dxa"/>
            <w:vAlign w:val="center"/>
          </w:tcPr>
          <w:p>
            <w:pPr>
              <w:widowControl w:val="off"/>
              <w:jc w:val="center"/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endVs</w:t>
            </w:r>
          </w:p>
        </w:tc>
        <w:tc>
          <w:tcPr>
            <w:tcW w:w="1628" w:type="dxa"/>
            <w:vAlign w:val="center"/>
          </w:tcPr>
          <w:p>
            <w:pPr>
              <w:widowControl w:val="off"/>
              <w:jc w:val="center"/>
              <w:spacing w:after="100" w:line="384" w:lineRule="auto"/>
              <w:rPr>
                <w:color w:val="000000"/>
                <w:szCs w:val="20"/>
              </w:rPr>
            </w:pPr>
            <w:sdt>
              <w:sdtPr>
                <w:rPr>
                  <w:color w:val="000000"/>
                  <w:szCs w:val="20"/>
                </w:rPr>
                <w:id w:val="-1"/>
              </w:sdtPr>
              <w:sdtContent>
                <w:r/>
                <w:r>
                  <w:rPr>
                    <w:color w:val="000000"/>
                    <w:szCs w:val="20"/>
                  </w:rPr>
                  <w:t>대비</w:t>
                </w:r>
              </w:sdtContent>
            </w:sdt>
            <w:r>
              <w:rPr>
                <w:color w:val="000000"/>
                <w:szCs w:val="20"/>
              </w:rPr>
            </w:r>
          </w:p>
        </w:tc>
        <w:tc>
          <w:tcPr>
            <w:tcW w:w="1063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12</w:t>
            </w:r>
          </w:p>
        </w:tc>
        <w:tc>
          <w:tcPr>
            <w:tcW w:w="1063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847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5</w:t>
            </w:r>
          </w:p>
        </w:tc>
        <w:tc>
          <w:tcPr>
            <w:tcW w:w="2399" w:type="dxa"/>
            <w:vAlign w:val="center"/>
          </w:tcPr>
          <w:p>
            <w:pPr>
              <w:pStyle w:val="af2"/>
              <w:wordWrap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pacing w:before="240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 xml:space="preserve">대비가 </w:t>
            </w:r>
            <w:r>
              <w:rPr>
                <w:rFonts w:ascii="맑은 고딕" w:eastAsia="맑은 고딕" w:hAnsi="맑은 고딕"/>
                <w:color w:val="000000"/>
                <w:spacing w:val="-20"/>
              </w:rPr>
              <w:t>검색값보다</w:t>
            </w:r>
            <w:r>
              <w:rPr>
                <w:rFonts w:ascii="맑은 고딕" w:eastAsia="맑은 고딕" w:hAnsi="맑은 고딕"/>
                <w:color w:val="000000"/>
                <w:spacing w:val="-20"/>
              </w:rPr>
              <w:t xml:space="preserve"> 작은 데이터를 검색</w:t>
            </w:r>
          </w:p>
        </w:tc>
      </w:tr>
      <w:tr>
        <w:tc>
          <w:tcPr>
            <w:tcW w:w="1628" w:type="dxa"/>
            <w:vAlign w:val="center"/>
          </w:tcPr>
          <w:p>
            <w:pPr>
              <w:widowControl w:val="off"/>
              <w:jc w:val="center"/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beginFltRt</w:t>
            </w:r>
          </w:p>
        </w:tc>
        <w:tc>
          <w:tcPr>
            <w:tcW w:w="1628" w:type="dxa"/>
            <w:vAlign w:val="center"/>
          </w:tcPr>
          <w:p>
            <w:pPr>
              <w:widowControl w:val="off"/>
              <w:jc w:val="center"/>
              <w:spacing w:after="100" w:line="384" w:lineRule="auto"/>
              <w:rPr>
                <w:color w:val="000000"/>
                <w:szCs w:val="20"/>
              </w:rPr>
            </w:pPr>
            <w:sdt>
              <w:sdtPr>
                <w:rPr>
                  <w:color w:val="000000"/>
                  <w:szCs w:val="20"/>
                </w:rPr>
                <w:id w:val="-1"/>
              </w:sdtPr>
              <w:sdtContent>
                <w:r/>
                <w:r>
                  <w:rPr>
                    <w:color w:val="000000"/>
                    <w:szCs w:val="20"/>
                  </w:rPr>
                  <w:t>등락률</w:t>
                </w:r>
              </w:sdtContent>
            </w:sdt>
            <w:r>
              <w:rPr>
                <w:color w:val="000000"/>
                <w:szCs w:val="20"/>
              </w:rPr>
            </w:r>
          </w:p>
        </w:tc>
        <w:tc>
          <w:tcPr>
            <w:tcW w:w="1063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11</w:t>
            </w:r>
          </w:p>
        </w:tc>
        <w:tc>
          <w:tcPr>
            <w:tcW w:w="1063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847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1.61</w:t>
            </w:r>
          </w:p>
        </w:tc>
        <w:tc>
          <w:tcPr>
            <w:tcW w:w="2399" w:type="dxa"/>
            <w:vAlign w:val="center"/>
          </w:tcPr>
          <w:p>
            <w:pPr>
              <w:pStyle w:val="af2"/>
              <w:wordWrap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pacing w:before="240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 xml:space="preserve">등락률이 </w:t>
            </w:r>
            <w:r>
              <w:rPr>
                <w:rFonts w:ascii="맑은 고딕" w:eastAsia="맑은 고딕" w:hAnsi="맑은 고딕"/>
                <w:color w:val="000000"/>
                <w:spacing w:val="-20"/>
              </w:rPr>
              <w:t>검색값보다</w:t>
            </w:r>
            <w:r>
              <w:rPr>
                <w:rFonts w:ascii="맑은 고딕" w:eastAsia="맑은 고딕" w:hAnsi="맑은 고딕"/>
                <w:color w:val="000000"/>
                <w:spacing w:val="-20"/>
              </w:rPr>
              <w:t xml:space="preserve"> 크거나 같은 데이터를 검색</w:t>
            </w:r>
          </w:p>
        </w:tc>
      </w:tr>
      <w:tr>
        <w:tc>
          <w:tcPr>
            <w:tcW w:w="1628" w:type="dxa"/>
            <w:vAlign w:val="center"/>
          </w:tcPr>
          <w:p>
            <w:pPr>
              <w:widowControl w:val="off"/>
              <w:jc w:val="center"/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endFltRt</w:t>
            </w:r>
          </w:p>
        </w:tc>
        <w:tc>
          <w:tcPr>
            <w:tcW w:w="1628" w:type="dxa"/>
            <w:vAlign w:val="center"/>
          </w:tcPr>
          <w:p>
            <w:pPr>
              <w:widowControl w:val="off"/>
              <w:jc w:val="center"/>
              <w:spacing w:after="100" w:line="384" w:lineRule="auto"/>
              <w:rPr>
                <w:color w:val="000000"/>
                <w:szCs w:val="20"/>
              </w:rPr>
            </w:pPr>
            <w:sdt>
              <w:sdtPr>
                <w:rPr>
                  <w:color w:val="000000"/>
                  <w:szCs w:val="20"/>
                </w:rPr>
                <w:id w:val="-1"/>
              </w:sdtPr>
              <w:sdtContent>
                <w:r/>
                <w:r>
                  <w:rPr>
                    <w:color w:val="000000"/>
                    <w:szCs w:val="20"/>
                  </w:rPr>
                  <w:t>등락률</w:t>
                </w:r>
              </w:sdtContent>
            </w:sdt>
            <w:r>
              <w:rPr>
                <w:color w:val="000000"/>
                <w:szCs w:val="20"/>
              </w:rPr>
            </w:r>
          </w:p>
        </w:tc>
        <w:tc>
          <w:tcPr>
            <w:tcW w:w="1063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11</w:t>
            </w:r>
          </w:p>
        </w:tc>
        <w:tc>
          <w:tcPr>
            <w:tcW w:w="1063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847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1.61</w:t>
            </w:r>
          </w:p>
        </w:tc>
        <w:tc>
          <w:tcPr>
            <w:tcW w:w="2399" w:type="dxa"/>
            <w:vAlign w:val="center"/>
          </w:tcPr>
          <w:p>
            <w:pPr>
              <w:pStyle w:val="af2"/>
              <w:wordWrap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pacing w:before="240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 xml:space="preserve">등락률이 </w:t>
            </w:r>
            <w:r>
              <w:rPr>
                <w:rFonts w:ascii="맑은 고딕" w:eastAsia="맑은 고딕" w:hAnsi="맑은 고딕"/>
                <w:color w:val="000000"/>
                <w:spacing w:val="-20"/>
              </w:rPr>
              <w:t>검색값보다</w:t>
            </w:r>
            <w:r>
              <w:rPr>
                <w:rFonts w:ascii="맑은 고딕" w:eastAsia="맑은 고딕" w:hAnsi="맑은 고딕"/>
                <w:color w:val="000000"/>
                <w:spacing w:val="-20"/>
              </w:rPr>
              <w:t xml:space="preserve"> 작은 데이터를 검색</w:t>
            </w:r>
          </w:p>
        </w:tc>
      </w:tr>
      <w:tr>
        <w:tc>
          <w:tcPr>
            <w:tcW w:w="1628" w:type="dxa"/>
            <w:vAlign w:val="center"/>
          </w:tcPr>
          <w:p>
            <w:pPr>
              <w:widowControl w:val="off"/>
              <w:jc w:val="center"/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beginTrqu</w:t>
            </w:r>
          </w:p>
        </w:tc>
        <w:tc>
          <w:tcPr>
            <w:tcW w:w="1628" w:type="dxa"/>
            <w:vAlign w:val="center"/>
          </w:tcPr>
          <w:p>
            <w:pPr>
              <w:widowControl w:val="off"/>
              <w:jc w:val="center"/>
              <w:spacing w:after="100" w:line="384" w:lineRule="auto"/>
              <w:rPr>
                <w:color w:val="000000"/>
                <w:szCs w:val="20"/>
              </w:rPr>
            </w:pPr>
            <w:sdt>
              <w:sdtPr>
                <w:rPr>
                  <w:color w:val="000000"/>
                  <w:szCs w:val="20"/>
                </w:rPr>
                <w:id w:val="-1"/>
              </w:sdtPr>
              <w:sdtContent>
                <w:r/>
                <w:r>
                  <w:rPr>
                    <w:color w:val="000000"/>
                    <w:szCs w:val="20"/>
                  </w:rPr>
                  <w:t>거래량</w:t>
                </w:r>
              </w:sdtContent>
            </w:sdt>
            <w:r>
              <w:rPr>
                <w:color w:val="000000"/>
                <w:szCs w:val="20"/>
              </w:rPr>
            </w:r>
          </w:p>
        </w:tc>
        <w:tc>
          <w:tcPr>
            <w:tcW w:w="1063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12</w:t>
            </w:r>
          </w:p>
        </w:tc>
        <w:tc>
          <w:tcPr>
            <w:tcW w:w="1063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847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148845</w:t>
            </w:r>
          </w:p>
        </w:tc>
        <w:tc>
          <w:tcPr>
            <w:tcW w:w="2399" w:type="dxa"/>
            <w:vAlign w:val="center"/>
          </w:tcPr>
          <w:p>
            <w:pPr>
              <w:pStyle w:val="af2"/>
              <w:wordWrap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pacing w:before="240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 xml:space="preserve">거래량이 </w:t>
            </w:r>
            <w:r>
              <w:rPr>
                <w:rFonts w:ascii="맑은 고딕" w:eastAsia="맑은 고딕" w:hAnsi="맑은 고딕"/>
                <w:color w:val="000000"/>
                <w:spacing w:val="-20"/>
              </w:rPr>
              <w:t>검색값보다</w:t>
            </w:r>
            <w:r>
              <w:rPr>
                <w:rFonts w:ascii="맑은 고딕" w:eastAsia="맑은 고딕" w:hAnsi="맑은 고딕"/>
                <w:color w:val="000000"/>
                <w:spacing w:val="-20"/>
              </w:rPr>
              <w:t xml:space="preserve"> 크거나 같은 데이터를 검색</w:t>
            </w:r>
          </w:p>
        </w:tc>
      </w:tr>
      <w:tr>
        <w:trPr>
          <w:cantSplit/>
        </w:trPr>
        <w:tc>
          <w:tcPr>
            <w:tcW w:w="1628" w:type="dxa"/>
            <w:vAlign w:val="center"/>
          </w:tcPr>
          <w:p>
            <w:pPr>
              <w:widowControl w:val="off"/>
              <w:jc w:val="center"/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endTrqu</w:t>
            </w:r>
          </w:p>
        </w:tc>
        <w:tc>
          <w:tcPr>
            <w:tcW w:w="1628" w:type="dxa"/>
            <w:vAlign w:val="center"/>
          </w:tcPr>
          <w:p>
            <w:pPr>
              <w:widowControl w:val="off"/>
              <w:jc w:val="center"/>
              <w:spacing w:after="100" w:line="384" w:lineRule="auto"/>
              <w:rPr>
                <w:color w:val="000000"/>
                <w:szCs w:val="20"/>
              </w:rPr>
            </w:pPr>
            <w:sdt>
              <w:sdtPr>
                <w:rPr>
                  <w:color w:val="000000"/>
                  <w:szCs w:val="20"/>
                </w:rPr>
                <w:id w:val="-1"/>
              </w:sdtPr>
              <w:sdtContent>
                <w:r/>
                <w:r>
                  <w:rPr>
                    <w:color w:val="000000"/>
                    <w:szCs w:val="20"/>
                  </w:rPr>
                  <w:t>거래량</w:t>
                </w:r>
              </w:sdtContent>
            </w:sdt>
            <w:r>
              <w:rPr>
                <w:color w:val="000000"/>
                <w:szCs w:val="20"/>
              </w:rPr>
            </w:r>
          </w:p>
        </w:tc>
        <w:tc>
          <w:tcPr>
            <w:tcW w:w="1063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12</w:t>
            </w:r>
          </w:p>
        </w:tc>
        <w:tc>
          <w:tcPr>
            <w:tcW w:w="1063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847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148845</w:t>
            </w:r>
          </w:p>
        </w:tc>
        <w:tc>
          <w:tcPr>
            <w:tcW w:w="2399" w:type="dxa"/>
            <w:vAlign w:val="center"/>
          </w:tcPr>
          <w:p>
            <w:pPr>
              <w:pStyle w:val="af2"/>
              <w:wordWrap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pacing w:before="240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 xml:space="preserve">거래량이 </w:t>
            </w:r>
            <w:r>
              <w:rPr>
                <w:rFonts w:ascii="맑은 고딕" w:eastAsia="맑은 고딕" w:hAnsi="맑은 고딕"/>
                <w:color w:val="000000"/>
                <w:spacing w:val="-20"/>
              </w:rPr>
              <w:t>검색값보다</w:t>
            </w:r>
            <w:r>
              <w:rPr>
                <w:rFonts w:ascii="맑은 고딕" w:eastAsia="맑은 고딕" w:hAnsi="맑은 고딕"/>
                <w:color w:val="000000"/>
                <w:spacing w:val="-20"/>
              </w:rPr>
              <w:t xml:space="preserve"> 작은 데이터를 검색</w:t>
            </w:r>
          </w:p>
        </w:tc>
      </w:tr>
      <w:tr>
        <w:tc>
          <w:tcPr>
            <w:tcW w:w="1628" w:type="dxa"/>
            <w:vAlign w:val="center"/>
          </w:tcPr>
          <w:p>
            <w:pPr>
              <w:widowControl w:val="off"/>
              <w:jc w:val="center"/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beginTrPrc</w:t>
            </w:r>
          </w:p>
        </w:tc>
        <w:tc>
          <w:tcPr>
            <w:tcW w:w="1628" w:type="dxa"/>
            <w:vAlign w:val="center"/>
          </w:tcPr>
          <w:p>
            <w:pPr>
              <w:widowControl w:val="off"/>
              <w:jc w:val="center"/>
              <w:spacing w:after="100" w:line="384" w:lineRule="auto"/>
              <w:rPr>
                <w:color w:val="000000"/>
                <w:szCs w:val="20"/>
              </w:rPr>
            </w:pPr>
            <w:sdt>
              <w:sdtPr>
                <w:rPr>
                  <w:color w:val="000000"/>
                  <w:szCs w:val="20"/>
                </w:rPr>
                <w:id w:val="-1"/>
              </w:sdtPr>
              <w:sdtContent>
                <w:r/>
                <w:r>
                  <w:rPr>
                    <w:color w:val="000000"/>
                    <w:szCs w:val="20"/>
                  </w:rPr>
                  <w:t>거래대금</w:t>
                </w:r>
              </w:sdtContent>
            </w:sdt>
            <w:r>
              <w:rPr>
                <w:color w:val="000000"/>
                <w:szCs w:val="20"/>
              </w:rPr>
            </w:r>
          </w:p>
        </w:tc>
        <w:tc>
          <w:tcPr>
            <w:tcW w:w="1063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21</w:t>
            </w:r>
          </w:p>
        </w:tc>
        <w:tc>
          <w:tcPr>
            <w:tcW w:w="1063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847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46881711</w:t>
            </w:r>
          </w:p>
        </w:tc>
        <w:tc>
          <w:tcPr>
            <w:tcW w:w="2399" w:type="dxa"/>
            <w:vAlign w:val="center"/>
          </w:tcPr>
          <w:p>
            <w:pPr>
              <w:pStyle w:val="af2"/>
              <w:wordWrap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pacing w:before="240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 xml:space="preserve">거래대금이 </w:t>
            </w:r>
            <w:r>
              <w:rPr>
                <w:rFonts w:ascii="맑은 고딕" w:eastAsia="맑은 고딕" w:hAnsi="맑은 고딕"/>
                <w:color w:val="000000"/>
                <w:spacing w:val="-20"/>
              </w:rPr>
              <w:t>검색값보다</w:t>
            </w:r>
            <w:r>
              <w:rPr>
                <w:rFonts w:ascii="맑은 고딕" w:eastAsia="맑은 고딕" w:hAnsi="맑은 고딕"/>
                <w:color w:val="000000"/>
                <w:spacing w:val="-20"/>
              </w:rPr>
              <w:t xml:space="preserve"> 크거나 같은 데이터를 검색</w:t>
            </w:r>
          </w:p>
        </w:tc>
      </w:tr>
      <w:tr>
        <w:tc>
          <w:tcPr>
            <w:tcW w:w="1628" w:type="dxa"/>
            <w:vAlign w:val="center"/>
          </w:tcPr>
          <w:p>
            <w:pPr>
              <w:widowControl w:val="off"/>
              <w:jc w:val="center"/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endTrPrc</w:t>
            </w:r>
          </w:p>
        </w:tc>
        <w:tc>
          <w:tcPr>
            <w:tcW w:w="1628" w:type="dxa"/>
            <w:vAlign w:val="center"/>
          </w:tcPr>
          <w:p>
            <w:pPr>
              <w:widowControl w:val="off"/>
              <w:jc w:val="center"/>
              <w:spacing w:after="100" w:line="384" w:lineRule="auto"/>
              <w:rPr>
                <w:color w:val="000000"/>
                <w:szCs w:val="20"/>
              </w:rPr>
            </w:pPr>
            <w:sdt>
              <w:sdtPr>
                <w:rPr>
                  <w:color w:val="000000"/>
                  <w:szCs w:val="20"/>
                </w:rPr>
                <w:id w:val="-1"/>
              </w:sdtPr>
              <w:sdtContent>
                <w:r/>
                <w:r>
                  <w:rPr>
                    <w:color w:val="000000"/>
                    <w:szCs w:val="20"/>
                  </w:rPr>
                  <w:t>거래대금</w:t>
                </w:r>
              </w:sdtContent>
            </w:sdt>
            <w:r>
              <w:rPr>
                <w:color w:val="000000"/>
                <w:szCs w:val="20"/>
              </w:rPr>
            </w:r>
          </w:p>
        </w:tc>
        <w:tc>
          <w:tcPr>
            <w:tcW w:w="1063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21</w:t>
            </w:r>
          </w:p>
        </w:tc>
        <w:tc>
          <w:tcPr>
            <w:tcW w:w="1063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847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46881711</w:t>
            </w:r>
          </w:p>
        </w:tc>
        <w:tc>
          <w:tcPr>
            <w:tcW w:w="2399" w:type="dxa"/>
            <w:vAlign w:val="center"/>
          </w:tcPr>
          <w:p>
            <w:pPr>
              <w:pStyle w:val="af2"/>
              <w:wordWrap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pacing w:before="240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 xml:space="preserve">거래대금이 </w:t>
            </w:r>
            <w:r>
              <w:rPr>
                <w:rFonts w:ascii="맑은 고딕" w:eastAsia="맑은 고딕" w:hAnsi="맑은 고딕"/>
                <w:color w:val="000000"/>
                <w:spacing w:val="-20"/>
              </w:rPr>
              <w:t>검색값보다</w:t>
            </w:r>
            <w:r>
              <w:rPr>
                <w:rFonts w:ascii="맑은 고딕" w:eastAsia="맑은 고딕" w:hAnsi="맑은 고딕"/>
                <w:color w:val="000000"/>
                <w:spacing w:val="-20"/>
              </w:rPr>
              <w:t xml:space="preserve"> 작은 데이터를 검색</w:t>
            </w:r>
          </w:p>
        </w:tc>
      </w:tr>
      <w:tr>
        <w:tc>
          <w:tcPr>
            <w:tcW w:w="1628" w:type="dxa"/>
            <w:vAlign w:val="center"/>
          </w:tcPr>
          <w:p>
            <w:pPr>
              <w:widowControl w:val="off"/>
              <w:jc w:val="center"/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beginMrktTotAmt</w:t>
            </w:r>
          </w:p>
        </w:tc>
        <w:tc>
          <w:tcPr>
            <w:tcW w:w="1628" w:type="dxa"/>
            <w:vAlign w:val="center"/>
          </w:tcPr>
          <w:p>
            <w:pPr>
              <w:widowControl w:val="off"/>
              <w:jc w:val="center"/>
              <w:spacing w:after="100" w:line="384" w:lineRule="auto"/>
              <w:rPr>
                <w:color w:val="000000"/>
                <w:szCs w:val="20"/>
              </w:rPr>
            </w:pPr>
            <w:sdt>
              <w:sdtPr>
                <w:rPr>
                  <w:color w:val="000000"/>
                  <w:szCs w:val="20"/>
                </w:rPr>
                <w:id w:val="-1"/>
              </w:sdtPr>
              <w:sdtContent>
                <w:r/>
                <w:r>
                  <w:rPr>
                    <w:color w:val="000000"/>
                    <w:szCs w:val="20"/>
                  </w:rPr>
                  <w:t>시가총액</w:t>
                </w:r>
              </w:sdtContent>
            </w:sdt>
            <w:r>
              <w:rPr>
                <w:color w:val="000000"/>
                <w:szCs w:val="20"/>
              </w:rPr>
            </w:r>
          </w:p>
        </w:tc>
        <w:tc>
          <w:tcPr>
            <w:tcW w:w="1063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21</w:t>
            </w:r>
          </w:p>
        </w:tc>
        <w:tc>
          <w:tcPr>
            <w:tcW w:w="1063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847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7499437470</w:t>
            </w:r>
          </w:p>
        </w:tc>
        <w:tc>
          <w:tcPr>
            <w:tcW w:w="2399" w:type="dxa"/>
            <w:vAlign w:val="center"/>
          </w:tcPr>
          <w:p>
            <w:pPr>
              <w:pStyle w:val="af2"/>
              <w:wordWrap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pacing w:before="240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 xml:space="preserve">시가총액이 </w:t>
            </w:r>
            <w:r>
              <w:rPr>
                <w:rFonts w:ascii="맑은 고딕" w:eastAsia="맑은 고딕" w:hAnsi="맑은 고딕"/>
                <w:color w:val="000000"/>
                <w:spacing w:val="-20"/>
              </w:rPr>
              <w:t>검색값보다</w:t>
            </w:r>
            <w:r>
              <w:rPr>
                <w:rFonts w:ascii="맑은 고딕" w:eastAsia="맑은 고딕" w:hAnsi="맑은 고딕"/>
                <w:color w:val="000000"/>
                <w:spacing w:val="-20"/>
              </w:rPr>
              <w:t xml:space="preserve"> 크거나 같은 데이터를 검색</w:t>
            </w:r>
          </w:p>
        </w:tc>
      </w:tr>
      <w:tr>
        <w:tc>
          <w:tcPr>
            <w:tcW w:w="1628" w:type="dxa"/>
            <w:vAlign w:val="center"/>
          </w:tcPr>
          <w:p>
            <w:pPr>
              <w:widowControl w:val="off"/>
              <w:jc w:val="center"/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endMrktTotAmt</w:t>
            </w:r>
          </w:p>
        </w:tc>
        <w:tc>
          <w:tcPr>
            <w:tcW w:w="1628" w:type="dxa"/>
            <w:vAlign w:val="center"/>
          </w:tcPr>
          <w:p>
            <w:pPr>
              <w:widowControl w:val="off"/>
              <w:jc w:val="center"/>
              <w:spacing w:after="100" w:line="384" w:lineRule="auto"/>
              <w:rPr>
                <w:color w:val="000000"/>
                <w:szCs w:val="20"/>
              </w:rPr>
            </w:pPr>
            <w:sdt>
              <w:sdtPr>
                <w:rPr>
                  <w:color w:val="000000"/>
                  <w:szCs w:val="20"/>
                </w:rPr>
                <w:id w:val="-1"/>
              </w:sdtPr>
              <w:sdtContent>
                <w:r/>
                <w:r>
                  <w:rPr>
                    <w:color w:val="000000"/>
                    <w:szCs w:val="20"/>
                  </w:rPr>
                  <w:t>시가총액</w:t>
                </w:r>
              </w:sdtContent>
            </w:sdt>
            <w:r>
              <w:rPr>
                <w:color w:val="000000"/>
                <w:szCs w:val="20"/>
              </w:rPr>
            </w:r>
          </w:p>
        </w:tc>
        <w:tc>
          <w:tcPr>
            <w:tcW w:w="1063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21</w:t>
            </w:r>
          </w:p>
        </w:tc>
        <w:tc>
          <w:tcPr>
            <w:tcW w:w="1063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847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7499437470</w:t>
            </w:r>
          </w:p>
        </w:tc>
        <w:tc>
          <w:tcPr>
            <w:tcW w:w="2399" w:type="dxa"/>
            <w:vAlign w:val="center"/>
          </w:tcPr>
          <w:p>
            <w:pPr>
              <w:pStyle w:val="af2"/>
              <w:wordWrap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pacing w:before="240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 xml:space="preserve">시가총액이 </w:t>
            </w:r>
            <w:r>
              <w:rPr>
                <w:rFonts w:ascii="맑은 고딕" w:eastAsia="맑은 고딕" w:hAnsi="맑은 고딕"/>
                <w:color w:val="000000"/>
                <w:spacing w:val="-20"/>
              </w:rPr>
              <w:t>검색값보다</w:t>
            </w:r>
            <w:r>
              <w:rPr>
                <w:rFonts w:ascii="맑은 고딕" w:eastAsia="맑은 고딕" w:hAnsi="맑은 고딕"/>
                <w:color w:val="000000"/>
                <w:spacing w:val="-20"/>
              </w:rPr>
              <w:t xml:space="preserve"> 작은 데이터를 검색</w:t>
            </w:r>
          </w:p>
        </w:tc>
      </w:tr>
      <w:tr>
        <w:tc>
          <w:tcPr>
            <w:tcW w:w="1628" w:type="dxa"/>
            <w:vAlign w:val="center"/>
          </w:tcPr>
          <w:p>
            <w:pPr>
              <w:widowControl w:val="off"/>
              <w:jc w:val="center"/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beginLstgScrtCnt</w:t>
            </w:r>
          </w:p>
        </w:tc>
        <w:tc>
          <w:tcPr>
            <w:tcW w:w="1628" w:type="dxa"/>
            <w:vAlign w:val="center"/>
          </w:tcPr>
          <w:p>
            <w:pPr>
              <w:widowControl w:val="off"/>
              <w:jc w:val="center"/>
              <w:spacing w:after="100" w:line="384" w:lineRule="auto"/>
              <w:rPr>
                <w:color w:val="000000"/>
                <w:szCs w:val="20"/>
              </w:rPr>
            </w:pPr>
            <w:sdt>
              <w:sdtPr>
                <w:rPr>
                  <w:color w:val="000000"/>
                  <w:szCs w:val="20"/>
                </w:rPr>
                <w:id w:val="-1"/>
              </w:sdtPr>
              <w:sdtContent>
                <w:r/>
                <w:r>
                  <w:rPr>
                    <w:color w:val="000000"/>
                    <w:szCs w:val="20"/>
                  </w:rPr>
                  <w:t>상장증권수</w:t>
                </w:r>
              </w:sdtContent>
            </w:sdt>
            <w:r>
              <w:rPr>
                <w:color w:val="000000"/>
                <w:szCs w:val="20"/>
              </w:rPr>
            </w:r>
          </w:p>
        </w:tc>
        <w:tc>
          <w:tcPr>
            <w:tcW w:w="1063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15</w:t>
            </w:r>
          </w:p>
        </w:tc>
        <w:tc>
          <w:tcPr>
            <w:tcW w:w="1063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847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23807738</w:t>
            </w:r>
          </w:p>
        </w:tc>
        <w:tc>
          <w:tcPr>
            <w:tcW w:w="2399" w:type="dxa"/>
            <w:vAlign w:val="center"/>
          </w:tcPr>
          <w:p>
            <w:pPr>
              <w:pStyle w:val="af2"/>
              <w:wordWrap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pacing w:before="240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 xml:space="preserve">상장증권수가 </w:t>
            </w:r>
            <w:r>
              <w:rPr>
                <w:rFonts w:ascii="맑은 고딕" w:eastAsia="맑은 고딕" w:hAnsi="맑은 고딕"/>
                <w:color w:val="000000"/>
                <w:spacing w:val="-20"/>
              </w:rPr>
              <w:t>검색값보다</w:t>
            </w:r>
            <w:r>
              <w:rPr>
                <w:rFonts w:ascii="맑은 고딕" w:eastAsia="맑은 고딕" w:hAnsi="맑은 고딕"/>
                <w:color w:val="000000"/>
                <w:spacing w:val="-20"/>
              </w:rPr>
              <w:t xml:space="preserve"> 크거나 같은 데이터를 검색</w:t>
            </w:r>
          </w:p>
        </w:tc>
      </w:tr>
      <w:tr>
        <w:tc>
          <w:tcPr>
            <w:tcW w:w="1628" w:type="dxa"/>
            <w:vAlign w:val="center"/>
          </w:tcPr>
          <w:p>
            <w:pPr>
              <w:widowControl w:val="off"/>
              <w:jc w:val="center"/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endLstgScrtCnt</w:t>
            </w:r>
          </w:p>
        </w:tc>
        <w:tc>
          <w:tcPr>
            <w:tcW w:w="1628" w:type="dxa"/>
            <w:vAlign w:val="center"/>
          </w:tcPr>
          <w:p>
            <w:pPr>
              <w:widowControl w:val="off"/>
              <w:jc w:val="center"/>
              <w:spacing w:after="100" w:line="384" w:lineRule="auto"/>
              <w:rPr>
                <w:color w:val="000000"/>
                <w:szCs w:val="20"/>
              </w:rPr>
            </w:pPr>
            <w:sdt>
              <w:sdtPr>
                <w:rPr>
                  <w:color w:val="000000"/>
                  <w:szCs w:val="20"/>
                </w:rPr>
                <w:id w:val="-1"/>
              </w:sdtPr>
              <w:sdtContent>
                <w:r/>
                <w:r>
                  <w:rPr>
                    <w:color w:val="000000"/>
                    <w:szCs w:val="20"/>
                  </w:rPr>
                  <w:t>상장증권수</w:t>
                </w:r>
              </w:sdtContent>
            </w:sdt>
            <w:r>
              <w:rPr>
                <w:color w:val="000000"/>
                <w:szCs w:val="20"/>
              </w:rPr>
            </w:r>
          </w:p>
        </w:tc>
        <w:tc>
          <w:tcPr>
            <w:tcW w:w="1063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15</w:t>
            </w:r>
          </w:p>
        </w:tc>
        <w:tc>
          <w:tcPr>
            <w:tcW w:w="1063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847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23807738</w:t>
            </w:r>
          </w:p>
        </w:tc>
        <w:tc>
          <w:tcPr>
            <w:tcW w:w="2399" w:type="dxa"/>
            <w:vAlign w:val="center"/>
          </w:tcPr>
          <w:p>
            <w:pPr>
              <w:pStyle w:val="af2"/>
              <w:wordWrap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pacing w:before="240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 xml:space="preserve">상장증권수가 </w:t>
            </w:r>
            <w:r>
              <w:rPr>
                <w:rFonts w:ascii="맑은 고딕" w:eastAsia="맑은 고딕" w:hAnsi="맑은 고딕"/>
                <w:color w:val="000000"/>
                <w:spacing w:val="-20"/>
              </w:rPr>
              <w:t>검색값보다</w:t>
            </w:r>
            <w:r>
              <w:rPr>
                <w:rFonts w:ascii="맑은 고딕" w:eastAsia="맑은 고딕" w:hAnsi="맑은 고딕"/>
                <w:color w:val="000000"/>
                <w:spacing w:val="-20"/>
              </w:rPr>
              <w:t xml:space="preserve"> 작은 데이터를 검색</w:t>
            </w:r>
          </w:p>
        </w:tc>
      </w:tr>
      <w:tr>
        <w:tc>
          <w:tcPr>
            <w:tcW w:w="1628" w:type="dxa"/>
            <w:vAlign w:val="center"/>
          </w:tcPr>
          <w:p>
            <w:pPr>
              <w:widowControl w:val="off"/>
              <w:jc w:val="center"/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likePurRgtScrtItmsCd</w:t>
            </w:r>
          </w:p>
        </w:tc>
        <w:tc>
          <w:tcPr>
            <w:tcW w:w="1628" w:type="dxa"/>
            <w:vAlign w:val="center"/>
          </w:tcPr>
          <w:p>
            <w:pPr>
              <w:widowControl w:val="off"/>
              <w:jc w:val="center"/>
              <w:spacing w:after="100" w:line="384" w:lineRule="auto"/>
              <w:rPr>
                <w:color w:val="000000"/>
                <w:szCs w:val="20"/>
              </w:rPr>
            </w:pPr>
            <w:sdt>
              <w:sdtPr>
                <w:rPr>
                  <w:color w:val="000000"/>
                  <w:szCs w:val="20"/>
                </w:rPr>
                <w:id w:val="-1"/>
              </w:sdtPr>
              <w:sdtContent>
                <w:r/>
                <w:r>
                  <w:rPr>
                    <w:color w:val="000000"/>
                    <w:szCs w:val="20"/>
                  </w:rPr>
                  <w:t>목적주권</w:t>
                </w:r>
                <w:r>
                  <w:rPr>
                    <w:color w:val="000000"/>
                    <w:szCs w:val="20"/>
                  </w:rPr>
                  <w:t>_</w:t>
                </w:r>
                <w:r>
                  <w:rPr>
                    <w:color w:val="000000"/>
                    <w:szCs w:val="20"/>
                  </w:rPr>
                  <w:t>종목코드</w:t>
                </w:r>
              </w:sdtContent>
            </w:sdt>
            <w:r>
              <w:rPr>
                <w:color w:val="000000"/>
                <w:szCs w:val="20"/>
              </w:rPr>
            </w:r>
          </w:p>
        </w:tc>
        <w:tc>
          <w:tcPr>
            <w:tcW w:w="1063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12</w:t>
            </w:r>
          </w:p>
        </w:tc>
        <w:tc>
          <w:tcPr>
            <w:tcW w:w="1063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847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KR7000300004</w:t>
            </w:r>
          </w:p>
        </w:tc>
        <w:tc>
          <w:tcPr>
            <w:tcW w:w="2399" w:type="dxa"/>
            <w:vAlign w:val="center"/>
          </w:tcPr>
          <w:p>
            <w:pPr>
              <w:pStyle w:val="af2"/>
              <w:wordWrap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pacing w:before="240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목적주권</w:t>
            </w:r>
            <w:r>
              <w:rPr>
                <w:rFonts w:ascii="맑은 고딕" w:eastAsia="맑은 고딕" w:hAnsi="맑은 고딕"/>
                <w:color w:val="000000"/>
                <w:spacing w:val="-20"/>
              </w:rPr>
              <w:t>_</w:t>
            </w:r>
            <w:r>
              <w:rPr>
                <w:rFonts w:ascii="맑은 고딕" w:eastAsia="맑은 고딕" w:hAnsi="맑은 고딕"/>
                <w:color w:val="000000"/>
                <w:spacing w:val="-20"/>
              </w:rPr>
              <w:t>종목코드가</w:t>
            </w:r>
            <w:r>
              <w:rPr>
                <w:rFonts w:ascii="맑은 고딕" w:eastAsia="맑은 고딕" w:hAnsi="맑은 고딕"/>
                <w:color w:val="000000"/>
                <w:spacing w:val="-20"/>
              </w:rPr>
              <w:t xml:space="preserve"> </w:t>
            </w:r>
            <w:r>
              <w:rPr>
                <w:rFonts w:ascii="맑은 고딕" w:eastAsia="맑은 고딕" w:hAnsi="맑은 고딕"/>
                <w:color w:val="000000"/>
                <w:spacing w:val="-20"/>
              </w:rPr>
              <w:t>검색값을</w:t>
            </w:r>
            <w:r>
              <w:rPr>
                <w:rFonts w:ascii="맑은 고딕" w:eastAsia="맑은 고딕" w:hAnsi="맑은 고딕"/>
                <w:color w:val="000000"/>
                <w:spacing w:val="-20"/>
              </w:rPr>
              <w:t xml:space="preserve"> 포함하는 데이터를 검색</w:t>
            </w:r>
          </w:p>
        </w:tc>
      </w:tr>
      <w:tr>
        <w:tc>
          <w:tcPr>
            <w:tcW w:w="1628" w:type="dxa"/>
            <w:vAlign w:val="center"/>
          </w:tcPr>
          <w:p>
            <w:pPr>
              <w:widowControl w:val="off"/>
              <w:jc w:val="center"/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purRgtScrtItmsNm</w:t>
            </w:r>
          </w:p>
        </w:tc>
        <w:tc>
          <w:tcPr>
            <w:tcW w:w="1628" w:type="dxa"/>
            <w:vAlign w:val="center"/>
          </w:tcPr>
          <w:p>
            <w:pPr>
              <w:widowControl w:val="off"/>
              <w:jc w:val="center"/>
              <w:spacing w:after="100" w:line="384" w:lineRule="auto"/>
              <w:rPr>
                <w:color w:val="000000"/>
                <w:szCs w:val="20"/>
              </w:rPr>
            </w:pPr>
            <w:sdt>
              <w:sdtPr>
                <w:rPr>
                  <w:color w:val="000000"/>
                  <w:szCs w:val="20"/>
                </w:rPr>
                <w:id w:val="-1"/>
              </w:sdtPr>
              <w:sdtContent>
                <w:r/>
                <w:r>
                  <w:rPr>
                    <w:color w:val="000000"/>
                    <w:szCs w:val="20"/>
                  </w:rPr>
                  <w:t>목적주권</w:t>
                </w:r>
                <w:r>
                  <w:rPr>
                    <w:color w:val="000000"/>
                    <w:szCs w:val="20"/>
                  </w:rPr>
                  <w:t>_</w:t>
                </w:r>
                <w:r>
                  <w:rPr>
                    <w:color w:val="000000"/>
                    <w:szCs w:val="20"/>
                  </w:rPr>
                  <w:t>종목명</w:t>
                </w:r>
              </w:sdtContent>
            </w:sdt>
            <w:r>
              <w:rPr>
                <w:color w:val="000000"/>
                <w:szCs w:val="20"/>
              </w:rPr>
            </w:r>
          </w:p>
        </w:tc>
        <w:tc>
          <w:tcPr>
            <w:tcW w:w="1063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120</w:t>
            </w:r>
          </w:p>
        </w:tc>
        <w:tc>
          <w:tcPr>
            <w:tcW w:w="1063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847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대유플러스</w:t>
            </w:r>
          </w:p>
        </w:tc>
        <w:tc>
          <w:tcPr>
            <w:tcW w:w="2399" w:type="dxa"/>
            <w:vAlign w:val="center"/>
          </w:tcPr>
          <w:p>
            <w:pPr>
              <w:pStyle w:val="af2"/>
              <w:wordWrap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pacing w:before="240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검색값과</w:t>
            </w:r>
            <w:r>
              <w:rPr>
                <w:rFonts w:ascii="맑은 고딕" w:eastAsia="맑은 고딕" w:hAnsi="맑은 고딕"/>
                <w:color w:val="000000"/>
                <w:spacing w:val="-20"/>
              </w:rPr>
              <w:t xml:space="preserve"> </w:t>
            </w:r>
            <w:r>
              <w:rPr>
                <w:rFonts w:ascii="맑은 고딕" w:eastAsia="맑은 고딕" w:hAnsi="맑은 고딕"/>
                <w:color w:val="000000"/>
                <w:spacing w:val="-20"/>
              </w:rPr>
              <w:t>목적주권</w:t>
            </w:r>
            <w:r>
              <w:rPr>
                <w:rFonts w:ascii="맑은 고딕" w:eastAsia="맑은 고딕" w:hAnsi="맑은 고딕"/>
                <w:color w:val="000000"/>
                <w:spacing w:val="-20"/>
              </w:rPr>
              <w:t>_</w:t>
            </w:r>
            <w:r>
              <w:rPr>
                <w:rFonts w:ascii="맑은 고딕" w:eastAsia="맑은 고딕" w:hAnsi="맑은 고딕"/>
                <w:color w:val="000000"/>
                <w:spacing w:val="-20"/>
              </w:rPr>
              <w:t>종목명이</w:t>
            </w:r>
            <w:r>
              <w:rPr>
                <w:rFonts w:ascii="맑은 고딕" w:eastAsia="맑은 고딕" w:hAnsi="맑은 고딕"/>
                <w:color w:val="000000"/>
                <w:spacing w:val="-20"/>
              </w:rPr>
              <w:t xml:space="preserve"> 일치하는 데이터를 검색</w:t>
            </w:r>
          </w:p>
        </w:tc>
      </w:tr>
      <w:tr>
        <w:tc>
          <w:tcPr>
            <w:tcW w:w="1628" w:type="dxa"/>
            <w:vAlign w:val="center"/>
          </w:tcPr>
          <w:p>
            <w:pPr>
              <w:widowControl w:val="off"/>
              <w:jc w:val="center"/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likePurRgtScrtItmsNm</w:t>
            </w:r>
          </w:p>
        </w:tc>
        <w:tc>
          <w:tcPr>
            <w:tcW w:w="1628" w:type="dxa"/>
            <w:vAlign w:val="center"/>
          </w:tcPr>
          <w:p>
            <w:pPr>
              <w:widowControl w:val="off"/>
              <w:jc w:val="center"/>
              <w:spacing w:after="100" w:line="384" w:lineRule="auto"/>
              <w:rPr>
                <w:color w:val="000000"/>
                <w:szCs w:val="20"/>
              </w:rPr>
            </w:pPr>
            <w:sdt>
              <w:sdtPr>
                <w:rPr>
                  <w:color w:val="000000"/>
                  <w:szCs w:val="20"/>
                </w:rPr>
                <w:id w:val="-1"/>
              </w:sdtPr>
              <w:sdtContent>
                <w:r/>
                <w:r>
                  <w:rPr>
                    <w:color w:val="000000"/>
                    <w:szCs w:val="20"/>
                  </w:rPr>
                  <w:t>목적주권</w:t>
                </w:r>
                <w:r>
                  <w:rPr>
                    <w:color w:val="000000"/>
                    <w:szCs w:val="20"/>
                  </w:rPr>
                  <w:t>_</w:t>
                </w:r>
                <w:r>
                  <w:rPr>
                    <w:color w:val="000000"/>
                    <w:szCs w:val="20"/>
                  </w:rPr>
                  <w:t>종목명</w:t>
                </w:r>
              </w:sdtContent>
            </w:sdt>
            <w:r>
              <w:rPr>
                <w:color w:val="000000"/>
                <w:szCs w:val="20"/>
              </w:rPr>
            </w:r>
          </w:p>
        </w:tc>
        <w:tc>
          <w:tcPr>
            <w:tcW w:w="1063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120</w:t>
            </w:r>
          </w:p>
        </w:tc>
        <w:tc>
          <w:tcPr>
            <w:tcW w:w="1063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847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대유플러스</w:t>
            </w:r>
          </w:p>
        </w:tc>
        <w:tc>
          <w:tcPr>
            <w:tcW w:w="2399" w:type="dxa"/>
            <w:vAlign w:val="center"/>
          </w:tcPr>
          <w:p>
            <w:pPr>
              <w:pStyle w:val="af2"/>
              <w:wordWrap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pacing w:before="240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목적주권</w:t>
            </w:r>
            <w:r>
              <w:rPr>
                <w:rFonts w:ascii="맑은 고딕" w:eastAsia="맑은 고딕" w:hAnsi="맑은 고딕"/>
                <w:color w:val="000000"/>
                <w:spacing w:val="-20"/>
              </w:rPr>
              <w:t>_</w:t>
            </w:r>
            <w:r>
              <w:rPr>
                <w:rFonts w:ascii="맑은 고딕" w:eastAsia="맑은 고딕" w:hAnsi="맑은 고딕"/>
                <w:color w:val="000000"/>
                <w:spacing w:val="-20"/>
              </w:rPr>
              <w:t>종목명이</w:t>
            </w:r>
            <w:r>
              <w:rPr>
                <w:rFonts w:ascii="맑은 고딕" w:eastAsia="맑은 고딕" w:hAnsi="맑은 고딕"/>
                <w:color w:val="000000"/>
                <w:spacing w:val="-20"/>
              </w:rPr>
              <w:t xml:space="preserve"> </w:t>
            </w:r>
            <w:r>
              <w:rPr>
                <w:rFonts w:ascii="맑은 고딕" w:eastAsia="맑은 고딕" w:hAnsi="맑은 고딕"/>
                <w:color w:val="000000"/>
                <w:spacing w:val="-20"/>
              </w:rPr>
              <w:t>검색값을</w:t>
            </w:r>
            <w:r>
              <w:rPr>
                <w:rFonts w:ascii="맑은 고딕" w:eastAsia="맑은 고딕" w:hAnsi="맑은 고딕"/>
                <w:color w:val="000000"/>
                <w:spacing w:val="-20"/>
              </w:rPr>
              <w:t xml:space="preserve"> 포함하는 데이터를 검색</w:t>
            </w:r>
          </w:p>
        </w:tc>
      </w:tr>
    </w:tbl>
    <w:p>
      <w:pPr>
        <w:tabs>
          <w:tab w:val="left" w:pos="80"/>
        </w:tabs>
        <w:rPr>
          <w:color w:val="000000"/>
        </w:rPr>
      </w:pPr>
      <w:r>
        <w:rPr>
          <w:color w:val="000000"/>
        </w:rPr>
        <w:t xml:space="preserve">※ </w:t>
      </w:r>
      <w:r>
        <w:rPr>
          <w:color w:val="000000"/>
        </w:rPr>
        <w:t>항목구분</w:t>
      </w:r>
      <w:r>
        <w:rPr>
          <w:color w:val="000000"/>
        </w:rPr>
        <w:t xml:space="preserve"> :</w:t>
      </w:r>
      <w:r>
        <w:rPr>
          <w:color w:val="000000"/>
        </w:rPr>
        <w:t xml:space="preserve"> 필수(1), 옵션(0) </w:t>
      </w:r>
    </w:p>
    <w:p>
      <w:pPr>
        <w:tabs>
          <w:tab w:val="left" w:pos="80"/>
        </w:tabs>
        <w:rPr>
          <w:color w:val="000000"/>
        </w:rPr>
      </w:pPr>
      <w:r>
        <w:rPr>
          <w:color w:val="000000"/>
        </w:rPr>
        <w:t>c) 응답 메시지 명세</w:t>
      </w:r>
    </w:p>
    <w:tbl>
      <w:tblPr>
        <w:tblStyle w:val="af5"/>
        <w:tblW w:w="96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628"/>
        <w:gridCol w:w="1628"/>
        <w:gridCol w:w="1063"/>
        <w:gridCol w:w="1063"/>
        <w:gridCol w:w="1847"/>
        <w:gridCol w:w="2399"/>
      </w:tblGrid>
      <w:tr>
        <w:tc>
          <w:tcPr>
            <w:tcW w:w="1628" w:type="dxa"/>
            <w:shd w:val="clear" w:color="auto" w:fill="D9D9D9"/>
          </w:tcPr>
          <w:p>
            <w:pPr>
              <w:jc w:val="center"/>
              <w:tabs>
                <w:tab w:val="left" w:pos="80"/>
              </w:tabs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항목명(영문)</w:t>
            </w:r>
          </w:p>
        </w:tc>
        <w:tc>
          <w:tcPr>
            <w:tcW w:w="1628" w:type="dxa"/>
            <w:shd w:val="clear" w:color="auto" w:fill="D9D9D9"/>
          </w:tcPr>
          <w:p>
            <w:pPr>
              <w:jc w:val="center"/>
              <w:tabs>
                <w:tab w:val="left" w:pos="80"/>
              </w:tabs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항목명(국문)</w:t>
            </w:r>
          </w:p>
        </w:tc>
        <w:tc>
          <w:tcPr>
            <w:tcW w:w="1063" w:type="dxa"/>
            <w:shd w:val="clear" w:color="auto" w:fill="D9D9D9"/>
          </w:tcPr>
          <w:p>
            <w:pPr>
              <w:jc w:val="center"/>
              <w:tabs>
                <w:tab w:val="left" w:pos="80"/>
              </w:tabs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항목크기</w:t>
            </w:r>
          </w:p>
        </w:tc>
        <w:tc>
          <w:tcPr>
            <w:tcW w:w="1063" w:type="dxa"/>
            <w:shd w:val="clear" w:color="auto" w:fill="D9D9D9"/>
          </w:tcPr>
          <w:p>
            <w:pPr>
              <w:jc w:val="center"/>
              <w:tabs>
                <w:tab w:val="left" w:pos="80"/>
              </w:tabs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항목구분</w:t>
            </w:r>
          </w:p>
        </w:tc>
        <w:tc>
          <w:tcPr>
            <w:tcW w:w="1847" w:type="dxa"/>
            <w:shd w:val="clear" w:color="auto" w:fill="D9D9D9"/>
          </w:tcPr>
          <w:p>
            <w:pPr>
              <w:jc w:val="center"/>
              <w:tabs>
                <w:tab w:val="left" w:pos="80"/>
              </w:tabs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샘플데이터</w:t>
            </w:r>
          </w:p>
        </w:tc>
        <w:tc>
          <w:tcPr>
            <w:tcW w:w="2399" w:type="dxa"/>
            <w:shd w:val="clear" w:color="auto" w:fill="D9D9D9"/>
          </w:tcPr>
          <w:p>
            <w:pPr>
              <w:jc w:val="center"/>
              <w:tabs>
                <w:tab w:val="left" w:pos="80"/>
              </w:tabs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항목설명</w:t>
            </w:r>
          </w:p>
        </w:tc>
      </w:tr>
      <w:tr>
        <w:tc>
          <w:tcPr>
            <w:tcW w:w="1628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resultCode</w:t>
            </w:r>
          </w:p>
        </w:tc>
        <w:tc>
          <w:tcPr>
            <w:tcW w:w="1628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결과코드</w:t>
            </w:r>
          </w:p>
        </w:tc>
        <w:tc>
          <w:tcPr>
            <w:tcW w:w="1063" w:type="dxa"/>
            <w:vAlign w:val="center"/>
          </w:tcPr>
          <w:p>
            <w:pPr>
              <w:pStyle w:val="af2"/>
              <w:wordWrap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2</w:t>
            </w:r>
          </w:p>
        </w:tc>
        <w:tc>
          <w:tcPr>
            <w:tcW w:w="1063" w:type="dxa"/>
            <w:vAlign w:val="center"/>
          </w:tcPr>
          <w:p>
            <w:pPr>
              <w:pStyle w:val="af2"/>
              <w:wordWrap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00</w:t>
            </w:r>
          </w:p>
        </w:tc>
        <w:tc>
          <w:tcPr>
            <w:tcW w:w="2399" w:type="dxa"/>
            <w:vAlign w:val="center"/>
          </w:tcPr>
          <w:p>
            <w:pPr>
              <w:pStyle w:val="af2"/>
              <w:wordWrap/>
              <w:jc w:val="left"/>
              <w:spacing w:before="240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API 호출 결과의 상태 코드</w:t>
            </w:r>
          </w:p>
        </w:tc>
      </w:tr>
      <w:tr>
        <w:tc>
          <w:tcPr>
            <w:tcW w:w="1628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resultMsg</w:t>
            </w:r>
          </w:p>
        </w:tc>
        <w:tc>
          <w:tcPr>
            <w:tcW w:w="1628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결과메시지</w:t>
            </w:r>
          </w:p>
        </w:tc>
        <w:tc>
          <w:tcPr>
            <w:tcW w:w="1063" w:type="dxa"/>
            <w:vAlign w:val="center"/>
          </w:tcPr>
          <w:p>
            <w:pPr>
              <w:pStyle w:val="af2"/>
              <w:wordWrap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50</w:t>
            </w:r>
          </w:p>
        </w:tc>
        <w:tc>
          <w:tcPr>
            <w:tcW w:w="1063" w:type="dxa"/>
            <w:vAlign w:val="center"/>
          </w:tcPr>
          <w:p>
            <w:pPr>
              <w:pStyle w:val="af2"/>
              <w:wordWrap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NORMAL SERVICE.</w:t>
            </w:r>
          </w:p>
        </w:tc>
        <w:tc>
          <w:tcPr>
            <w:tcW w:w="2399" w:type="dxa"/>
            <w:vAlign w:val="center"/>
          </w:tcPr>
          <w:p>
            <w:pPr>
              <w:pStyle w:val="af2"/>
              <w:wordWrap/>
              <w:jc w:val="left"/>
              <w:spacing w:before="240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API 호출 결과의 상태</w:t>
            </w:r>
          </w:p>
        </w:tc>
      </w:tr>
      <w:tr>
        <w:tc>
          <w:tcPr>
            <w:tcW w:w="1628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numOfRows</w:t>
            </w:r>
          </w:p>
        </w:tc>
        <w:tc>
          <w:tcPr>
            <w:tcW w:w="1628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한 페이지 결과 수</w:t>
            </w:r>
          </w:p>
        </w:tc>
        <w:tc>
          <w:tcPr>
            <w:tcW w:w="1063" w:type="dxa"/>
            <w:vAlign w:val="center"/>
          </w:tcPr>
          <w:p>
            <w:pPr>
              <w:pStyle w:val="af2"/>
              <w:wordWrap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4</w:t>
            </w:r>
          </w:p>
        </w:tc>
        <w:tc>
          <w:tcPr>
            <w:tcW w:w="1063" w:type="dxa"/>
            <w:vAlign w:val="center"/>
          </w:tcPr>
          <w:p>
            <w:pPr>
              <w:pStyle w:val="af2"/>
              <w:wordWrap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1</w:t>
            </w:r>
          </w:p>
        </w:tc>
        <w:tc>
          <w:tcPr>
            <w:tcW w:w="2399" w:type="dxa"/>
            <w:vAlign w:val="center"/>
          </w:tcPr>
          <w:p>
            <w:pPr>
              <w:pStyle w:val="af2"/>
              <w:wordWrap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pacing w:before="240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한 페이지 결과 수</w:t>
            </w:r>
          </w:p>
        </w:tc>
      </w:tr>
      <w:tr>
        <w:tc>
          <w:tcPr>
            <w:tcW w:w="1628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pageNo</w:t>
            </w:r>
          </w:p>
        </w:tc>
        <w:tc>
          <w:tcPr>
            <w:tcW w:w="1628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페이지 번호</w:t>
            </w:r>
          </w:p>
        </w:tc>
        <w:tc>
          <w:tcPr>
            <w:tcW w:w="1063" w:type="dxa"/>
            <w:vAlign w:val="center"/>
          </w:tcPr>
          <w:p>
            <w:pPr>
              <w:pStyle w:val="af2"/>
              <w:wordWrap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4</w:t>
            </w:r>
          </w:p>
        </w:tc>
        <w:tc>
          <w:tcPr>
            <w:tcW w:w="1063" w:type="dxa"/>
            <w:vAlign w:val="center"/>
          </w:tcPr>
          <w:p>
            <w:pPr>
              <w:pStyle w:val="af2"/>
              <w:wordWrap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1</w:t>
            </w:r>
          </w:p>
        </w:tc>
        <w:tc>
          <w:tcPr>
            <w:tcW w:w="2399" w:type="dxa"/>
            <w:vAlign w:val="center"/>
          </w:tcPr>
          <w:p>
            <w:pPr>
              <w:pStyle w:val="af2"/>
              <w:wordWrap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pacing w:before="240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페이지 번호</w:t>
            </w:r>
          </w:p>
        </w:tc>
      </w:tr>
      <w:tr>
        <w:tc>
          <w:tcPr>
            <w:tcW w:w="1628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totalCount</w:t>
            </w:r>
          </w:p>
        </w:tc>
        <w:tc>
          <w:tcPr>
            <w:tcW w:w="1628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전체 결과 수</w:t>
            </w:r>
          </w:p>
        </w:tc>
        <w:tc>
          <w:tcPr>
            <w:tcW w:w="1063" w:type="dxa"/>
            <w:vAlign w:val="center"/>
          </w:tcPr>
          <w:p>
            <w:pPr>
              <w:pStyle w:val="af2"/>
              <w:wordWrap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10</w:t>
            </w:r>
          </w:p>
        </w:tc>
        <w:tc>
          <w:tcPr>
            <w:tcW w:w="1063" w:type="dxa"/>
            <w:vAlign w:val="center"/>
          </w:tcPr>
          <w:p>
            <w:pPr>
              <w:pStyle w:val="af2"/>
              <w:wordWrap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20449</w:t>
            </w:r>
          </w:p>
        </w:tc>
        <w:tc>
          <w:tcPr>
            <w:tcW w:w="2399" w:type="dxa"/>
            <w:vAlign w:val="center"/>
          </w:tcPr>
          <w:p>
            <w:pPr>
              <w:pStyle w:val="af2"/>
              <w:wordWrap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pacing w:before="240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전체 결과 수</w:t>
            </w:r>
          </w:p>
        </w:tc>
      </w:tr>
      <w:tr>
        <w:tc>
          <w:tcPr>
            <w:tcW w:w="1628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basDt</w:t>
            </w:r>
          </w:p>
        </w:tc>
        <w:tc>
          <w:tcPr>
            <w:tcW w:w="1628" w:type="dxa"/>
            <w:vAlign w:val="center"/>
          </w:tcPr>
          <w:p>
            <w:pPr>
              <w:jc w:val="center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기준일자</w:t>
            </w:r>
          </w:p>
        </w:tc>
        <w:tc>
          <w:tcPr>
            <w:tcW w:w="1063" w:type="dxa"/>
            <w:vAlign w:val="center"/>
          </w:tcPr>
          <w:p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8</w:t>
            </w:r>
          </w:p>
        </w:tc>
        <w:tc>
          <w:tcPr>
            <w:tcW w:w="1063" w:type="dxa"/>
            <w:vAlign w:val="center"/>
          </w:tcPr>
          <w:p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20220919</w:t>
            </w:r>
          </w:p>
        </w:tc>
        <w:tc>
          <w:tcPr>
            <w:tcW w:w="2399" w:type="dxa"/>
            <w:vAlign w:val="center"/>
          </w:tcPr>
          <w:p>
            <w:pPr>
              <w:pStyle w:val="af2"/>
              <w:wordWrap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pacing w:before="240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기준 일자</w:t>
            </w:r>
          </w:p>
        </w:tc>
      </w:tr>
      <w:tr>
        <w:tc>
          <w:tcPr>
            <w:tcW w:w="1628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srtnCd</w:t>
            </w:r>
          </w:p>
        </w:tc>
        <w:tc>
          <w:tcPr>
            <w:tcW w:w="1628" w:type="dxa"/>
            <w:vAlign w:val="center"/>
          </w:tcPr>
          <w:p>
            <w:pPr>
              <w:jc w:val="center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단축코드</w:t>
            </w:r>
          </w:p>
        </w:tc>
        <w:tc>
          <w:tcPr>
            <w:tcW w:w="1063" w:type="dxa"/>
            <w:vAlign w:val="center"/>
          </w:tcPr>
          <w:p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9</w:t>
            </w:r>
          </w:p>
        </w:tc>
        <w:tc>
          <w:tcPr>
            <w:tcW w:w="1063" w:type="dxa"/>
            <w:vAlign w:val="center"/>
          </w:tcPr>
          <w:p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0003021C</w:t>
            </w:r>
          </w:p>
        </w:tc>
        <w:tc>
          <w:tcPr>
            <w:tcW w:w="2399" w:type="dxa"/>
            <w:vAlign w:val="center"/>
          </w:tcPr>
          <w:p>
            <w:pPr>
              <w:pStyle w:val="af2"/>
              <w:wordWrap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pacing w:before="240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종목 코드보다 짧으면서 유일성이 보장되는 코드(6자리)</w:t>
            </w:r>
          </w:p>
        </w:tc>
      </w:tr>
      <w:tr>
        <w:tc>
          <w:tcPr>
            <w:tcW w:w="1628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isinCd</w:t>
            </w:r>
          </w:p>
        </w:tc>
        <w:tc>
          <w:tcPr>
            <w:tcW w:w="1628" w:type="dxa"/>
            <w:vAlign w:val="center"/>
          </w:tcPr>
          <w:p>
            <w:pPr>
              <w:jc w:val="center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ISIN코드</w:t>
            </w:r>
          </w:p>
        </w:tc>
        <w:tc>
          <w:tcPr>
            <w:tcW w:w="1063" w:type="dxa"/>
            <w:vAlign w:val="center"/>
          </w:tcPr>
          <w:p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12</w:t>
            </w:r>
          </w:p>
        </w:tc>
        <w:tc>
          <w:tcPr>
            <w:tcW w:w="1063" w:type="dxa"/>
            <w:vAlign w:val="center"/>
          </w:tcPr>
          <w:p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KRA0003021C1</w:t>
            </w:r>
          </w:p>
        </w:tc>
        <w:tc>
          <w:tcPr>
            <w:tcW w:w="2399" w:type="dxa"/>
            <w:vAlign w:val="center"/>
          </w:tcPr>
          <w:p>
            <w:pPr>
              <w:pStyle w:val="af2"/>
              <w:wordWrap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pacing w:before="240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 xml:space="preserve">국제 채권 식별 번호. 유가증권(채권)의 국제인증 </w:t>
            </w:r>
            <w:r>
              <w:rPr>
                <w:rFonts w:ascii="맑은 고딕" w:eastAsia="맑은 고딕" w:hAnsi="맑은 고딕"/>
                <w:color w:val="000000"/>
                <w:spacing w:val="-20"/>
              </w:rPr>
              <w:t>고유번호</w:t>
            </w:r>
          </w:p>
        </w:tc>
      </w:tr>
      <w:tr>
        <w:tc>
          <w:tcPr>
            <w:tcW w:w="1628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itmsNm</w:t>
            </w:r>
          </w:p>
        </w:tc>
        <w:tc>
          <w:tcPr>
            <w:tcW w:w="1628" w:type="dxa"/>
            <w:vAlign w:val="center"/>
          </w:tcPr>
          <w:p>
            <w:pPr>
              <w:jc w:val="center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종목명</w:t>
            </w:r>
          </w:p>
        </w:tc>
        <w:tc>
          <w:tcPr>
            <w:tcW w:w="1063" w:type="dxa"/>
            <w:vAlign w:val="center"/>
          </w:tcPr>
          <w:p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120</w:t>
            </w:r>
          </w:p>
        </w:tc>
        <w:tc>
          <w:tcPr>
            <w:tcW w:w="1063" w:type="dxa"/>
            <w:vAlign w:val="center"/>
          </w:tcPr>
          <w:p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대유플러스</w:t>
            </w:r>
            <w:r>
              <w:rPr>
                <w:color w:val="000000"/>
                <w:szCs w:val="20"/>
              </w:rPr>
              <w:t xml:space="preserve"> 12WR</w:t>
            </w:r>
          </w:p>
        </w:tc>
        <w:tc>
          <w:tcPr>
            <w:tcW w:w="2399" w:type="dxa"/>
            <w:vAlign w:val="center"/>
          </w:tcPr>
          <w:p>
            <w:pPr>
              <w:pStyle w:val="af2"/>
              <w:wordWrap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pacing w:before="240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유가증권 국제인증 고유번호 코드 이름</w:t>
            </w:r>
          </w:p>
        </w:tc>
      </w:tr>
      <w:tr>
        <w:tc>
          <w:tcPr>
            <w:tcW w:w="1628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mrktCtg</w:t>
            </w:r>
          </w:p>
        </w:tc>
        <w:tc>
          <w:tcPr>
            <w:tcW w:w="1628" w:type="dxa"/>
            <w:vAlign w:val="center"/>
          </w:tcPr>
          <w:p>
            <w:pPr>
              <w:jc w:val="center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시장구분</w:t>
            </w:r>
          </w:p>
        </w:tc>
        <w:tc>
          <w:tcPr>
            <w:tcW w:w="1063" w:type="dxa"/>
            <w:vAlign w:val="center"/>
          </w:tcPr>
          <w:p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40</w:t>
            </w:r>
          </w:p>
        </w:tc>
        <w:tc>
          <w:tcPr>
            <w:tcW w:w="1063" w:type="dxa"/>
            <w:vAlign w:val="center"/>
          </w:tcPr>
          <w:p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KOSPI</w:t>
            </w:r>
          </w:p>
        </w:tc>
        <w:tc>
          <w:tcPr>
            <w:tcW w:w="2399" w:type="dxa"/>
            <w:vAlign w:val="center"/>
          </w:tcPr>
          <w:p>
            <w:pPr>
              <w:pStyle w:val="af2"/>
              <w:wordWrap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pacing w:before="240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시장 구분 (KOSPI/KOSDAQ/KONEX 중 1)</w:t>
            </w:r>
          </w:p>
        </w:tc>
      </w:tr>
      <w:tr>
        <w:tc>
          <w:tcPr>
            <w:tcW w:w="1628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clpr</w:t>
            </w:r>
          </w:p>
        </w:tc>
        <w:tc>
          <w:tcPr>
            <w:tcW w:w="1628" w:type="dxa"/>
            <w:vAlign w:val="center"/>
          </w:tcPr>
          <w:p>
            <w:pPr>
              <w:jc w:val="center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종가</w:t>
            </w:r>
          </w:p>
        </w:tc>
        <w:tc>
          <w:tcPr>
            <w:tcW w:w="1063" w:type="dxa"/>
            <w:vAlign w:val="center"/>
          </w:tcPr>
          <w:p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12</w:t>
            </w:r>
          </w:p>
        </w:tc>
        <w:tc>
          <w:tcPr>
            <w:tcW w:w="1063" w:type="dxa"/>
            <w:vAlign w:val="center"/>
          </w:tcPr>
          <w:p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315</w:t>
            </w:r>
          </w:p>
        </w:tc>
        <w:tc>
          <w:tcPr>
            <w:tcW w:w="2399" w:type="dxa"/>
            <w:vAlign w:val="center"/>
          </w:tcPr>
          <w:p>
            <w:pPr>
              <w:pStyle w:val="af2"/>
              <w:wordWrap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pacing w:before="240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정규시장의</w:t>
            </w:r>
            <w:r>
              <w:rPr>
                <w:rFonts w:ascii="맑은 고딕" w:eastAsia="맑은 고딕" w:hAnsi="맑은 고딕"/>
                <w:color w:val="000000"/>
                <w:spacing w:val="-20"/>
              </w:rPr>
              <w:t xml:space="preserve"> 매매시간종료시까지 형성되는 </w:t>
            </w:r>
            <w:r>
              <w:rPr>
                <w:rFonts w:ascii="맑은 고딕" w:eastAsia="맑은 고딕" w:hAnsi="맑은 고딕"/>
                <w:color w:val="000000"/>
                <w:spacing w:val="-20"/>
              </w:rPr>
              <w:t>최종가격</w:t>
            </w:r>
          </w:p>
        </w:tc>
      </w:tr>
      <w:tr>
        <w:tc>
          <w:tcPr>
            <w:tcW w:w="1628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vs</w:t>
            </w:r>
          </w:p>
        </w:tc>
        <w:tc>
          <w:tcPr>
            <w:tcW w:w="1628" w:type="dxa"/>
            <w:vAlign w:val="center"/>
          </w:tcPr>
          <w:p>
            <w:pPr>
              <w:jc w:val="center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대비</w:t>
            </w:r>
          </w:p>
        </w:tc>
        <w:tc>
          <w:tcPr>
            <w:tcW w:w="1063" w:type="dxa"/>
            <w:vAlign w:val="center"/>
          </w:tcPr>
          <w:p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12</w:t>
            </w:r>
          </w:p>
        </w:tc>
        <w:tc>
          <w:tcPr>
            <w:tcW w:w="1063" w:type="dxa"/>
            <w:vAlign w:val="center"/>
          </w:tcPr>
          <w:p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5</w:t>
            </w:r>
          </w:p>
        </w:tc>
        <w:tc>
          <w:tcPr>
            <w:tcW w:w="2399" w:type="dxa"/>
            <w:vAlign w:val="center"/>
          </w:tcPr>
          <w:p>
            <w:pPr>
              <w:pStyle w:val="af2"/>
              <w:wordWrap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pacing w:before="240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전일 대비 등락</w:t>
            </w:r>
          </w:p>
        </w:tc>
      </w:tr>
      <w:tr>
        <w:tc>
          <w:tcPr>
            <w:tcW w:w="1628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fltRt</w:t>
            </w:r>
          </w:p>
        </w:tc>
        <w:tc>
          <w:tcPr>
            <w:tcW w:w="1628" w:type="dxa"/>
            <w:vAlign w:val="center"/>
          </w:tcPr>
          <w:p>
            <w:pPr>
              <w:jc w:val="center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등락률</w:t>
            </w:r>
          </w:p>
        </w:tc>
        <w:tc>
          <w:tcPr>
            <w:tcW w:w="1063" w:type="dxa"/>
            <w:vAlign w:val="center"/>
          </w:tcPr>
          <w:p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11</w:t>
            </w:r>
          </w:p>
        </w:tc>
        <w:tc>
          <w:tcPr>
            <w:tcW w:w="1063" w:type="dxa"/>
            <w:vAlign w:val="center"/>
          </w:tcPr>
          <w:p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1.61</w:t>
            </w:r>
          </w:p>
        </w:tc>
        <w:tc>
          <w:tcPr>
            <w:tcW w:w="2399" w:type="dxa"/>
            <w:vAlign w:val="center"/>
          </w:tcPr>
          <w:p>
            <w:pPr>
              <w:pStyle w:val="af2"/>
              <w:wordWrap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pacing w:before="240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전일 대비 등락에 따른 비율</w:t>
            </w:r>
          </w:p>
        </w:tc>
      </w:tr>
      <w:tr>
        <w:tc>
          <w:tcPr>
            <w:tcW w:w="1628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mkp</w:t>
            </w:r>
          </w:p>
        </w:tc>
        <w:tc>
          <w:tcPr>
            <w:tcW w:w="1628" w:type="dxa"/>
            <w:vAlign w:val="center"/>
          </w:tcPr>
          <w:p>
            <w:pPr>
              <w:jc w:val="center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시가</w:t>
            </w:r>
          </w:p>
        </w:tc>
        <w:tc>
          <w:tcPr>
            <w:tcW w:w="1063" w:type="dxa"/>
            <w:vAlign w:val="center"/>
          </w:tcPr>
          <w:p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12</w:t>
            </w:r>
          </w:p>
        </w:tc>
        <w:tc>
          <w:tcPr>
            <w:tcW w:w="1063" w:type="dxa"/>
            <w:vAlign w:val="center"/>
          </w:tcPr>
          <w:p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319</w:t>
            </w:r>
          </w:p>
        </w:tc>
        <w:tc>
          <w:tcPr>
            <w:tcW w:w="2399" w:type="dxa"/>
            <w:vAlign w:val="center"/>
          </w:tcPr>
          <w:p>
            <w:pPr>
              <w:pStyle w:val="af2"/>
              <w:wordWrap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pacing w:before="240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정규시장의</w:t>
            </w:r>
            <w:r>
              <w:rPr>
                <w:rFonts w:ascii="맑은 고딕" w:eastAsia="맑은 고딕" w:hAnsi="맑은 고딕"/>
                <w:color w:val="000000"/>
                <w:spacing w:val="-20"/>
              </w:rPr>
              <w:t xml:space="preserve"> 매매시간개시후 형성되는 </w:t>
            </w:r>
            <w:r>
              <w:rPr>
                <w:rFonts w:ascii="맑은 고딕" w:eastAsia="맑은 고딕" w:hAnsi="맑은 고딕"/>
                <w:color w:val="000000"/>
                <w:spacing w:val="-20"/>
              </w:rPr>
              <w:t>최초가격</w:t>
            </w:r>
          </w:p>
        </w:tc>
      </w:tr>
      <w:tr>
        <w:tc>
          <w:tcPr>
            <w:tcW w:w="1628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hipr</w:t>
            </w:r>
          </w:p>
        </w:tc>
        <w:tc>
          <w:tcPr>
            <w:tcW w:w="1628" w:type="dxa"/>
            <w:vAlign w:val="center"/>
          </w:tcPr>
          <w:p>
            <w:pPr>
              <w:jc w:val="center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고가</w:t>
            </w:r>
          </w:p>
        </w:tc>
        <w:tc>
          <w:tcPr>
            <w:tcW w:w="1063" w:type="dxa"/>
            <w:vAlign w:val="center"/>
          </w:tcPr>
          <w:p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12</w:t>
            </w:r>
          </w:p>
        </w:tc>
        <w:tc>
          <w:tcPr>
            <w:tcW w:w="1063" w:type="dxa"/>
            <w:vAlign w:val="center"/>
          </w:tcPr>
          <w:p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320</w:t>
            </w:r>
          </w:p>
        </w:tc>
        <w:tc>
          <w:tcPr>
            <w:tcW w:w="2399" w:type="dxa"/>
            <w:vAlign w:val="center"/>
          </w:tcPr>
          <w:p>
            <w:pPr>
              <w:pStyle w:val="af2"/>
              <w:wordWrap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pacing w:before="240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하루 중 가격의 최고치</w:t>
            </w:r>
          </w:p>
        </w:tc>
      </w:tr>
      <w:tr>
        <w:tc>
          <w:tcPr>
            <w:tcW w:w="1628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lopr</w:t>
            </w:r>
          </w:p>
        </w:tc>
        <w:tc>
          <w:tcPr>
            <w:tcW w:w="1628" w:type="dxa"/>
            <w:vAlign w:val="center"/>
          </w:tcPr>
          <w:p>
            <w:pPr>
              <w:jc w:val="center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저가</w:t>
            </w:r>
          </w:p>
        </w:tc>
        <w:tc>
          <w:tcPr>
            <w:tcW w:w="1063" w:type="dxa"/>
            <w:vAlign w:val="center"/>
          </w:tcPr>
          <w:p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12</w:t>
            </w:r>
          </w:p>
        </w:tc>
        <w:tc>
          <w:tcPr>
            <w:tcW w:w="1063" w:type="dxa"/>
            <w:vAlign w:val="center"/>
          </w:tcPr>
          <w:p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308</w:t>
            </w:r>
          </w:p>
        </w:tc>
        <w:tc>
          <w:tcPr>
            <w:tcW w:w="2399" w:type="dxa"/>
            <w:vAlign w:val="center"/>
          </w:tcPr>
          <w:p>
            <w:pPr>
              <w:pStyle w:val="af2"/>
              <w:wordWrap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pacing w:before="240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하루 중 가격의 최저치</w:t>
            </w:r>
          </w:p>
        </w:tc>
      </w:tr>
      <w:tr>
        <w:tc>
          <w:tcPr>
            <w:tcW w:w="1628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trqu</w:t>
            </w:r>
          </w:p>
        </w:tc>
        <w:tc>
          <w:tcPr>
            <w:tcW w:w="1628" w:type="dxa"/>
            <w:vAlign w:val="center"/>
          </w:tcPr>
          <w:p>
            <w:pPr>
              <w:jc w:val="center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거래량</w:t>
            </w:r>
          </w:p>
        </w:tc>
        <w:tc>
          <w:tcPr>
            <w:tcW w:w="1063" w:type="dxa"/>
            <w:vAlign w:val="center"/>
          </w:tcPr>
          <w:p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12</w:t>
            </w:r>
          </w:p>
        </w:tc>
        <w:tc>
          <w:tcPr>
            <w:tcW w:w="1063" w:type="dxa"/>
            <w:vAlign w:val="center"/>
          </w:tcPr>
          <w:p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148845</w:t>
            </w:r>
          </w:p>
        </w:tc>
        <w:tc>
          <w:tcPr>
            <w:tcW w:w="2399" w:type="dxa"/>
            <w:vAlign w:val="center"/>
          </w:tcPr>
          <w:p>
            <w:pPr>
              <w:pStyle w:val="af2"/>
              <w:wordWrap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pacing w:before="240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체결수량의</w:t>
            </w:r>
            <w:r>
              <w:rPr>
                <w:rFonts w:ascii="맑은 고딕" w:eastAsia="맑은 고딕" w:hAnsi="맑은 고딕"/>
                <w:color w:val="000000"/>
                <w:spacing w:val="-20"/>
              </w:rPr>
              <w:t xml:space="preserve"> 누적 합계</w:t>
            </w:r>
          </w:p>
        </w:tc>
      </w:tr>
      <w:tr>
        <w:tc>
          <w:tcPr>
            <w:tcW w:w="1628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trPrc</w:t>
            </w:r>
          </w:p>
        </w:tc>
        <w:tc>
          <w:tcPr>
            <w:tcW w:w="1628" w:type="dxa"/>
            <w:vAlign w:val="center"/>
          </w:tcPr>
          <w:p>
            <w:pPr>
              <w:jc w:val="center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거래대금</w:t>
            </w:r>
          </w:p>
        </w:tc>
        <w:tc>
          <w:tcPr>
            <w:tcW w:w="1063" w:type="dxa"/>
            <w:vAlign w:val="center"/>
          </w:tcPr>
          <w:p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21</w:t>
            </w:r>
          </w:p>
        </w:tc>
        <w:tc>
          <w:tcPr>
            <w:tcW w:w="1063" w:type="dxa"/>
            <w:vAlign w:val="center"/>
          </w:tcPr>
          <w:p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46881711</w:t>
            </w:r>
          </w:p>
        </w:tc>
        <w:tc>
          <w:tcPr>
            <w:tcW w:w="2399" w:type="dxa"/>
            <w:vAlign w:val="center"/>
          </w:tcPr>
          <w:p>
            <w:pPr>
              <w:pStyle w:val="af2"/>
              <w:wordWrap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pacing w:before="240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거래건</w:t>
            </w:r>
            <w:r>
              <w:rPr>
                <w:rFonts w:ascii="맑은 고딕" w:eastAsia="맑은 고딕" w:hAnsi="맑은 고딕"/>
                <w:color w:val="000000"/>
                <w:spacing w:val="-20"/>
              </w:rPr>
              <w:t xml:space="preserve"> 별 </w:t>
            </w:r>
            <w:r>
              <w:rPr>
                <w:rFonts w:ascii="맑은 고딕" w:eastAsia="맑은 고딕" w:hAnsi="맑은 고딕"/>
                <w:color w:val="000000"/>
                <w:spacing w:val="-20"/>
              </w:rPr>
              <w:t>체결가격</w:t>
            </w:r>
            <w:r>
              <w:rPr>
                <w:rFonts w:ascii="맑은 고딕" w:eastAsia="맑은 고딕" w:hAnsi="맑은 고딕"/>
                <w:color w:val="000000"/>
                <w:spacing w:val="-20"/>
              </w:rPr>
              <w:t xml:space="preserve"> * </w:t>
            </w:r>
            <w:r>
              <w:rPr>
                <w:rFonts w:ascii="맑은 고딕" w:eastAsia="맑은 고딕" w:hAnsi="맑은 고딕"/>
                <w:color w:val="000000"/>
                <w:spacing w:val="-20"/>
              </w:rPr>
              <w:t>체결수량의</w:t>
            </w:r>
            <w:r>
              <w:rPr>
                <w:rFonts w:ascii="맑은 고딕" w:eastAsia="맑은 고딕" w:hAnsi="맑은 고딕"/>
                <w:color w:val="000000"/>
                <w:spacing w:val="-20"/>
              </w:rPr>
              <w:t xml:space="preserve"> 누적 합계</w:t>
            </w:r>
          </w:p>
        </w:tc>
      </w:tr>
      <w:tr>
        <w:tc>
          <w:tcPr>
            <w:tcW w:w="1628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mrktTotAmt</w:t>
            </w:r>
          </w:p>
        </w:tc>
        <w:tc>
          <w:tcPr>
            <w:tcW w:w="1628" w:type="dxa"/>
            <w:vAlign w:val="center"/>
          </w:tcPr>
          <w:p>
            <w:pPr>
              <w:jc w:val="center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시가총액</w:t>
            </w:r>
          </w:p>
        </w:tc>
        <w:tc>
          <w:tcPr>
            <w:tcW w:w="1063" w:type="dxa"/>
            <w:vAlign w:val="center"/>
          </w:tcPr>
          <w:p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21</w:t>
            </w:r>
          </w:p>
        </w:tc>
        <w:tc>
          <w:tcPr>
            <w:tcW w:w="1063" w:type="dxa"/>
            <w:vAlign w:val="center"/>
          </w:tcPr>
          <w:p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7499437470</w:t>
            </w:r>
          </w:p>
        </w:tc>
        <w:tc>
          <w:tcPr>
            <w:tcW w:w="2399" w:type="dxa"/>
            <w:vAlign w:val="center"/>
          </w:tcPr>
          <w:p>
            <w:pPr>
              <w:pStyle w:val="af2"/>
              <w:wordWrap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pacing w:before="240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 xml:space="preserve">종가 * </w:t>
            </w:r>
            <w:r>
              <w:rPr>
                <w:rFonts w:ascii="맑은 고딕" w:eastAsia="맑은 고딕" w:hAnsi="맑은 고딕"/>
                <w:color w:val="000000"/>
                <w:spacing w:val="-20"/>
              </w:rPr>
              <w:t>상장증권수</w:t>
            </w:r>
          </w:p>
        </w:tc>
      </w:tr>
      <w:tr>
        <w:tc>
          <w:tcPr>
            <w:tcW w:w="1628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lstgScrtCnt</w:t>
            </w:r>
          </w:p>
        </w:tc>
        <w:tc>
          <w:tcPr>
            <w:tcW w:w="1628" w:type="dxa"/>
            <w:vAlign w:val="center"/>
          </w:tcPr>
          <w:p>
            <w:pPr>
              <w:jc w:val="center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상장증권수</w:t>
            </w:r>
          </w:p>
        </w:tc>
        <w:tc>
          <w:tcPr>
            <w:tcW w:w="1063" w:type="dxa"/>
            <w:vAlign w:val="center"/>
          </w:tcPr>
          <w:p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15</w:t>
            </w:r>
          </w:p>
        </w:tc>
        <w:tc>
          <w:tcPr>
            <w:tcW w:w="1063" w:type="dxa"/>
            <w:vAlign w:val="center"/>
          </w:tcPr>
          <w:p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23807738</w:t>
            </w:r>
          </w:p>
        </w:tc>
        <w:tc>
          <w:tcPr>
            <w:tcW w:w="2399" w:type="dxa"/>
            <w:vAlign w:val="center"/>
          </w:tcPr>
          <w:p>
            <w:pPr>
              <w:pStyle w:val="af2"/>
              <w:wordWrap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pacing w:before="240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 xml:space="preserve">신주인수권증권의 </w:t>
            </w:r>
            <w:r>
              <w:rPr>
                <w:rFonts w:ascii="맑은 고딕" w:eastAsia="맑은 고딕" w:hAnsi="맑은 고딕"/>
                <w:color w:val="000000"/>
                <w:spacing w:val="-20"/>
              </w:rPr>
              <w:t>상장증권수</w:t>
            </w:r>
          </w:p>
        </w:tc>
      </w:tr>
      <w:tr>
        <w:tc>
          <w:tcPr>
            <w:tcW w:w="1628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exertPric</w:t>
            </w:r>
          </w:p>
        </w:tc>
        <w:tc>
          <w:tcPr>
            <w:tcW w:w="1628" w:type="dxa"/>
            <w:vAlign w:val="center"/>
          </w:tcPr>
          <w:p>
            <w:pPr>
              <w:jc w:val="center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행사가격</w:t>
            </w:r>
          </w:p>
        </w:tc>
        <w:tc>
          <w:tcPr>
            <w:tcW w:w="1063" w:type="dxa"/>
            <w:vAlign w:val="center"/>
          </w:tcPr>
          <w:p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17</w:t>
            </w:r>
          </w:p>
        </w:tc>
        <w:tc>
          <w:tcPr>
            <w:tcW w:w="1063" w:type="dxa"/>
            <w:vAlign w:val="center"/>
          </w:tcPr>
          <w:p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882</w:t>
            </w:r>
          </w:p>
        </w:tc>
        <w:tc>
          <w:tcPr>
            <w:tcW w:w="2399" w:type="dxa"/>
            <w:vAlign w:val="center"/>
          </w:tcPr>
          <w:p>
            <w:pPr>
              <w:pStyle w:val="af2"/>
              <w:wordWrap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pacing w:before="240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권리를 행사할 때 적용되는 가격</w:t>
            </w:r>
          </w:p>
        </w:tc>
      </w:tr>
      <w:tr>
        <w:tc>
          <w:tcPr>
            <w:tcW w:w="1628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subtPdSttgDt</w:t>
            </w:r>
          </w:p>
        </w:tc>
        <w:tc>
          <w:tcPr>
            <w:tcW w:w="1628" w:type="dxa"/>
            <w:vAlign w:val="center"/>
          </w:tcPr>
          <w:p>
            <w:pPr>
              <w:jc w:val="center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존속기간_시작일</w:t>
            </w:r>
          </w:p>
        </w:tc>
        <w:tc>
          <w:tcPr>
            <w:tcW w:w="1063" w:type="dxa"/>
            <w:vAlign w:val="center"/>
          </w:tcPr>
          <w:p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8</w:t>
            </w:r>
          </w:p>
        </w:tc>
        <w:tc>
          <w:tcPr>
            <w:tcW w:w="1063" w:type="dxa"/>
            <w:vAlign w:val="center"/>
          </w:tcPr>
          <w:p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20220624</w:t>
            </w:r>
          </w:p>
        </w:tc>
        <w:tc>
          <w:tcPr>
            <w:tcW w:w="2399" w:type="dxa"/>
            <w:vAlign w:val="center"/>
          </w:tcPr>
          <w:p>
            <w:pPr>
              <w:pStyle w:val="af2"/>
              <w:wordWrap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pacing w:before="240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신주인수권증권의 존속기간 시작일</w:t>
            </w:r>
          </w:p>
        </w:tc>
      </w:tr>
      <w:tr>
        <w:tc>
          <w:tcPr>
            <w:tcW w:w="1628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subtPdEdDt</w:t>
            </w:r>
          </w:p>
        </w:tc>
        <w:tc>
          <w:tcPr>
            <w:tcW w:w="1628" w:type="dxa"/>
            <w:vAlign w:val="center"/>
          </w:tcPr>
          <w:p>
            <w:pPr>
              <w:jc w:val="center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존속기간_종료일</w:t>
            </w:r>
          </w:p>
        </w:tc>
        <w:tc>
          <w:tcPr>
            <w:tcW w:w="1063" w:type="dxa"/>
            <w:vAlign w:val="center"/>
          </w:tcPr>
          <w:p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8</w:t>
            </w:r>
          </w:p>
        </w:tc>
        <w:tc>
          <w:tcPr>
            <w:tcW w:w="1063" w:type="dxa"/>
            <w:vAlign w:val="center"/>
          </w:tcPr>
          <w:p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20250224</w:t>
            </w:r>
          </w:p>
        </w:tc>
        <w:tc>
          <w:tcPr>
            <w:tcW w:w="2399" w:type="dxa"/>
            <w:vAlign w:val="center"/>
          </w:tcPr>
          <w:p>
            <w:pPr>
              <w:pStyle w:val="af2"/>
              <w:wordWrap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pacing w:before="240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신주인수권증권의 존속기간 종료일</w:t>
            </w:r>
          </w:p>
        </w:tc>
      </w:tr>
      <w:tr>
        <w:tc>
          <w:tcPr>
            <w:tcW w:w="1628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purRgtScrtItmsCd</w:t>
            </w:r>
          </w:p>
        </w:tc>
        <w:tc>
          <w:tcPr>
            <w:tcW w:w="1628" w:type="dxa"/>
            <w:vAlign w:val="center"/>
          </w:tcPr>
          <w:p>
            <w:pPr>
              <w:jc w:val="center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목적주권</w:t>
            </w:r>
            <w:r>
              <w:rPr>
                <w:color w:val="000000"/>
                <w:szCs w:val="20"/>
              </w:rPr>
              <w:t>_</w:t>
            </w:r>
            <w:r>
              <w:rPr>
                <w:color w:val="000000"/>
                <w:szCs w:val="20"/>
              </w:rPr>
              <w:t>종목코드</w:t>
            </w:r>
          </w:p>
        </w:tc>
        <w:tc>
          <w:tcPr>
            <w:tcW w:w="1063" w:type="dxa"/>
            <w:vAlign w:val="center"/>
          </w:tcPr>
          <w:p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12</w:t>
            </w:r>
          </w:p>
        </w:tc>
        <w:tc>
          <w:tcPr>
            <w:tcW w:w="1063" w:type="dxa"/>
            <w:vAlign w:val="center"/>
          </w:tcPr>
          <w:p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KR7000300004</w:t>
            </w:r>
          </w:p>
        </w:tc>
        <w:tc>
          <w:tcPr>
            <w:tcW w:w="2399" w:type="dxa"/>
            <w:vAlign w:val="center"/>
          </w:tcPr>
          <w:p>
            <w:pPr>
              <w:pStyle w:val="af2"/>
              <w:wordWrap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pacing w:before="240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 xml:space="preserve">신주인수권증권의 </w:t>
            </w:r>
            <w:r>
              <w:rPr>
                <w:rFonts w:ascii="맑은 고딕" w:eastAsia="맑은 고딕" w:hAnsi="맑은 고딕"/>
                <w:color w:val="000000"/>
                <w:spacing w:val="-20"/>
              </w:rPr>
              <w:t>목적주권</w:t>
            </w:r>
            <w:r>
              <w:rPr>
                <w:rFonts w:ascii="맑은 고딕" w:eastAsia="맑은 고딕" w:hAnsi="맑은 고딕"/>
                <w:color w:val="000000"/>
                <w:spacing w:val="-20"/>
              </w:rPr>
              <w:t xml:space="preserve"> </w:t>
            </w:r>
            <w:r>
              <w:rPr>
                <w:rFonts w:ascii="맑은 고딕" w:eastAsia="맑은 고딕" w:hAnsi="맑은 고딕"/>
                <w:color w:val="000000"/>
                <w:spacing w:val="-20"/>
              </w:rPr>
              <w:t>종목코드</w:t>
            </w:r>
          </w:p>
        </w:tc>
      </w:tr>
      <w:tr>
        <w:tc>
          <w:tcPr>
            <w:tcW w:w="1628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purRgtScrtItmsNm</w:t>
            </w:r>
          </w:p>
        </w:tc>
        <w:tc>
          <w:tcPr>
            <w:tcW w:w="1628" w:type="dxa"/>
            <w:vAlign w:val="center"/>
          </w:tcPr>
          <w:p>
            <w:pPr>
              <w:jc w:val="center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목적주권</w:t>
            </w:r>
            <w:r>
              <w:rPr>
                <w:color w:val="000000"/>
                <w:szCs w:val="20"/>
              </w:rPr>
              <w:t>_</w:t>
            </w:r>
            <w:r>
              <w:rPr>
                <w:color w:val="000000"/>
                <w:szCs w:val="20"/>
              </w:rPr>
              <w:t>종목명</w:t>
            </w:r>
          </w:p>
        </w:tc>
        <w:tc>
          <w:tcPr>
            <w:tcW w:w="1063" w:type="dxa"/>
            <w:vAlign w:val="center"/>
          </w:tcPr>
          <w:p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120</w:t>
            </w:r>
          </w:p>
        </w:tc>
        <w:tc>
          <w:tcPr>
            <w:tcW w:w="1063" w:type="dxa"/>
            <w:vAlign w:val="center"/>
          </w:tcPr>
          <w:p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대유플러스</w:t>
            </w:r>
          </w:p>
        </w:tc>
        <w:tc>
          <w:tcPr>
            <w:tcW w:w="2399" w:type="dxa"/>
            <w:vAlign w:val="center"/>
          </w:tcPr>
          <w:p>
            <w:pPr>
              <w:pStyle w:val="af2"/>
              <w:wordWrap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pacing w:before="240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 xml:space="preserve">신주인수권증권의 </w:t>
            </w:r>
            <w:r>
              <w:rPr>
                <w:rFonts w:ascii="맑은 고딕" w:eastAsia="맑은 고딕" w:hAnsi="맑은 고딕"/>
                <w:color w:val="000000"/>
                <w:spacing w:val="-20"/>
              </w:rPr>
              <w:t>목적주권</w:t>
            </w:r>
            <w:r>
              <w:rPr>
                <w:rFonts w:ascii="맑은 고딕" w:eastAsia="맑은 고딕" w:hAnsi="맑은 고딕"/>
                <w:color w:val="000000"/>
                <w:spacing w:val="-20"/>
              </w:rPr>
              <w:t xml:space="preserve"> </w:t>
            </w:r>
            <w:r>
              <w:rPr>
                <w:rFonts w:ascii="맑은 고딕" w:eastAsia="맑은 고딕" w:hAnsi="맑은 고딕"/>
                <w:color w:val="000000"/>
                <w:spacing w:val="-20"/>
              </w:rPr>
              <w:t>종목명</w:t>
            </w:r>
          </w:p>
        </w:tc>
      </w:tr>
      <w:tr>
        <w:tc>
          <w:tcPr>
            <w:tcW w:w="1628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purRgtScrtItmsClpr</w:t>
            </w:r>
          </w:p>
        </w:tc>
        <w:tc>
          <w:tcPr>
            <w:tcW w:w="1628" w:type="dxa"/>
            <w:vAlign w:val="center"/>
          </w:tcPr>
          <w:p>
            <w:pPr>
              <w:jc w:val="center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목적주권</w:t>
            </w:r>
            <w:r>
              <w:rPr>
                <w:color w:val="000000"/>
                <w:szCs w:val="20"/>
              </w:rPr>
              <w:t>_종가</w:t>
            </w:r>
          </w:p>
        </w:tc>
        <w:tc>
          <w:tcPr>
            <w:tcW w:w="1063" w:type="dxa"/>
            <w:vAlign w:val="center"/>
          </w:tcPr>
          <w:p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12</w:t>
            </w:r>
          </w:p>
        </w:tc>
        <w:tc>
          <w:tcPr>
            <w:tcW w:w="1063" w:type="dxa"/>
            <w:vAlign w:val="center"/>
          </w:tcPr>
          <w:p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00" w:line="384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1005</w:t>
            </w:r>
          </w:p>
        </w:tc>
        <w:tc>
          <w:tcPr>
            <w:tcW w:w="2399" w:type="dxa"/>
            <w:vAlign w:val="center"/>
          </w:tcPr>
          <w:p>
            <w:pPr>
              <w:pStyle w:val="af2"/>
              <w:wordWrap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pacing w:before="240"/>
              <w:rPr>
                <w:rFonts w:ascii="맑은 고딕" w:eastAsia="맑은 고딕" w:hAnsi="맑은 고딕"/>
                <w:color w:val="000000"/>
                <w:spacing w:val="-20"/>
              </w:rPr>
            </w:pPr>
            <w:r>
              <w:rPr>
                <w:rFonts w:ascii="맑은 고딕" w:eastAsia="맑은 고딕" w:hAnsi="맑은 고딕"/>
                <w:color w:val="000000"/>
                <w:spacing w:val="-20"/>
              </w:rPr>
              <w:t xml:space="preserve">신주인수권증권의 </w:t>
            </w:r>
            <w:r>
              <w:rPr>
                <w:rFonts w:ascii="맑은 고딕" w:eastAsia="맑은 고딕" w:hAnsi="맑은 고딕"/>
                <w:color w:val="000000"/>
                <w:spacing w:val="-20"/>
              </w:rPr>
              <w:t>목적주권</w:t>
            </w:r>
            <w:r>
              <w:rPr>
                <w:rFonts w:ascii="맑은 고딕" w:eastAsia="맑은 고딕" w:hAnsi="맑은 고딕"/>
                <w:color w:val="000000"/>
                <w:spacing w:val="-20"/>
              </w:rPr>
              <w:t xml:space="preserve"> 종가</w:t>
            </w:r>
          </w:p>
        </w:tc>
      </w:tr>
    </w:tbl>
    <w:p>
      <w:pPr>
        <w:tabs>
          <w:tab w:val="left" w:pos="80"/>
        </w:tabs>
        <w:rPr>
          <w:color w:val="000000"/>
        </w:rPr>
      </w:pPr>
      <w:r>
        <w:rPr>
          <w:color w:val="000000"/>
        </w:rPr>
        <w:t xml:space="preserve">※ </w:t>
      </w:r>
      <w:r>
        <w:rPr>
          <w:color w:val="000000"/>
        </w:rPr>
        <w:t>항목구분</w:t>
      </w:r>
      <w:r>
        <w:rPr>
          <w:color w:val="000000"/>
        </w:rPr>
        <w:t xml:space="preserve"> :</w:t>
      </w:r>
      <w:r>
        <w:rPr>
          <w:color w:val="000000"/>
        </w:rPr>
        <w:t xml:space="preserve"> 필수(1), 옵션(0)</w:t>
      </w:r>
    </w:p>
    <w:p>
      <w:pPr>
        <w:tabs>
          <w:tab w:val="left" w:pos="80"/>
        </w:tabs>
        <w:rPr>
          <w:color w:val="000000"/>
        </w:rPr>
      </w:pPr>
      <w:r>
        <w:rPr>
          <w:color w:val="000000"/>
        </w:rPr>
        <w:t>d) 요청/응답 메시지 예제</w:t>
      </w:r>
    </w:p>
    <w:tbl>
      <w:tblPr>
        <w:tblStyle w:val="af5"/>
        <w:tblW w:w="985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9854"/>
      </w:tblGrid>
      <w:tr>
        <w:tc>
          <w:tcPr>
            <w:tcW w:w="9854" w:type="dxa"/>
            <w:tcBorders>
              <w:bottom w:val="single" w:sz="4" w:space="0" w:color="000000"/>
            </w:tcBorders>
            <w:shd w:val="clear" w:color="auto" w:fill="D9D9D9"/>
          </w:tcPr>
          <w:p>
            <w:pPr>
              <w:jc w:val="center"/>
              <w:tabs>
                <w:tab w:val="left" w:pos="80"/>
              </w:tabs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요청메시지</w:t>
            </w:r>
          </w:p>
        </w:tc>
      </w:tr>
      <w:tr>
        <w:tc>
          <w:tcPr>
            <w:tcW w:w="9854" w:type="dxa"/>
            <w:shd w:val="clear" w:color="auto" w:fill="auto"/>
          </w:tcPr>
          <w:p>
            <w:pPr>
              <w:jc w:val="left"/>
              <w:tabs>
                <w:tab w:val="left" w:pos="80"/>
              </w:tabs>
              <w:rPr>
                <w:rFonts w:ascii="Source Code Pro" w:eastAsia="Source Code Pro" w:hAnsi="Source Code Pro" w:cs="Source Code Pro"/>
                <w:b/>
                <w:color w:val="FFFFFF"/>
                <w:sz w:val="18"/>
                <w:szCs w:val="18"/>
              </w:rPr>
            </w:pPr>
            <w:r>
              <w:rPr>
                <w:color w:val="000000"/>
              </w:rPr>
              <w:t>https://apis.data.go.kr/1160100/service/GetStockSecuritiesInfoService/getPreemptiveRightSecuritiesPriceInfo?serviceKey=인증키&amp;</w:t>
            </w:r>
            <w:r>
              <w:rPr>
                <w:color w:val="000000"/>
              </w:rPr>
              <w:t>numOfRows</w:t>
            </w:r>
            <w:r>
              <w:rPr>
                <w:color w:val="000000"/>
              </w:rPr>
              <w:t>=1&amp;pageNo=1</w:t>
            </w:r>
          </w:p>
        </w:tc>
      </w:tr>
      <w:tr>
        <w:tc>
          <w:tcPr>
            <w:tcW w:w="9854" w:type="dxa"/>
            <w:shd w:val="clear" w:color="auto" w:fill="D9D9D9"/>
          </w:tcPr>
          <w:p>
            <w:pPr>
              <w:jc w:val="center"/>
              <w:tabs>
                <w:tab w:val="left" w:pos="80"/>
              </w:tabs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응답메시지</w:t>
            </w:r>
          </w:p>
        </w:tc>
      </w:tr>
      <w:tr>
        <w:tc>
          <w:tcPr>
            <w:tcW w:w="9854" w:type="dxa"/>
          </w:tcPr>
          <w:p>
            <w:pPr>
              <w:jc w:val="left"/>
              <w:tabs>
                <w:tab w:val="left" w:pos="80"/>
              </w:tabs>
              <w:rPr>
                <w:color w:val="000000"/>
              </w:rPr>
            </w:pPr>
          </w:p>
          <w:p>
            <w:pPr>
              <w:jc w:val="left"/>
              <w:tabs>
                <w:tab w:val="left" w:pos="80"/>
              </w:tabs>
              <w:rPr>
                <w:color w:val="000000"/>
              </w:rPr>
            </w:pPr>
            <w:r>
              <w:rPr>
                <w:color w:val="000000"/>
              </w:rPr>
              <w:t>&lt;?xml</w:t>
            </w:r>
            <w:r>
              <w:rPr>
                <w:color w:val="000000"/>
              </w:rPr>
              <w:t xml:space="preserve"> version="1.0" encoding="UTF-8" standalone="yes"?&gt;</w:t>
            </w:r>
          </w:p>
          <w:p>
            <w:pPr>
              <w:jc w:val="left"/>
              <w:tabs>
                <w:tab w:val="left" w:pos="80"/>
              </w:tabs>
              <w:rPr>
                <w:color w:val="000000"/>
              </w:rPr>
            </w:pPr>
            <w:r>
              <w:rPr>
                <w:color w:val="000000"/>
              </w:rPr>
              <w:t>&lt;response&gt;</w:t>
            </w:r>
          </w:p>
          <w:p>
            <w:pPr>
              <w:jc w:val="left"/>
              <w:tabs>
                <w:tab w:val="left" w:pos="80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    &lt;header&gt;</w:t>
            </w:r>
          </w:p>
          <w:p>
            <w:pPr>
              <w:jc w:val="left"/>
              <w:tabs>
                <w:tab w:val="left" w:pos="80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        &lt;</w:t>
            </w:r>
            <w:r>
              <w:rPr>
                <w:color w:val="000000"/>
              </w:rPr>
              <w:t>resultCode</w:t>
            </w:r>
            <w:r>
              <w:rPr>
                <w:color w:val="000000"/>
              </w:rPr>
              <w:t>&gt;00&lt;/</w:t>
            </w:r>
            <w:r>
              <w:rPr>
                <w:color w:val="000000"/>
              </w:rPr>
              <w:t>resultCode</w:t>
            </w:r>
            <w:r>
              <w:rPr>
                <w:color w:val="000000"/>
              </w:rPr>
              <w:t>&gt;</w:t>
            </w:r>
          </w:p>
          <w:p>
            <w:pPr>
              <w:jc w:val="left"/>
              <w:tabs>
                <w:tab w:val="left" w:pos="80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        &lt;</w:t>
            </w:r>
            <w:r>
              <w:rPr>
                <w:color w:val="000000"/>
              </w:rPr>
              <w:t>resultMsg</w:t>
            </w:r>
            <w:r>
              <w:rPr>
                <w:color w:val="000000"/>
              </w:rPr>
              <w:t>&gt;NORMAL SERVICE.&lt;/</w:t>
            </w:r>
            <w:r>
              <w:rPr>
                <w:color w:val="000000"/>
              </w:rPr>
              <w:t>resultMsg</w:t>
            </w:r>
            <w:r>
              <w:rPr>
                <w:color w:val="000000"/>
              </w:rPr>
              <w:t>&gt;</w:t>
            </w:r>
          </w:p>
          <w:p>
            <w:pPr>
              <w:jc w:val="left"/>
              <w:tabs>
                <w:tab w:val="left" w:pos="80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    &lt;/header&gt;</w:t>
            </w:r>
          </w:p>
          <w:p>
            <w:pPr>
              <w:jc w:val="left"/>
              <w:tabs>
                <w:tab w:val="left" w:pos="80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    &lt;body&gt;</w:t>
            </w:r>
          </w:p>
          <w:p>
            <w:pPr>
              <w:jc w:val="left"/>
              <w:tabs>
                <w:tab w:val="left" w:pos="80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        &lt;</w:t>
            </w:r>
            <w:r>
              <w:rPr>
                <w:color w:val="000000"/>
              </w:rPr>
              <w:t>numOfRows</w:t>
            </w:r>
            <w:r>
              <w:rPr>
                <w:color w:val="000000"/>
              </w:rPr>
              <w:t>&gt;1&lt;/</w:t>
            </w:r>
            <w:r>
              <w:rPr>
                <w:color w:val="000000"/>
              </w:rPr>
              <w:t>numOfRows</w:t>
            </w:r>
            <w:r>
              <w:rPr>
                <w:color w:val="000000"/>
              </w:rPr>
              <w:t>&gt;</w:t>
            </w:r>
          </w:p>
          <w:p>
            <w:pPr>
              <w:jc w:val="left"/>
              <w:tabs>
                <w:tab w:val="left" w:pos="80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        &lt;</w:t>
            </w:r>
            <w:r>
              <w:rPr>
                <w:color w:val="000000"/>
              </w:rPr>
              <w:t>pageNo</w:t>
            </w:r>
            <w:r>
              <w:rPr>
                <w:color w:val="000000"/>
              </w:rPr>
              <w:t>&gt;1&lt;/</w:t>
            </w:r>
            <w:r>
              <w:rPr>
                <w:color w:val="000000"/>
              </w:rPr>
              <w:t>pageNo</w:t>
            </w:r>
            <w:r>
              <w:rPr>
                <w:color w:val="000000"/>
              </w:rPr>
              <w:t>&gt;</w:t>
            </w:r>
          </w:p>
          <w:p>
            <w:pPr>
              <w:jc w:val="left"/>
              <w:tabs>
                <w:tab w:val="left" w:pos="80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        &lt;</w:t>
            </w:r>
            <w:r>
              <w:rPr>
                <w:color w:val="000000"/>
              </w:rPr>
              <w:t>totalCount</w:t>
            </w:r>
            <w:r>
              <w:rPr>
                <w:color w:val="000000"/>
              </w:rPr>
              <w:t>&gt;20449&lt;/</w:t>
            </w:r>
            <w:r>
              <w:rPr>
                <w:color w:val="000000"/>
              </w:rPr>
              <w:t>totalCount</w:t>
            </w:r>
            <w:r>
              <w:rPr>
                <w:color w:val="000000"/>
              </w:rPr>
              <w:t>&gt;</w:t>
            </w:r>
          </w:p>
          <w:p>
            <w:pPr>
              <w:jc w:val="left"/>
              <w:tabs>
                <w:tab w:val="left" w:pos="80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        &lt;items&gt;</w:t>
            </w:r>
          </w:p>
          <w:p>
            <w:pPr>
              <w:jc w:val="left"/>
              <w:tabs>
                <w:tab w:val="left" w:pos="80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            &lt;item&gt;</w:t>
            </w:r>
          </w:p>
          <w:p>
            <w:pPr>
              <w:jc w:val="left"/>
              <w:tabs>
                <w:tab w:val="left" w:pos="80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                &lt;</w:t>
            </w:r>
            <w:r>
              <w:rPr>
                <w:color w:val="000000"/>
              </w:rPr>
              <w:t>basDt</w:t>
            </w:r>
            <w:r>
              <w:rPr>
                <w:color w:val="000000"/>
              </w:rPr>
              <w:t>&gt;20220919&lt;/</w:t>
            </w:r>
            <w:r>
              <w:rPr>
                <w:color w:val="000000"/>
              </w:rPr>
              <w:t>basDt</w:t>
            </w:r>
            <w:r>
              <w:rPr>
                <w:color w:val="000000"/>
              </w:rPr>
              <w:t>&gt;</w:t>
            </w:r>
          </w:p>
          <w:p>
            <w:pPr>
              <w:jc w:val="left"/>
              <w:tabs>
                <w:tab w:val="left" w:pos="80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                &lt;</w:t>
            </w:r>
            <w:r>
              <w:rPr>
                <w:color w:val="000000"/>
              </w:rPr>
              <w:t>srtnCd</w:t>
            </w:r>
            <w:r>
              <w:rPr>
                <w:color w:val="000000"/>
              </w:rPr>
              <w:t>&gt;0003021C&lt;/</w:t>
            </w:r>
            <w:r>
              <w:rPr>
                <w:color w:val="000000"/>
              </w:rPr>
              <w:t>srtnCd</w:t>
            </w:r>
            <w:r>
              <w:rPr>
                <w:color w:val="000000"/>
              </w:rPr>
              <w:t>&gt;</w:t>
            </w:r>
          </w:p>
          <w:p>
            <w:pPr>
              <w:jc w:val="left"/>
              <w:tabs>
                <w:tab w:val="left" w:pos="80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                &lt;</w:t>
            </w:r>
            <w:r>
              <w:rPr>
                <w:color w:val="000000"/>
              </w:rPr>
              <w:t>isinCd</w:t>
            </w:r>
            <w:r>
              <w:rPr>
                <w:color w:val="000000"/>
              </w:rPr>
              <w:t>&gt;KRA0003021C1&lt;/</w:t>
            </w:r>
            <w:r>
              <w:rPr>
                <w:color w:val="000000"/>
              </w:rPr>
              <w:t>isinCd</w:t>
            </w:r>
            <w:r>
              <w:rPr>
                <w:color w:val="000000"/>
              </w:rPr>
              <w:t>&gt;</w:t>
            </w:r>
          </w:p>
          <w:p>
            <w:pPr>
              <w:jc w:val="left"/>
              <w:tabs>
                <w:tab w:val="left" w:pos="80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                &lt;</w:t>
            </w:r>
            <w:r>
              <w:rPr>
                <w:color w:val="000000"/>
              </w:rPr>
              <w:t>itmsNm</w:t>
            </w:r>
            <w:r>
              <w:rPr>
                <w:color w:val="000000"/>
              </w:rPr>
              <w:t>&gt;</w:t>
            </w:r>
            <w:r>
              <w:rPr>
                <w:color w:val="000000"/>
              </w:rPr>
              <w:t>대유플러스</w:t>
            </w:r>
            <w:r>
              <w:rPr>
                <w:color w:val="000000"/>
              </w:rPr>
              <w:t xml:space="preserve"> 12WR&lt;/</w:t>
            </w:r>
            <w:r>
              <w:rPr>
                <w:color w:val="000000"/>
              </w:rPr>
              <w:t>itmsNm</w:t>
            </w:r>
            <w:r>
              <w:rPr>
                <w:color w:val="000000"/>
              </w:rPr>
              <w:t>&gt;</w:t>
            </w:r>
          </w:p>
          <w:p>
            <w:pPr>
              <w:jc w:val="left"/>
              <w:tabs>
                <w:tab w:val="left" w:pos="80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                &lt;</w:t>
            </w:r>
            <w:r>
              <w:rPr>
                <w:color w:val="000000"/>
              </w:rPr>
              <w:t>mrktCtg</w:t>
            </w:r>
            <w:r>
              <w:rPr>
                <w:color w:val="000000"/>
              </w:rPr>
              <w:t>&gt;KOSPI&lt;/</w:t>
            </w:r>
            <w:r>
              <w:rPr>
                <w:color w:val="000000"/>
              </w:rPr>
              <w:t>mrktCtg</w:t>
            </w:r>
            <w:r>
              <w:rPr>
                <w:color w:val="000000"/>
              </w:rPr>
              <w:t>&gt;</w:t>
            </w:r>
          </w:p>
          <w:p>
            <w:pPr>
              <w:jc w:val="left"/>
              <w:tabs>
                <w:tab w:val="left" w:pos="80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                &lt;</w:t>
            </w:r>
            <w:r>
              <w:rPr>
                <w:color w:val="000000"/>
              </w:rPr>
              <w:t>clpr</w:t>
            </w:r>
            <w:r>
              <w:rPr>
                <w:color w:val="000000"/>
              </w:rPr>
              <w:t>&gt;315&lt;/</w:t>
            </w:r>
            <w:r>
              <w:rPr>
                <w:color w:val="000000"/>
              </w:rPr>
              <w:t>clpr</w:t>
            </w:r>
            <w:r>
              <w:rPr>
                <w:color w:val="000000"/>
              </w:rPr>
              <w:t>&gt;</w:t>
            </w:r>
          </w:p>
          <w:p>
            <w:pPr>
              <w:jc w:val="left"/>
              <w:tabs>
                <w:tab w:val="left" w:pos="80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                &lt;vs&gt;5&lt;/vs&gt;</w:t>
            </w:r>
          </w:p>
          <w:p>
            <w:pPr>
              <w:jc w:val="left"/>
              <w:tabs>
                <w:tab w:val="left" w:pos="80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                &lt;</w:t>
            </w:r>
            <w:r>
              <w:rPr>
                <w:color w:val="000000"/>
              </w:rPr>
              <w:t>fltRt</w:t>
            </w:r>
            <w:r>
              <w:rPr>
                <w:color w:val="000000"/>
              </w:rPr>
              <w:t>&gt;1.61&lt;/</w:t>
            </w:r>
            <w:r>
              <w:rPr>
                <w:color w:val="000000"/>
              </w:rPr>
              <w:t>fltRt</w:t>
            </w:r>
            <w:r>
              <w:rPr>
                <w:color w:val="000000"/>
              </w:rPr>
              <w:t>&gt;</w:t>
            </w:r>
          </w:p>
          <w:p>
            <w:pPr>
              <w:jc w:val="left"/>
              <w:tabs>
                <w:tab w:val="left" w:pos="80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                &lt;</w:t>
            </w:r>
            <w:r>
              <w:rPr>
                <w:color w:val="000000"/>
              </w:rPr>
              <w:t>mkp</w:t>
            </w:r>
            <w:r>
              <w:rPr>
                <w:color w:val="000000"/>
              </w:rPr>
              <w:t>&gt;319&lt;/</w:t>
            </w:r>
            <w:r>
              <w:rPr>
                <w:color w:val="000000"/>
              </w:rPr>
              <w:t>mkp</w:t>
            </w:r>
            <w:r>
              <w:rPr>
                <w:color w:val="000000"/>
              </w:rPr>
              <w:t>&gt;</w:t>
            </w:r>
          </w:p>
          <w:p>
            <w:pPr>
              <w:jc w:val="left"/>
              <w:tabs>
                <w:tab w:val="left" w:pos="80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                &lt;</w:t>
            </w:r>
            <w:r>
              <w:rPr>
                <w:color w:val="000000"/>
              </w:rPr>
              <w:t>hipr</w:t>
            </w:r>
            <w:r>
              <w:rPr>
                <w:color w:val="000000"/>
              </w:rPr>
              <w:t>&gt;320&lt;/</w:t>
            </w:r>
            <w:r>
              <w:rPr>
                <w:color w:val="000000"/>
              </w:rPr>
              <w:t>hipr</w:t>
            </w:r>
            <w:r>
              <w:rPr>
                <w:color w:val="000000"/>
              </w:rPr>
              <w:t>&gt;</w:t>
            </w:r>
          </w:p>
          <w:p>
            <w:pPr>
              <w:jc w:val="left"/>
              <w:tabs>
                <w:tab w:val="left" w:pos="80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                &lt;</w:t>
            </w:r>
            <w:r>
              <w:rPr>
                <w:color w:val="000000"/>
              </w:rPr>
              <w:t>lopr</w:t>
            </w:r>
            <w:r>
              <w:rPr>
                <w:color w:val="000000"/>
              </w:rPr>
              <w:t>&gt;308&lt;/</w:t>
            </w:r>
            <w:r>
              <w:rPr>
                <w:color w:val="000000"/>
              </w:rPr>
              <w:t>lopr</w:t>
            </w:r>
            <w:r>
              <w:rPr>
                <w:color w:val="000000"/>
              </w:rPr>
              <w:t>&gt;</w:t>
            </w:r>
          </w:p>
          <w:p>
            <w:pPr>
              <w:jc w:val="left"/>
              <w:tabs>
                <w:tab w:val="left" w:pos="80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                &lt;</w:t>
            </w:r>
            <w:r>
              <w:rPr>
                <w:color w:val="000000"/>
              </w:rPr>
              <w:t>trqu</w:t>
            </w:r>
            <w:r>
              <w:rPr>
                <w:color w:val="000000"/>
              </w:rPr>
              <w:t>&gt;148845&lt;/</w:t>
            </w:r>
            <w:r>
              <w:rPr>
                <w:color w:val="000000"/>
              </w:rPr>
              <w:t>trqu</w:t>
            </w:r>
            <w:r>
              <w:rPr>
                <w:color w:val="000000"/>
              </w:rPr>
              <w:t>&gt;</w:t>
            </w:r>
          </w:p>
          <w:p>
            <w:pPr>
              <w:jc w:val="left"/>
              <w:tabs>
                <w:tab w:val="left" w:pos="80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                &lt;</w:t>
            </w:r>
            <w:r>
              <w:rPr>
                <w:color w:val="000000"/>
              </w:rPr>
              <w:t>trPrc</w:t>
            </w:r>
            <w:r>
              <w:rPr>
                <w:color w:val="000000"/>
              </w:rPr>
              <w:t>&gt;46881711&lt;/</w:t>
            </w:r>
            <w:r>
              <w:rPr>
                <w:color w:val="000000"/>
              </w:rPr>
              <w:t>trPrc</w:t>
            </w:r>
            <w:r>
              <w:rPr>
                <w:color w:val="000000"/>
              </w:rPr>
              <w:t>&gt;</w:t>
            </w:r>
          </w:p>
          <w:p>
            <w:pPr>
              <w:jc w:val="left"/>
              <w:tabs>
                <w:tab w:val="left" w:pos="80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                &lt;</w:t>
            </w:r>
            <w:r>
              <w:rPr>
                <w:color w:val="000000"/>
              </w:rPr>
              <w:t>mrktTotAmt</w:t>
            </w:r>
            <w:r>
              <w:rPr>
                <w:color w:val="000000"/>
              </w:rPr>
              <w:t>&gt;7499437470&lt;/</w:t>
            </w:r>
            <w:r>
              <w:rPr>
                <w:color w:val="000000"/>
              </w:rPr>
              <w:t>mrktTotAmt</w:t>
            </w:r>
            <w:r>
              <w:rPr>
                <w:color w:val="000000"/>
              </w:rPr>
              <w:t>&gt;</w:t>
            </w:r>
          </w:p>
          <w:p>
            <w:pPr>
              <w:jc w:val="left"/>
              <w:tabs>
                <w:tab w:val="left" w:pos="80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                &lt;</w:t>
            </w:r>
            <w:r>
              <w:rPr>
                <w:color w:val="000000"/>
              </w:rPr>
              <w:t>lstgScrtCnt</w:t>
            </w:r>
            <w:r>
              <w:rPr>
                <w:color w:val="000000"/>
              </w:rPr>
              <w:t>&gt;23807738&lt;/</w:t>
            </w:r>
            <w:r>
              <w:rPr>
                <w:color w:val="000000"/>
              </w:rPr>
              <w:t>lstgScrtCnt</w:t>
            </w:r>
            <w:r>
              <w:rPr>
                <w:color w:val="000000"/>
              </w:rPr>
              <w:t>&gt;</w:t>
            </w:r>
          </w:p>
          <w:p>
            <w:pPr>
              <w:jc w:val="left"/>
              <w:tabs>
                <w:tab w:val="left" w:pos="80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                &lt;</w:t>
            </w:r>
            <w:r>
              <w:rPr>
                <w:color w:val="000000"/>
              </w:rPr>
              <w:t>exertPric</w:t>
            </w:r>
            <w:r>
              <w:rPr>
                <w:color w:val="000000"/>
              </w:rPr>
              <w:t>&gt;882&lt;/</w:t>
            </w:r>
            <w:r>
              <w:rPr>
                <w:color w:val="000000"/>
              </w:rPr>
              <w:t>exertPric</w:t>
            </w:r>
            <w:r>
              <w:rPr>
                <w:color w:val="000000"/>
              </w:rPr>
              <w:t>&gt;</w:t>
            </w:r>
          </w:p>
          <w:p>
            <w:pPr>
              <w:jc w:val="left"/>
              <w:tabs>
                <w:tab w:val="left" w:pos="80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                &lt;</w:t>
            </w:r>
            <w:r>
              <w:rPr>
                <w:color w:val="000000"/>
              </w:rPr>
              <w:t>subtPdSttgDt</w:t>
            </w:r>
            <w:r>
              <w:rPr>
                <w:color w:val="000000"/>
              </w:rPr>
              <w:t>&gt;20220624&lt;/</w:t>
            </w:r>
            <w:r>
              <w:rPr>
                <w:color w:val="000000"/>
              </w:rPr>
              <w:t>subtPdSttgDt</w:t>
            </w:r>
            <w:r>
              <w:rPr>
                <w:color w:val="000000"/>
              </w:rPr>
              <w:t>&gt;</w:t>
            </w:r>
          </w:p>
          <w:p>
            <w:pPr>
              <w:jc w:val="left"/>
              <w:tabs>
                <w:tab w:val="left" w:pos="80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                &lt;</w:t>
            </w:r>
            <w:r>
              <w:rPr>
                <w:color w:val="000000"/>
              </w:rPr>
              <w:t>subtPdEdDt</w:t>
            </w:r>
            <w:r>
              <w:rPr>
                <w:color w:val="000000"/>
              </w:rPr>
              <w:t>&gt;20250224&lt;/</w:t>
            </w:r>
            <w:r>
              <w:rPr>
                <w:color w:val="000000"/>
              </w:rPr>
              <w:t>subtPdEdDt</w:t>
            </w:r>
            <w:r>
              <w:rPr>
                <w:color w:val="000000"/>
              </w:rPr>
              <w:t>&gt;</w:t>
            </w:r>
          </w:p>
          <w:p>
            <w:pPr>
              <w:jc w:val="left"/>
              <w:tabs>
                <w:tab w:val="left" w:pos="80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                &lt;</w:t>
            </w:r>
            <w:r>
              <w:rPr>
                <w:color w:val="000000"/>
              </w:rPr>
              <w:t>purRgtScrtItmsCd</w:t>
            </w:r>
            <w:r>
              <w:rPr>
                <w:color w:val="000000"/>
              </w:rPr>
              <w:t>&gt;KR7000300004&lt;/</w:t>
            </w:r>
            <w:r>
              <w:rPr>
                <w:color w:val="000000"/>
              </w:rPr>
              <w:t>purRgtScrtItmsCd</w:t>
            </w:r>
            <w:r>
              <w:rPr>
                <w:color w:val="000000"/>
              </w:rPr>
              <w:t>&gt;</w:t>
            </w:r>
          </w:p>
          <w:p>
            <w:pPr>
              <w:jc w:val="left"/>
              <w:tabs>
                <w:tab w:val="left" w:pos="80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                &lt;</w:t>
            </w:r>
            <w:r>
              <w:rPr>
                <w:color w:val="000000"/>
              </w:rPr>
              <w:t>purRgtScrtItmsNm</w:t>
            </w:r>
            <w:r>
              <w:rPr>
                <w:color w:val="000000"/>
              </w:rPr>
              <w:t>&gt;</w:t>
            </w:r>
            <w:r>
              <w:rPr>
                <w:color w:val="000000"/>
              </w:rPr>
              <w:t>대유플러스</w:t>
            </w:r>
            <w:r>
              <w:rPr>
                <w:color w:val="000000"/>
              </w:rPr>
              <w:t>&lt;/</w:t>
            </w:r>
            <w:r>
              <w:rPr>
                <w:color w:val="000000"/>
              </w:rPr>
              <w:t>purRgtScrtItmsNm</w:t>
            </w:r>
            <w:r>
              <w:rPr>
                <w:color w:val="000000"/>
              </w:rPr>
              <w:t>&gt;</w:t>
            </w:r>
          </w:p>
          <w:p>
            <w:pPr>
              <w:jc w:val="left"/>
              <w:tabs>
                <w:tab w:val="left" w:pos="80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                &lt;</w:t>
            </w:r>
            <w:r>
              <w:rPr>
                <w:color w:val="000000"/>
              </w:rPr>
              <w:t>purRgtScrtItmsClpr</w:t>
            </w:r>
            <w:r>
              <w:rPr>
                <w:color w:val="000000"/>
              </w:rPr>
              <w:t>&gt;1005&lt;/</w:t>
            </w:r>
            <w:r>
              <w:rPr>
                <w:color w:val="000000"/>
              </w:rPr>
              <w:t>purRgtScrtItmsClpr</w:t>
            </w:r>
            <w:r>
              <w:rPr>
                <w:color w:val="000000"/>
              </w:rPr>
              <w:t>&gt;</w:t>
            </w:r>
          </w:p>
          <w:p>
            <w:pPr>
              <w:jc w:val="left"/>
              <w:tabs>
                <w:tab w:val="left" w:pos="80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            &lt;/item&gt;</w:t>
            </w:r>
          </w:p>
          <w:p>
            <w:pPr>
              <w:jc w:val="left"/>
              <w:tabs>
                <w:tab w:val="left" w:pos="80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        &lt;/items&gt;</w:t>
            </w:r>
          </w:p>
          <w:p>
            <w:pPr>
              <w:jc w:val="left"/>
              <w:tabs>
                <w:tab w:val="left" w:pos="80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    &lt;/body&gt;</w:t>
            </w:r>
          </w:p>
          <w:p>
            <w:pPr>
              <w:jc w:val="left"/>
              <w:tabs>
                <w:tab w:val="left" w:pos="80"/>
              </w:tabs>
              <w:rPr>
                <w:color w:val="000000"/>
              </w:rPr>
            </w:pPr>
            <w:r>
              <w:rPr>
                <w:color w:val="000000"/>
              </w:rPr>
              <w:t>&lt;/response&gt;</w:t>
            </w:r>
          </w:p>
        </w:tc>
      </w:tr>
    </w:tbl>
    <w:p>
      <w:pPr>
        <w:tabs>
          <w:tab w:val="left" w:pos="80"/>
        </w:tabs>
        <w:rPr>
          <w:color w:val="000000"/>
        </w:rPr>
      </w:pPr>
    </w:p>
    <w:p>
      <w:pPr>
        <w:tabs>
          <w:tab w:val="left" w:pos="80"/>
        </w:tabs>
        <w:rPr>
          <w:b/>
          <w:color w:val="000000"/>
          <w:sz w:val="24"/>
        </w:rPr>
      </w:pPr>
      <w:bookmarkStart w:id="11" w:name="_heading=h.17dp8vu" w:colFirst="0" w:colLast="0"/>
      <w:bookmarkEnd w:id="11"/>
      <w:r>
        <w:rPr>
          <w:b/>
          <w:color w:val="000000"/>
          <w:sz w:val="24"/>
        </w:rPr>
        <w:t xml:space="preserve">2. </w:t>
      </w:r>
      <w:r>
        <w:rPr>
          <w:b/>
          <w:color w:val="000000"/>
          <w:sz w:val="24"/>
        </w:rPr>
        <w:t>OpenAPI</w:t>
      </w:r>
      <w:r>
        <w:rPr>
          <w:b/>
          <w:color w:val="000000"/>
          <w:sz w:val="24"/>
        </w:rPr>
        <w:t xml:space="preserve"> 에러 </w:t>
      </w:r>
      <w:r>
        <w:rPr>
          <w:b/>
          <w:color w:val="000000"/>
          <w:sz w:val="24"/>
        </w:rPr>
        <w:t>코드정리</w:t>
      </w:r>
    </w:p>
    <w:tbl>
      <w:tblPr>
        <w:tblStyle w:val="af5"/>
        <w:tblW w:w="96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129"/>
        <w:gridCol w:w="4320"/>
        <w:gridCol w:w="4179"/>
      </w:tblGrid>
      <w:tr>
        <w:tc>
          <w:tcPr>
            <w:tcW w:w="1129" w:type="dxa"/>
            <w:shd w:val="clear" w:color="auto" w:fill="D9D9D9"/>
          </w:tcPr>
          <w:p>
            <w:pPr>
              <w:jc w:val="center"/>
              <w:tabs>
                <w:tab w:val="left" w:pos="80"/>
              </w:tabs>
              <w:rPr>
                <w:b/>
                <w:color w:val="000000"/>
              </w:rPr>
            </w:pPr>
            <w:bookmarkStart w:id="12" w:name="_heading=h.3rdcrjn" w:colFirst="0" w:colLast="0"/>
            <w:bookmarkEnd w:id="12"/>
            <w:r>
              <w:rPr>
                <w:b/>
                <w:color w:val="000000"/>
              </w:rPr>
              <w:t>에러코드</w:t>
            </w:r>
          </w:p>
        </w:tc>
        <w:tc>
          <w:tcPr>
            <w:tcW w:w="4320" w:type="dxa"/>
            <w:shd w:val="clear" w:color="auto" w:fill="D9D9D9"/>
          </w:tcPr>
          <w:p>
            <w:pPr>
              <w:jc w:val="center"/>
              <w:tabs>
                <w:tab w:val="left" w:pos="80"/>
              </w:tabs>
              <w:rPr>
                <w:b/>
                <w:color w:val="000000"/>
              </w:rPr>
            </w:pPr>
            <w:bookmarkStart w:id="13" w:name="_heading=h.26in1rg" w:colFirst="0" w:colLast="0"/>
            <w:bookmarkEnd w:id="13"/>
            <w:r>
              <w:rPr>
                <w:b/>
                <w:color w:val="000000"/>
              </w:rPr>
              <w:t>에러메시지</w:t>
            </w:r>
          </w:p>
        </w:tc>
        <w:tc>
          <w:tcPr>
            <w:tcW w:w="4179" w:type="dxa"/>
            <w:shd w:val="clear" w:color="auto" w:fill="D9D9D9"/>
          </w:tcPr>
          <w:p>
            <w:pPr>
              <w:jc w:val="center"/>
              <w:tabs>
                <w:tab w:val="left" w:pos="80"/>
              </w:tabs>
              <w:rPr>
                <w:b/>
                <w:color w:val="000000"/>
              </w:rPr>
            </w:pPr>
            <w:bookmarkStart w:id="14" w:name="_heading=h.lnxbz9" w:colFirst="0" w:colLast="0"/>
            <w:bookmarkEnd w:id="14"/>
            <w:r>
              <w:rPr>
                <w:b/>
                <w:color w:val="000000"/>
              </w:rPr>
              <w:t>설명</w:t>
            </w:r>
          </w:p>
        </w:tc>
      </w:tr>
      <w:tr>
        <w:tc>
          <w:tcPr>
            <w:tcW w:w="1129" w:type="dxa"/>
          </w:tcPr>
          <w:p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4320" w:type="dxa"/>
          </w:tcPr>
          <w:p>
            <w:pPr>
              <w:jc w:val="left"/>
              <w:rPr>
                <w:color w:val="000000"/>
              </w:rPr>
            </w:pPr>
            <w:r>
              <w:rPr>
                <w:color w:val="000000"/>
              </w:rPr>
              <w:t>APPLICATION_ERROR</w:t>
            </w:r>
          </w:p>
        </w:tc>
        <w:tc>
          <w:tcPr>
            <w:tcW w:w="4179" w:type="dxa"/>
          </w:tcPr>
          <w:p>
            <w:pPr>
              <w:jc w:val="left"/>
              <w:rPr>
                <w:color w:val="000000"/>
              </w:rPr>
            </w:pPr>
            <w:r>
              <w:rPr>
                <w:color w:val="000000"/>
              </w:rPr>
              <w:t>어플리케이션 에러</w:t>
            </w:r>
          </w:p>
        </w:tc>
      </w:tr>
      <w:tr>
        <w:tc>
          <w:tcPr>
            <w:tcW w:w="1129" w:type="dxa"/>
          </w:tcPr>
          <w:p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10</w:t>
            </w:r>
          </w:p>
        </w:tc>
        <w:tc>
          <w:tcPr>
            <w:tcW w:w="4320" w:type="dxa"/>
          </w:tcPr>
          <w:p>
            <w:pPr>
              <w:jc w:val="left"/>
              <w:rPr>
                <w:color w:val="000000"/>
              </w:rPr>
            </w:pPr>
            <w:r>
              <w:rPr>
                <w:color w:val="000000"/>
              </w:rPr>
              <w:t>INVALID_REQUEST_PARAMETER_ERROR</w:t>
            </w:r>
          </w:p>
        </w:tc>
        <w:tc>
          <w:tcPr>
            <w:tcW w:w="4179" w:type="dxa"/>
          </w:tcPr>
          <w:p>
            <w:pPr>
              <w:jc w:val="left"/>
              <w:rPr>
                <w:color w:val="000000"/>
              </w:rPr>
            </w:pPr>
            <w:r>
              <w:rPr>
                <w:color w:val="000000"/>
              </w:rPr>
              <w:t xml:space="preserve">잘못된 요청 </w:t>
            </w:r>
            <w:r>
              <w:rPr>
                <w:color w:val="000000"/>
              </w:rPr>
              <w:t>파라메터</w:t>
            </w:r>
            <w:r>
              <w:rPr>
                <w:color w:val="000000"/>
              </w:rPr>
              <w:t xml:space="preserve"> 에러</w:t>
            </w:r>
          </w:p>
        </w:tc>
      </w:tr>
      <w:tr>
        <w:tc>
          <w:tcPr>
            <w:tcW w:w="1129" w:type="dxa"/>
          </w:tcPr>
          <w:p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12</w:t>
            </w:r>
          </w:p>
        </w:tc>
        <w:tc>
          <w:tcPr>
            <w:tcW w:w="4320" w:type="dxa"/>
          </w:tcPr>
          <w:p>
            <w:pPr>
              <w:jc w:val="left"/>
              <w:rPr>
                <w:color w:val="000000"/>
              </w:rPr>
            </w:pPr>
            <w:r>
              <w:rPr>
                <w:color w:val="000000"/>
              </w:rPr>
              <w:t>NO_OPENAPI_SERVICE_ERROR</w:t>
            </w:r>
          </w:p>
        </w:tc>
        <w:tc>
          <w:tcPr>
            <w:tcW w:w="4179" w:type="dxa"/>
          </w:tcPr>
          <w:p>
            <w:pPr>
              <w:jc w:val="left"/>
              <w:rPr>
                <w:color w:val="000000"/>
              </w:rPr>
            </w:pPr>
            <w:r>
              <w:rPr>
                <w:color w:val="000000"/>
              </w:rPr>
              <w:t>해당 오픈API서비스가 없거나 폐기됨</w:t>
            </w:r>
          </w:p>
        </w:tc>
      </w:tr>
      <w:tr>
        <w:tc>
          <w:tcPr>
            <w:tcW w:w="1129" w:type="dxa"/>
          </w:tcPr>
          <w:p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20</w:t>
            </w:r>
          </w:p>
        </w:tc>
        <w:tc>
          <w:tcPr>
            <w:tcW w:w="4320" w:type="dxa"/>
          </w:tcPr>
          <w:p>
            <w:pPr>
              <w:jc w:val="left"/>
              <w:rPr>
                <w:color w:val="000000"/>
              </w:rPr>
            </w:pPr>
            <w:r>
              <w:rPr>
                <w:color w:val="000000"/>
              </w:rPr>
              <w:t>SERVICE_ACCESS_DENIED_ERROR</w:t>
            </w:r>
          </w:p>
        </w:tc>
        <w:tc>
          <w:tcPr>
            <w:tcW w:w="4179" w:type="dxa"/>
          </w:tcPr>
          <w:p>
            <w:pPr>
              <w:jc w:val="left"/>
              <w:rPr>
                <w:color w:val="000000"/>
              </w:rPr>
            </w:pPr>
            <w:r>
              <w:rPr>
                <w:color w:val="000000"/>
              </w:rPr>
              <w:t xml:space="preserve">서비스 </w:t>
            </w:r>
            <w:r>
              <w:rPr>
                <w:color w:val="000000"/>
              </w:rPr>
              <w:t>접근거부</w:t>
            </w:r>
          </w:p>
        </w:tc>
      </w:tr>
      <w:tr>
        <w:tc>
          <w:tcPr>
            <w:tcW w:w="1129" w:type="dxa"/>
            <w:vAlign w:val="center"/>
          </w:tcPr>
          <w:p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22</w:t>
            </w:r>
          </w:p>
        </w:tc>
        <w:tc>
          <w:tcPr>
            <w:tcW w:w="4320" w:type="dxa"/>
            <w:vAlign w:val="center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>LIMITED_NUMBER_OF_SERVICE_REQUESTS_EXCEEDS_ERROR</w:t>
            </w:r>
          </w:p>
        </w:tc>
        <w:tc>
          <w:tcPr>
            <w:tcW w:w="4179" w:type="dxa"/>
            <w:vAlign w:val="center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>서비스 요청제한횟수 초과</w:t>
            </w:r>
            <w:r>
              <w:rPr>
                <w:rFonts w:hint="eastAsia"/>
                <w:color w:val="000000"/>
              </w:rPr>
              <w:t xml:space="preserve"> </w:t>
            </w:r>
            <w:r>
              <w:rPr>
                <w:color w:val="000000"/>
              </w:rPr>
              <w:t>에러</w:t>
            </w:r>
          </w:p>
        </w:tc>
      </w:tr>
      <w:tr>
        <w:tc>
          <w:tcPr>
            <w:tcW w:w="1129" w:type="dxa"/>
          </w:tcPr>
          <w:p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30</w:t>
            </w:r>
          </w:p>
        </w:tc>
        <w:tc>
          <w:tcPr>
            <w:tcW w:w="4320" w:type="dxa"/>
          </w:tcPr>
          <w:p>
            <w:pPr>
              <w:jc w:val="left"/>
              <w:rPr>
                <w:color w:val="000000"/>
              </w:rPr>
            </w:pPr>
            <w:r>
              <w:rPr>
                <w:color w:val="000000"/>
              </w:rPr>
              <w:t>SERVICE_KEY_IS_NOT_REGISTERED_ERROR</w:t>
            </w:r>
          </w:p>
        </w:tc>
        <w:tc>
          <w:tcPr>
            <w:tcW w:w="4179" w:type="dxa"/>
          </w:tcPr>
          <w:p>
            <w:pPr>
              <w:jc w:val="left"/>
              <w:rPr>
                <w:color w:val="000000"/>
              </w:rPr>
            </w:pPr>
            <w:r>
              <w:rPr>
                <w:color w:val="000000"/>
              </w:rPr>
              <w:t xml:space="preserve">등록되지 않은 </w:t>
            </w:r>
            <w:r>
              <w:rPr>
                <w:color w:val="000000"/>
              </w:rPr>
              <w:t>서비스키</w:t>
            </w:r>
          </w:p>
        </w:tc>
      </w:tr>
      <w:tr>
        <w:tc>
          <w:tcPr>
            <w:tcW w:w="1129" w:type="dxa"/>
          </w:tcPr>
          <w:p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31</w:t>
            </w:r>
          </w:p>
        </w:tc>
        <w:tc>
          <w:tcPr>
            <w:tcW w:w="4320" w:type="dxa"/>
          </w:tcPr>
          <w:p>
            <w:pPr>
              <w:jc w:val="left"/>
              <w:rPr>
                <w:color w:val="000000"/>
              </w:rPr>
            </w:pPr>
            <w:r>
              <w:rPr>
                <w:color w:val="000000"/>
              </w:rPr>
              <w:t>DEADLINE_HAS_EXPIRED_ERROR</w:t>
            </w:r>
          </w:p>
        </w:tc>
        <w:tc>
          <w:tcPr>
            <w:tcW w:w="4179" w:type="dxa"/>
          </w:tcPr>
          <w:p>
            <w:pPr>
              <w:jc w:val="left"/>
              <w:rPr>
                <w:color w:val="000000"/>
              </w:rPr>
            </w:pPr>
            <w:r>
              <w:rPr>
                <w:color w:val="000000"/>
              </w:rPr>
              <w:t>기한</w:t>
            </w:r>
            <w:r>
              <w:rPr>
                <w:rFonts w:hint="eastAsia"/>
                <w:color w:val="000000"/>
              </w:rPr>
              <w:t xml:space="preserve"> </w:t>
            </w:r>
            <w:r>
              <w:rPr>
                <w:color w:val="000000"/>
              </w:rPr>
              <w:t xml:space="preserve">만료된 </w:t>
            </w:r>
            <w:r>
              <w:rPr>
                <w:color w:val="000000"/>
              </w:rPr>
              <w:t>서비스키</w:t>
            </w:r>
          </w:p>
        </w:tc>
      </w:tr>
      <w:tr>
        <w:tc>
          <w:tcPr>
            <w:tcW w:w="1129" w:type="dxa"/>
          </w:tcPr>
          <w:p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32</w:t>
            </w:r>
          </w:p>
        </w:tc>
        <w:tc>
          <w:tcPr>
            <w:tcW w:w="4320" w:type="dxa"/>
          </w:tcPr>
          <w:p>
            <w:pPr>
              <w:jc w:val="left"/>
              <w:rPr>
                <w:color w:val="000000"/>
              </w:rPr>
            </w:pPr>
            <w:r>
              <w:rPr>
                <w:color w:val="000000"/>
              </w:rPr>
              <w:t>UNREGISTERED_IP_ERROR</w:t>
            </w:r>
          </w:p>
        </w:tc>
        <w:tc>
          <w:tcPr>
            <w:tcW w:w="4179" w:type="dxa"/>
          </w:tcPr>
          <w:p>
            <w:pPr>
              <w:jc w:val="left"/>
              <w:rPr>
                <w:color w:val="000000"/>
              </w:rPr>
            </w:pPr>
            <w:r>
              <w:rPr>
                <w:color w:val="000000"/>
              </w:rPr>
              <w:t>등록되지 않은 IP</w:t>
            </w:r>
          </w:p>
        </w:tc>
      </w:tr>
      <w:tr>
        <w:tc>
          <w:tcPr>
            <w:tcW w:w="1129" w:type="dxa"/>
          </w:tcPr>
          <w:p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99</w:t>
            </w:r>
          </w:p>
        </w:tc>
        <w:tc>
          <w:tcPr>
            <w:tcW w:w="4320" w:type="dxa"/>
          </w:tcPr>
          <w:p>
            <w:pPr>
              <w:jc w:val="left"/>
              <w:rPr>
                <w:color w:val="000000"/>
              </w:rPr>
            </w:pPr>
            <w:r>
              <w:rPr>
                <w:color w:val="000000"/>
              </w:rPr>
              <w:t>UNKNOWN_ERROR</w:t>
            </w:r>
          </w:p>
        </w:tc>
        <w:tc>
          <w:tcPr>
            <w:tcW w:w="4179" w:type="dxa"/>
          </w:tcPr>
          <w:p>
            <w:pPr>
              <w:jc w:val="left"/>
              <w:rPr>
                <w:color w:val="000000"/>
              </w:rPr>
            </w:pPr>
            <w:r>
              <w:rPr>
                <w:color w:val="000000"/>
              </w:rPr>
              <w:t>기타</w:t>
            </w:r>
            <w:r>
              <w:rPr>
                <w:rFonts w:hint="eastAsia"/>
                <w:color w:val="000000"/>
              </w:rPr>
              <w:t xml:space="preserve"> </w:t>
            </w:r>
            <w:r>
              <w:rPr>
                <w:color w:val="000000"/>
              </w:rPr>
              <w:t>에러</w:t>
            </w:r>
          </w:p>
        </w:tc>
      </w:tr>
    </w:tbl>
    <w:p>
      <w:pPr>
        <w:tabs>
          <w:tab w:val="left" w:pos="80"/>
        </w:tabs>
        <w:rPr>
          <w:b/>
          <w:color w:val="000000"/>
          <w:sz w:val="24"/>
        </w:rPr>
      </w:pPr>
    </w:p>
    <w:sectPr>
      <w:pgSz w:w="11906" w:h="16838"/>
      <w:pgMar w:top="1985" w:right="1134" w:bottom="1418" w:left="1134" w:header="851" w:footer="851" w:gutter="0"/>
      <w:cols w:space="720"/>
      <w:docGrid w:linePitch="360"/>
      <w:headerReference w:type="default" r:id="rId3"/>
      <w:footerReference w:type="default" r:id="rId4"/>
      <w:footerReference w:type="first" r:id="rId5"/>
      <w:pgNumType w:start="1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휴먼엑스포">
    <w:panose1 w:val="02030504000101010101"/>
    <w:family w:val="roman"/>
    <w:charset w:val="81"/>
    <w:notTrueType w:val="false"/>
    <w:sig w:usb0="800002A7" w:usb1="29D77CFB" w:usb2="00000010" w:usb3="00000001" w:csb0="00080000" w:csb1="00000001"/>
  </w:font>
  <w:font w:name="맑은 고딕">
    <w:panose1 w:val="020B0503020000020004"/>
    <w:family w:val="modern"/>
    <w:charset w:val="81"/>
    <w:notTrueType w:val="false"/>
    <w:sig w:usb0="9000002F" w:usb1="29D77CFB" w:usb2="00000012" w:usb3="00000001" w:csb0="00080001" w:csb1="00000001"/>
  </w:font>
  <w:font w:name="Source Code Pro">
    <w:family w:val="modern"/>
    <w:altName w:val="Cambria Math"/>
    <w:charset w:val="00"/>
    <w:notTrueType w:val="false"/>
    <w:pitch w:val="fixed"/>
    <w:sig w:usb0="00000001" w:usb1="02003803" w:usb2="00000000" w:usb3="00000000" w:csb0="0000019F" w:csb1="00000000"/>
  </w:font>
  <w:font w:name="맑은 고딕 Semilight">
    <w:panose1 w:val="020B0502FFFFFFFFFFFF"/>
    <w:family w:val="modern"/>
    <w:charset w:val="81"/>
    <w:notTrueType w:val="false"/>
    <w:pitch w:val="variable"/>
    <w:sig w:usb0="B0000AAF" w:usb1="09DF7CFB" w:usb2="00000012" w:usb3="00000000" w:csb0="003E01BD" w:csb1="00000000"/>
  </w:font>
  <w:font w:name="굴림체">
    <w:panose1 w:val="020B0609000101010101"/>
    <w:family w:val="modern"/>
    <w:charset w:val="81"/>
    <w:notTrueType w:val="false"/>
    <w:sig w:usb0="B00002AF" w:usb1="69D77CFB" w:usb2="00000030" w:usb3="00000001" w:csb0="4008009F" w:csb1="DFD70000"/>
  </w:font>
  <w:font w:name="Georgia">
    <w:panose1 w:val="02040502050405020303"/>
    <w:family w:val="roman"/>
    <w:charset w:val="00"/>
    <w:notTrueType w:val="false"/>
    <w:sig w:usb0="00000287" w:usb1="00000001" w:usb2="00000001" w:usb3="00000001" w:csb0="2000009F" w:csb1="00000001"/>
  </w:font>
  <w:font w:name="굴림">
    <w:panose1 w:val="020B0600000101010101"/>
    <w:family w:val="modern"/>
    <w:charset w:val="81"/>
    <w:notTrueType w:val="false"/>
    <w:sig w:usb0="B00002AF" w:usb1="69D77CFB" w:usb2="00000030" w:usb3="00000001" w:csb0="4008009F" w:csb1="DFD70000"/>
  </w:font>
  <w:font w:name="휴먼명조">
    <w:panose1 w:val="02010504000101010101"/>
    <w:family w:val="auto"/>
    <w:charset w:val="81"/>
    <w:notTrueType w:val="false"/>
    <w:sig w:usb0="800002A7" w:usb1="11D77CFB" w:usb2="00000010" w:usb3="00000001" w:csb0="00080000" w:csb1="00000001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  <w:pBdr>
        <w:between w:val="nil"/>
        <w:top w:val="nil"/>
        <w:left w:val="nil"/>
        <w:bottom w:val="nil"/>
        <w:right w:val="nil"/>
      </w:pBdr>
      <w:tabs>
        <w:tab w:val="center" w:pos="4252"/>
        <w:tab w:val="right" w:pos="8504"/>
      </w:tabs>
      <w:rPr>
        <w:color w:val="000000"/>
        <w:szCs w:val="20"/>
      </w:rPr>
    </w:pPr>
    <w:r>
      <w:rPr>
        <w:color w:val="000000"/>
        <w:szCs w:val="20"/>
      </w:rPr>
      <w:t xml:space="preserve">- </w:t>
    </w:r>
    <w:r>
      <w:rPr>
        <w:color w:val="000000"/>
        <w:szCs w:val="20"/>
      </w:rPr>
      <w:fldChar w:fldCharType="begin"/>
    </w:r>
    <w:r>
      <w:rPr>
        <w:color w:val="000000"/>
        <w:szCs w:val="20"/>
      </w:rPr>
      <w:instrText>PAGE</w:instrText>
    </w:r>
    <w:r>
      <w:rPr>
        <w:color w:val="000000"/>
        <w:szCs w:val="20"/>
      </w:rPr>
      <w:fldChar w:fldCharType="separate"/>
    </w:r>
    <w:r>
      <w:rPr>
        <w:noProof/>
        <w:color w:val="000000"/>
        <w:szCs w:val="20"/>
      </w:rPr>
      <w:t>21</w:t>
    </w:r>
    <w:r>
      <w:rPr>
        <w:color w:val="000000"/>
        <w:szCs w:val="20"/>
      </w:rPr>
      <w:fldChar w:fldCharType="end"/>
    </w:r>
    <w:r>
      <w:rPr>
        <w:color w:val="000000"/>
        <w:szCs w:val="20"/>
      </w:rP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  <w:pBdr>
        <w:between w:val="nil"/>
        <w:top w:val="nil"/>
        <w:left w:val="nil"/>
        <w:bottom w:val="nil"/>
        <w:right w:val="nil"/>
      </w:pBdr>
      <w:tabs>
        <w:tab w:val="center" w:pos="4252"/>
        <w:tab w:val="right" w:pos="8504"/>
      </w:tabs>
      <w:rPr>
        <w:color w:val="000000"/>
        <w:szCs w:val="20"/>
      </w:rPr>
    </w:pPr>
  </w:p>
  <w:p>
    <w:pPr>
      <w:ind w:right="360"/>
      <w:jc w:val="center"/>
      <w:pBdr>
        <w:between w:val="nil"/>
        <w:top w:val="nil"/>
        <w:left w:val="nil"/>
        <w:bottom w:val="nil"/>
        <w:right w:val="nil"/>
      </w:pBdr>
      <w:tabs>
        <w:tab w:val="center" w:pos="4252"/>
        <w:tab w:val="right" w:pos="8504"/>
      </w:tabs>
      <w:rPr>
        <w:color w:val="000000"/>
        <w:szCs w:val="20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between w:val="nil"/>
        <w:top w:val="nil"/>
        <w:left w:val="nil"/>
        <w:bottom w:val="nil"/>
        <w:right w:val="nil"/>
      </w:pBdr>
      <w:tabs>
        <w:tab w:val="center" w:pos="4252"/>
        <w:tab w:val="right" w:pos="8504"/>
      </w:tabs>
      <w:rPr>
        <w:color w:val="00000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behindDoc="0" locked="0" layoutInCell="1" simplePos="0" relativeHeight="251658240" allowOverlap="1" hidden="0">
              <wp:simplePos x="0" y="0"/>
              <wp:positionH relativeFrom="column">
                <wp:posOffset>2057400</wp:posOffset>
              </wp:positionH>
              <wp:positionV relativeFrom="paragraph">
                <wp:posOffset>177800</wp:posOffset>
              </wp:positionV>
              <wp:extent cx="4054475" cy="179705"/>
              <wp:effectExtent l="0" t="0" r="0" b="0"/>
              <wp:wrapNone/>
              <wp:docPr id="2049" name="shape2049" hidden="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3318763" y="3690148"/>
                        <a:ext cx="4054475" cy="179705"/>
                      </a:xfrm>
                      <a:prstGeom prst="rect">
                        <a:avLst/>
                      </a:prstGeom>
                      <a:gradFill flip="none" rotWithShape="1">
                        <a:gsLst>
                          <a:gs pos="0">
                            <a:srgbClr val="ffffff"/>
                          </a:gs>
                          <a:gs pos="100000">
                            <a:srgbClr val="99ccff"/>
                          </a:gs>
                        </a:gsLst>
                        <a:lin scaled="0"/>
                        <a:tileRect/>
                      </a:gra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left"/>
                            <w:spacing w:after="0" w:line="240" w:lineRule="auto"/>
                            <w:textDirection w:val="btLr"/>
                            <w:rPr>
                              <w:color w:val="000000"/>
                              <w:szCs w:val="20"/>
                            </w:rPr>
                          </w:pPr>
                        </w:p>
                      </w:txbxContent>
                    </wps:txbx>
                    <wps:bodyPr rot="0" vert="horz" wrap="square" lIns="91425" tIns="91425" rIns="91425" bIns="91425" anchor="ctr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2049" style="position:absolute;margin-left:162pt;margin-top:14pt;width:320pt;height:14.9pt;mso-position-horizontal-relative:column;mso-position-vertical-relative:line;v-text-anchor:middle;mso-wrap-style:square;z-index:251658240" o:allowincell="t" filled="t" fillcolor="#ffffff" stroked="f">
              <v:textbox inset="2.5mm,2.5mm,2.5mm,2.5mm">
                <w:txbxContent>
                  <w:p>
                    <w:pPr>
                      <w:jc w:val="left"/>
                      <w:spacing w:after="0" w:line="240" w:lineRule="auto"/>
                      <w:textDirection w:val="btLr"/>
                      <w:rPr>
                        <w:color w:val="000000"/>
                        <w:szCs w:val="20"/>
                      </w:rPr>
                    </w:pPr>
                  </w:p>
                </w:txbxContent>
              </v:textbox>
              <v:fill color="#ffffff" opacity="1.00" color2="#99ccff" opacity2="1.00" angle="-90" focus="100%" type="gradient"/>
              <v:stroke joinstyle="round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behindDoc="0" locked="0" layoutInCell="1" simplePos="0" relativeHeight="251659264" allowOverlap="1" hidden="0">
              <wp:simplePos x="0" y="0"/>
              <wp:positionH relativeFrom="column">
                <wp:posOffset>2286000</wp:posOffset>
              </wp:positionH>
              <wp:positionV relativeFrom="paragraph">
                <wp:posOffset>-126999</wp:posOffset>
              </wp:positionV>
              <wp:extent cx="3829050" cy="562610"/>
              <wp:effectExtent l="0" t="0" r="0" b="0"/>
              <wp:wrapNone/>
              <wp:docPr id="2050" name="shape2050" hidden="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3431475" y="3498695"/>
                        <a:ext cx="3829050" cy="562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  <w:spacing w:after="0" w:line="240" w:lineRule="auto"/>
                            <w:textDirection w:val="btLr"/>
                            <w:rPr>
                              <w:color w:val="000000"/>
                              <w:szCs w:val="20"/>
                            </w:rPr>
                          </w:pPr>
                          <w:r>
                            <w:rPr>
                              <w:b/>
                              <w:color w:val="000000"/>
                              <w:sz w:val="28"/>
                            </w:rPr>
                            <w:t xml:space="preserve">Open API </w:t>
                          </w:r>
                          <w:r>
                            <w:rPr>
                              <w:b/>
                              <w:color w:val="000000"/>
                              <w:sz w:val="28"/>
                            </w:rPr>
                            <w:t>활용가이드</w:t>
                          </w:r>
                        </w:p>
                        <w:p>
                          <w:pPr>
                            <w:jc w:val="right"/>
                            <w:spacing w:line="258" w:lineRule="auto"/>
                            <w:textDirection w:val="btLr"/>
                          </w:pPr>
                        </w:p>
                        <w:p>
                          <w:pPr>
                            <w:jc w:val="right"/>
                            <w:spacing w:line="258" w:lineRule="auto"/>
                            <w:textDirection w:val="btLr"/>
                          </w:pPr>
                        </w:p>
                      </w:txbxContent>
                    </wps:txbx>
                    <wps:bodyPr rot="0" vert="horz" wrap="square" lIns="91425" tIns="45700" rIns="91425" bIns="4570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2050" style="position:absolute;margin-left:180pt;margin-top:-9.99992pt;width:302.25pt;height:45.05pt;mso-position-horizontal-relative:column;mso-position-vertical-relative:line;v-text-anchor:top;mso-wrap-style:square;z-index:251659264" o:allowincell="t" filled="f" fillcolor="#ffffff" stroked="f">
              <v:textbox inset="2.5mm,1.3mm,2.5mm,1.3mm">
                <w:txbxContent>
                  <w:p>
                    <w:pPr>
                      <w:jc w:val="right"/>
                      <w:spacing w:after="0" w:line="240" w:lineRule="auto"/>
                      <w:textDirection w:val="btLr"/>
                      <w:rPr>
                        <w:color w:val="000000"/>
                        <w:szCs w:val="20"/>
                      </w:rPr>
                    </w:pPr>
                    <w:r>
                      <w:rPr>
                        <w:b/>
                        <w:color w:val="000000"/>
                        <w:sz w:val="28"/>
                      </w:rPr>
                      <w:t xml:space="preserve">Open API </w:t>
                    </w:r>
                    <w:r>
                      <w:rPr>
                        <w:b/>
                        <w:color w:val="000000"/>
                        <w:sz w:val="28"/>
                      </w:rPr>
                      <w:t>활용가이드</w:t>
                    </w:r>
                  </w:p>
                  <w:p>
                    <w:pPr>
                      <w:jc w:val="right"/>
                      <w:spacing w:line="258" w:lineRule="auto"/>
                      <w:textDirection w:val="btLr"/>
                    </w:pPr>
                  </w:p>
                  <w:p>
                    <w:pPr>
                      <w:jc w:val="right"/>
                      <w:spacing w:line="258" w:lineRule="auto"/>
                      <w:textDirection w:val="btLr"/>
                    </w:pPr>
                  </w:p>
                </w:txbxContent>
              </v:textbox>
              <v:stroke joinstyle="round"/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40"/>
  <w:removePersonalInformation/>
  <w:bordersDontSurroundHeader/>
  <w:bordersDontSurroundFooter/>
  <w:hideGrammaticalErrors/>
  <w:proofState w:spelling="clean" w:grammar="clean"/>
  <w:defaultTabStop w:val="72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="맑은 고딕" w:eastAsia="맑은 고딕" w:hAnsi="맑은 고딕" w:cs="맑은 고딕"/>
      </w:rPr>
    </w:rPrDefault>
    <w:pPrDefault>
      <w:pPr>
        <w:jc w:val="both"/>
        <w:spacing w:after="160" w:line="259" w:lineRule="auto"/>
      </w:pPr>
    </w:pPrDefault>
  </w:docDefaults>
  <w:style w:type="paragraph" w:default="1" w:styleId="a1">
    <w:name w:val="Normal"/>
    <w:qFormat/>
    <w:rPr>
      <w:szCs w:val="24"/>
    </w:rPr>
  </w:style>
  <w:style w:type="character" w:default="1" w:styleId="a2">
    <w:name w:val="Default Paragraph Font"/>
    <w:semiHidden/>
    <w:unhideWhenUsed/>
  </w:style>
  <w:style w:type="table" w:default="1" w:styleId="a3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semiHidden/>
    <w:unhideWhenUsed/>
  </w:style>
  <w:style w:type="character" w:customStyle="1" w:styleId="7Char">
    <w:name w:val="제목 7 Char"/>
    <w:basedOn w:val="a2"/>
    <w:link w:val="heading 7"/>
    <w:rPr>
      <w:rFonts w:ascii="맑은 고딕" w:eastAsia="맑은 고딕" w:hAnsi="맑은 고딕" w:cs="맑은 고딕"/>
      <w:szCs w:val="20"/>
    </w:rPr>
  </w:style>
  <w:style w:type="character" w:customStyle="1" w:styleId="3Char">
    <w:name w:val="제목 3 Char"/>
    <w:basedOn w:val="a2"/>
    <w:link w:val="heading 3"/>
    <w:rPr>
      <w:rFonts w:ascii="맑은 고딕" w:eastAsia="맑은 고딕" w:hAnsi="맑은 고딕" w:cs="맑은 고딕"/>
      <w:szCs w:val="20"/>
    </w:rPr>
  </w:style>
  <w:style w:type="paragraph" w:styleId="8">
    <w:name w:val="heading 8"/>
    <w:basedOn w:val="a1"/>
    <w:link w:val="제목 8 Char"/>
    <w:qFormat/>
    <w:pPr>
      <w:keepNext/>
      <w:outlineLvl w:val="7"/>
      <w:numPr>
        <w:ilvl w:val="7"/>
        <w:numId w:val="1"/>
      </w:numPr>
    </w:pPr>
    <w:rPr>
      <w:szCs w:val="20"/>
    </w:rPr>
  </w:style>
  <w:style w:type="paragraph" w:styleId="51">
    <w:name w:val="heading 5"/>
    <w:basedOn w:val="a1"/>
    <w:link w:val="제목 5 Char"/>
    <w:qFormat/>
    <w:semiHidden/>
    <w:unhideWhenUsed/>
    <w:pPr>
      <w:keepNext/>
      <w:outlineLvl w:val="4"/>
      <w:numPr>
        <w:ilvl w:val="4"/>
        <w:numId w:val="1"/>
      </w:numPr>
    </w:pPr>
    <w:rPr>
      <w:szCs w:val="20"/>
    </w:rPr>
  </w:style>
  <w:style w:type="character" w:customStyle="1" w:styleId="4Char">
    <w:name w:val="제목 4 Char"/>
    <w:basedOn w:val="a2"/>
    <w:link w:val="heading 4"/>
    <w:rPr>
      <w:rFonts w:ascii="맑은 고딕" w:eastAsia="맑은 고딕" w:hAnsi="맑은 고딕" w:cs="맑은 고딕"/>
      <w:bCs/>
      <w:szCs w:val="20"/>
    </w:rPr>
  </w:style>
  <w:style w:type="paragraph" w:styleId="1">
    <w:name w:val="heading 1"/>
    <w:basedOn w:val="a1"/>
    <w:link w:val="제목 1 Char"/>
    <w:qFormat/>
    <w:pPr>
      <w:keepNext/>
      <w:outlineLvl w:val="0"/>
      <w:spacing w:after="120" w:before="240"/>
    </w:pPr>
    <w:rPr>
      <w:b/>
      <w:bCs/>
      <w:sz w:val="24"/>
    </w:rPr>
  </w:style>
  <w:style w:type="paragraph" w:styleId="9">
    <w:name w:val="heading 9"/>
    <w:basedOn w:val="a1"/>
    <w:next w:val="a1"/>
    <w:link w:val="제목 9 Char"/>
    <w:qFormat/>
    <w:pPr>
      <w:adjustRightInd/>
      <w:keepNext/>
      <w:outlineLvl w:val="8"/>
      <w:numPr>
        <w:ilvl w:val="8"/>
        <w:numId w:val="1"/>
      </w:numPr>
      <w:spacing w:line="360" w:lineRule="atLeast"/>
      <w:textAlignment w:val="baseline"/>
    </w:pPr>
    <w:rPr>
      <w:szCs w:val="20"/>
    </w:rPr>
  </w:style>
  <w:style w:type="character" w:customStyle="1" w:styleId="2Char">
    <w:name w:val="제목 2 Char"/>
    <w:basedOn w:val="a2"/>
    <w:link w:val="heading 2"/>
    <w:rPr>
      <w:rFonts w:ascii="맑은 고딕" w:eastAsia="맑은 고딕" w:hAnsi="맑은 고딕" w:cs="맑은 고딕"/>
      <w:b/>
      <w:sz w:val="22"/>
    </w:rPr>
  </w:style>
  <w:style w:type="character" w:customStyle="1" w:styleId="6Char">
    <w:name w:val="제목 6 Char"/>
    <w:basedOn w:val="a2"/>
    <w:link w:val="heading 6"/>
    <w:rPr>
      <w:rFonts w:ascii="맑은 고딕" w:eastAsia="맑은 고딕" w:hAnsi="맑은 고딕" w:cs="맑은 고딕"/>
      <w:bCs/>
      <w:szCs w:val="20"/>
    </w:rPr>
  </w:style>
  <w:style w:type="character" w:customStyle="1" w:styleId="Char">
    <w:name w:val="제목 Char"/>
    <w:basedOn w:val="a2"/>
    <w:link w:val="Title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a">
    <w:name w:val="메모 텍스트 Char"/>
    <w:basedOn w:val="a2"/>
    <w:link w:val="annotation text"/>
    <w:semiHidden/>
    <w:rPr>
      <w:rFonts w:ascii="맑은 고딕" w:eastAsia="맑은 고딕" w:hAnsi="맑은 고딕" w:cs="맑은 고딕"/>
      <w:szCs w:val="24"/>
    </w:rPr>
  </w:style>
  <w:style w:type="paragraph" w:styleId="aff">
    <w:name w:val="annotation text"/>
    <w:basedOn w:val="a1"/>
    <w:link w:val="메모 텍스트 Char"/>
    <w:semiHidden/>
    <w:unhideWhenUsed/>
    <w:pPr>
      <w:jc w:val="left"/>
    </w:pPr>
  </w:style>
  <w:style w:type="character" w:customStyle="1" w:styleId="Char9">
    <w:name w:val="머리글 Char"/>
    <w:basedOn w:val="a2"/>
    <w:link w:val="header"/>
    <w:rPr>
      <w:rFonts w:ascii="맑은 고딕" w:eastAsia="맑은 고딕" w:hAnsi="맑은 고딕" w:cs="맑은 고딕"/>
      <w:szCs w:val="24"/>
    </w:rPr>
  </w:style>
  <w:style w:type="paragraph" w:styleId="aff0">
    <w:name w:val="annotation subject"/>
    <w:basedOn w:val="aff"/>
    <w:next w:val="aff"/>
    <w:link w:val="메모 주제 Char"/>
    <w:semiHidden/>
    <w:unhideWhenUsed/>
    <w:rPr>
      <w:b/>
      <w:bCs/>
    </w:rPr>
  </w:style>
  <w:style w:type="paragraph" w:styleId="HTML8">
    <w:name w:val="HTML Preformatted"/>
    <w:basedOn w:val="a1"/>
    <w:link w:val="미리 서식이 지정된 HTML Char"/>
    <w:unhideWhenUsed/>
    <w:pPr>
      <w:jc w:val="left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굴림체" w:eastAsia="굴림체" w:hAnsi="굴림체" w:cs="굴림체"/>
      <w:sz w:val="24"/>
    </w:rPr>
  </w:style>
  <w:style w:type="character" w:customStyle="1" w:styleId="Charf">
    <w:name w:val="바닥글 Char"/>
    <w:basedOn w:val="a2"/>
    <w:link w:val="footer"/>
    <w:rPr>
      <w:rFonts w:ascii="맑은 고딕" w:eastAsia="맑은 고딕" w:hAnsi="맑은 고딕" w:cs="맑은 고딕"/>
      <w:szCs w:val="24"/>
    </w:rPr>
  </w:style>
  <w:style w:type="paragraph" w:styleId="afff9">
    <w:name w:val="Balloon Text"/>
    <w:basedOn w:val="a1"/>
    <w:link w:val="풍선 도움말 텍스트 Char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Char">
    <w:name w:val="표/그림제목 Char Char"/>
    <w:link w:val="표/그림제목"/>
    <w:rPr>
      <w:rFonts w:ascii="맑은 고딕" w:eastAsia="맑은 고딕" w:hAnsi="맑은 고딕" w:cs="맑은 고딕"/>
      <w:b/>
      <w:color w:val="000000"/>
      <w:szCs w:val="20"/>
    </w:rPr>
  </w:style>
  <w:style w:type="character" w:customStyle="1" w:styleId="DocummentNameChar">
    <w:name w:val="Documment Name Char"/>
    <w:link w:val="Documment Name"/>
    <w:rPr>
      <w:rFonts w:ascii="휴먼엑스포" w:eastAsia="휴먼엑스포" w:hAnsi="휴먼엑스포" w:cs="맑은 고딕"/>
      <w:b/>
      <w:bCs/>
      <w:sz w:val="38"/>
      <w:szCs w:val="24"/>
    </w:rPr>
  </w:style>
  <w:style w:type="character" w:customStyle="1" w:styleId="ProjectNameChar">
    <w:name w:val="Project Name Char"/>
    <w:link w:val="Project Name"/>
    <w:rPr>
      <w:rFonts w:ascii="휴먼엑스포" w:eastAsia="휴먼엑스포" w:hAnsi="휴먼엑스포" w:cs="맑은 고딕"/>
      <w:b/>
      <w:bCs/>
      <w:sz w:val="38"/>
      <w:szCs w:val="24"/>
    </w:r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5Char">
    <w:name w:val="제목 5 Char"/>
    <w:basedOn w:val="a2"/>
    <w:link w:val="heading 5"/>
    <w:rPr>
      <w:rFonts w:ascii="맑은 고딕" w:eastAsia="맑은 고딕" w:hAnsi="맑은 고딕" w:cs="맑은 고딕"/>
      <w:szCs w:val="20"/>
    </w:rPr>
  </w:style>
  <w:style w:type="paragraph" w:styleId="7">
    <w:name w:val="heading 7"/>
    <w:basedOn w:val="a1"/>
    <w:link w:val="제목 7 Char"/>
    <w:qFormat/>
    <w:pPr>
      <w:keepNext/>
      <w:outlineLvl w:val="6"/>
      <w:numPr>
        <w:ilvl w:val="6"/>
        <w:numId w:val="1"/>
      </w:numPr>
    </w:pPr>
    <w:rPr>
      <w:szCs w:val="20"/>
    </w:rPr>
  </w:style>
  <w:style w:type="paragraph" w:styleId="6">
    <w:name w:val="heading 6"/>
    <w:basedOn w:val="a1"/>
    <w:link w:val="제목 6 Char"/>
    <w:qFormat/>
    <w:semiHidden/>
    <w:unhideWhenUsed/>
    <w:pPr>
      <w:keepNext/>
      <w:outlineLvl w:val="5"/>
      <w:numPr>
        <w:ilvl w:val="5"/>
        <w:numId w:val="1"/>
      </w:numPr>
    </w:pPr>
    <w:rPr>
      <w:bCs/>
      <w:szCs w:val="20"/>
    </w:rPr>
  </w:style>
  <w:style w:type="character" w:customStyle="1" w:styleId="8Char">
    <w:name w:val="제목 8 Char"/>
    <w:basedOn w:val="a2"/>
    <w:link w:val="heading 8"/>
    <w:rPr>
      <w:rFonts w:ascii="맑은 고딕" w:eastAsia="맑은 고딕" w:hAnsi="맑은 고딕" w:cs="맑은 고딕"/>
      <w:szCs w:val="20"/>
    </w:rPr>
  </w:style>
  <w:style w:type="paragraph" w:styleId="41">
    <w:name w:val="heading 4"/>
    <w:basedOn w:val="a1"/>
    <w:link w:val="제목 4 Char"/>
    <w:qFormat/>
    <w:semiHidden/>
    <w:unhideWhenUsed/>
    <w:pPr>
      <w:keepNext/>
      <w:outlineLvl w:val="3"/>
      <w:numPr>
        <w:ilvl w:val="3"/>
        <w:numId w:val="1"/>
      </w:numPr>
    </w:pPr>
    <w:rPr>
      <w:bCs/>
      <w:szCs w:val="20"/>
    </w:rPr>
  </w:style>
  <w:style w:type="paragraph" w:styleId="a5">
    <w:name w:val="No Spacing"/>
    <w:qFormat/>
    <w:pPr>
      <w:autoSpaceDE w:val="off"/>
      <w:autoSpaceDN w:val="off"/>
      <w:widowControl w:val="off"/>
      <w:wordWrap w:val="off"/>
      <w:spacing w:after="0" w:line="240" w:lineRule="auto"/>
    </w:pPr>
    <w:rPr>
      <w:szCs w:val="24"/>
    </w:rPr>
  </w:style>
  <w:style w:type="paragraph" w:styleId="a1">
    <w:name w:val="Normal"/>
    <w:qFormat/>
    <w:rPr>
      <w:szCs w:val="24"/>
    </w:rPr>
  </w:style>
  <w:style w:type="character" w:customStyle="1" w:styleId="1Char">
    <w:name w:val="제목 1 Char"/>
    <w:basedOn w:val="a2"/>
    <w:link w:val="heading 1"/>
    <w:rPr>
      <w:rFonts w:ascii="맑은 고딕" w:eastAsia="맑은 고딕" w:hAnsi="맑은 고딕" w:cs="맑은 고딕"/>
      <w:b/>
      <w:bCs/>
      <w:sz w:val="24"/>
      <w:szCs w:val="24"/>
    </w:rPr>
  </w:style>
  <w:style w:type="paragraph" w:styleId="21">
    <w:name w:val="heading 2"/>
    <w:basedOn w:val="a1"/>
    <w:link w:val="제목 2 Char"/>
    <w:qFormat/>
    <w:semiHidden/>
    <w:unhideWhenUsed/>
    <w:pPr>
      <w:keepNext/>
      <w:outlineLvl w:val="1"/>
      <w:spacing w:before="120"/>
    </w:pPr>
    <w:rPr>
      <w:b/>
      <w:sz w:val="22"/>
      <w:szCs w:val="22"/>
    </w:rPr>
  </w:style>
  <w:style w:type="paragraph" w:styleId="31">
    <w:name w:val="heading 3"/>
    <w:basedOn w:val="a1"/>
    <w:link w:val="제목 3 Char"/>
    <w:qFormat/>
    <w:semiHidden/>
    <w:unhideWhenUsed/>
    <w:pPr>
      <w:keepNext/>
      <w:outlineLvl w:val="2"/>
      <w:numPr>
        <w:ilvl w:val="2"/>
        <w:numId w:val="1"/>
      </w:numPr>
      <w:tabs>
        <w:tab w:val="left" w:pos="320"/>
      </w:tabs>
      <w:spacing w:before="120"/>
    </w:pPr>
    <w:rPr>
      <w:szCs w:val="20"/>
    </w:rPr>
  </w:style>
  <w:style w:type="character" w:styleId="a2">
    <w:name w:val="Default Paragraph Font"/>
    <w:semiHidden/>
    <w:unhideWhenUsed/>
  </w:style>
  <w:style w:type="character" w:customStyle="1" w:styleId="9Char">
    <w:name w:val="제목 9 Char"/>
    <w:basedOn w:val="a2"/>
    <w:link w:val="heading 9"/>
    <w:rPr>
      <w:rFonts w:ascii="맑은 고딕" w:eastAsia="맑은 고딕" w:hAnsi="맑은 고딕" w:cs="맑은 고딕"/>
      <w:szCs w:val="20"/>
      <w:kern w:val="0"/>
    </w:rPr>
  </w:style>
  <w:style w:type="table" w:styleId="a3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Title"/>
    <w:basedOn w:val="a1"/>
    <w:next w:val="a1"/>
    <w:link w:val="제목 Char"/>
    <w:qFormat/>
    <w:pPr>
      <w:outlineLvl w:val="0"/>
      <w:jc w:val="center"/>
      <w:spacing w:after="120" w:before="240"/>
    </w:pPr>
    <w:rPr>
      <w:rFonts w:asciiTheme="majorHAnsi" w:eastAsiaTheme="majorEastAsia" w:hAnsiTheme="majorHAnsi" w:cstheme="majorBidi"/>
      <w:b/>
      <w:bCs/>
      <w:sz w:val="32"/>
      <w:szCs w:val="32"/>
    </w:rPr>
  </w:style>
  <w:style w:type="numbering" w:styleId="a4">
    <w:name w:val="No List"/>
    <w:semiHidden/>
    <w:unhideWhenUsed/>
  </w:style>
  <w:style w:type="paragraph" w:styleId="32">
    <w:name w:val="toc 3"/>
    <w:basedOn w:val="a1"/>
    <w:next w:val="a1"/>
    <w:qFormat/>
    <w:pPr>
      <w:ind w:leftChars="400" w:left="800"/>
      <w:tabs>
        <w:tab w:val="right" w:pos="9628" w:leader="dot"/>
      </w:tabs>
    </w:pPr>
  </w:style>
  <w:style w:type="paragraph" w:styleId="a7">
    <w:name w:val="Subtitle"/>
    <w:basedOn w:val="a1"/>
    <w:next w:val="a1"/>
    <w:qFormat/>
    <w:pPr>
      <w:keepNext/>
      <w:keepLines/>
      <w:spacing w:after="80" w:before="36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f2">
    <w:name w:val="caption"/>
    <w:basedOn w:val="a1"/>
    <w:next w:val="a1"/>
    <w:qFormat/>
    <w:pPr>
      <w:jc w:val="center"/>
    </w:pPr>
    <w:rPr>
      <w:b/>
      <w:bCs/>
      <w:szCs w:val="20"/>
    </w:rPr>
  </w:style>
  <w:style w:type="paragraph" w:styleId="22">
    <w:name w:val="toc 2"/>
    <w:basedOn w:val="a1"/>
    <w:next w:val="a1"/>
    <w:qFormat/>
    <w:pPr>
      <w:ind w:leftChars="200" w:left="400"/>
      <w:tabs>
        <w:tab w:val="left" w:pos="800"/>
        <w:tab w:val="right" w:pos="9628" w:leader="dot"/>
      </w:tabs>
    </w:pPr>
  </w:style>
  <w:style w:type="paragraph" w:styleId="af1">
    <w:name w:val="List Paragraph"/>
    <w:basedOn w:val="a1"/>
    <w:qFormat/>
    <w:pPr>
      <w:ind w:leftChars="400" w:left="800"/>
    </w:pPr>
  </w:style>
  <w:style w:type="paragraph" w:styleId="10">
    <w:name w:val="toc 1"/>
    <w:basedOn w:val="a1"/>
    <w:next w:val="a1"/>
    <w:qFormat/>
    <w:pPr>
      <w:tabs>
        <w:tab w:val="left" w:pos="240"/>
        <w:tab w:val="right" w:pos="9628" w:leader="dot"/>
      </w:tabs>
    </w:pPr>
    <w:rPr>
      <w:b/>
    </w:rPr>
  </w:style>
  <w:style w:type="paragraph" w:styleId="42">
    <w:name w:val="toc 4"/>
    <w:basedOn w:val="a1"/>
    <w:next w:val="a1"/>
    <w:autoRedefine/>
    <w:unhideWhenUsed/>
    <w:pPr>
      <w:ind w:leftChars="600" w:left="1275"/>
    </w:pPr>
  </w:style>
  <w:style w:type="character" w:styleId="HTML5">
    <w:name w:val="HTML Code"/>
    <w:basedOn w:val="a2"/>
    <w:semiHidden/>
    <w:unhideWhenUsed/>
    <w:rPr>
      <w:rFonts w:ascii="굴림체" w:eastAsia="굴림체" w:hAnsi="굴림체" w:cs="굴림체"/>
      <w:sz w:val="24"/>
      <w:szCs w:val="24"/>
    </w:rPr>
  </w:style>
  <w:style w:type="character" w:styleId="aff1">
    <w:name w:val="annotation reference"/>
    <w:basedOn w:val="a2"/>
    <w:semiHidden/>
    <w:unhideWhenUsed/>
    <w:rPr>
      <w:sz w:val="18"/>
      <w:szCs w:val="18"/>
    </w:rPr>
  </w:style>
  <w:style w:type="paragraph" w:styleId="afe">
    <w:name w:val="header"/>
    <w:basedOn w:val="a1"/>
    <w:next w:val="a1"/>
    <w:link w:val="머리글 Char"/>
    <w:pPr>
      <w:snapToGrid w:val="0"/>
      <w:tabs>
        <w:tab w:val="center" w:pos="4252"/>
        <w:tab w:val="right" w:pos="8504"/>
      </w:tabs>
    </w:pPr>
  </w:style>
  <w:style w:type="character" w:customStyle="1" w:styleId="Charb">
    <w:name w:val="메모 주제 Char"/>
    <w:basedOn w:val="Chara"/>
    <w:link w:val="annotation subject"/>
    <w:semiHidden/>
    <w:rPr>
      <w:rFonts w:ascii="맑은 고딕" w:eastAsia="맑은 고딕" w:hAnsi="맑은 고딕" w:cs="맑은 고딕"/>
      <w:b/>
      <w:bCs/>
      <w:szCs w:val="24"/>
    </w:rPr>
  </w:style>
  <w:style w:type="character" w:customStyle="1" w:styleId="HTMLChar0">
    <w:name w:val="미리 서식이 지정된 HTML Char"/>
    <w:basedOn w:val="a2"/>
    <w:link w:val="HTML Preformatted"/>
    <w:rPr>
      <w:rFonts w:ascii="굴림체" w:eastAsia="굴림체" w:hAnsi="굴림체" w:cs="굴림체"/>
      <w:sz w:val="24"/>
      <w:szCs w:val="24"/>
      <w:kern w:val="0"/>
    </w:rPr>
  </w:style>
  <w:style w:type="paragraph" w:styleId="aff8">
    <w:name w:val="footer"/>
    <w:basedOn w:val="a1"/>
    <w:next w:val="a1"/>
    <w:link w:val="바닥글 Char"/>
    <w:pPr>
      <w:snapToGrid w:val="0"/>
      <w:jc w:val="center"/>
      <w:tabs>
        <w:tab w:val="center" w:pos="4252"/>
        <w:tab w:val="right" w:pos="8504"/>
      </w:tabs>
    </w:pPr>
  </w:style>
  <w:style w:type="character" w:customStyle="1" w:styleId="Charf6">
    <w:name w:val="풍선 도움말 텍스트 Char"/>
    <w:basedOn w:val="a2"/>
    <w:link w:val="Balloon Text"/>
    <w:semiHidden/>
    <w:rPr>
      <w:rFonts w:asciiTheme="majorHAnsi" w:eastAsiaTheme="majorEastAsia" w:hAnsiTheme="majorHAnsi" w:cstheme="majorBidi"/>
      <w:sz w:val="18"/>
      <w:szCs w:val="18"/>
    </w:rPr>
  </w:style>
  <w:style w:type="character" w:styleId="afffa">
    <w:name w:val="Hyperlink"/>
    <w:rPr>
      <w:color w:val="0000FF"/>
      <w:u w:val="single" w:color="auto"/>
    </w:rPr>
  </w:style>
  <w:style w:type="table" w:styleId="afffb">
    <w:name w:val="Table Grid"/>
    <w:basedOn w:val="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f2">
    <w:name w:val="Normal (Web)"/>
    <w:basedOn w:val="a1"/>
    <w:unhideWhenUsed/>
    <w:pPr>
      <w:jc w:val="left"/>
      <w:spacing w:after="100" w:afterAutospacing="1" w:before="100" w:beforeAutospacing="1" w:line="240" w:lineRule="auto"/>
    </w:pPr>
    <w:rPr>
      <w:rFonts w:ascii="굴림" w:eastAsia="굴림" w:hAnsi="굴림" w:cs="굴림"/>
      <w:sz w:val="24"/>
    </w:rPr>
  </w:style>
  <w:style w:type="character" w:styleId="afff7">
    <w:name w:val="page number"/>
    <w:basedOn w:val="a2"/>
    <w:semiHidden/>
  </w:style>
  <w:style w:type="paragraph" w:customStyle="1" w:styleId="a9">
    <w:name w:val="표/그림제목"/>
    <w:basedOn w:val="a1"/>
    <w:link w:val="표/그림제목 Char Char"/>
    <w:pPr>
      <w:jc w:val="center"/>
    </w:pPr>
    <w:rPr>
      <w:b/>
      <w:color w:val="000000"/>
      <w:szCs w:val="20"/>
    </w:rPr>
  </w:style>
  <w:style w:type="paragraph" w:customStyle="1" w:styleId="af2">
    <w:name w:val="바탕글"/>
    <w:basedOn w:val="a1"/>
    <w:pPr>
      <w:autoSpaceDE w:val="off"/>
      <w:autoSpaceDN w:val="off"/>
      <w:widowControl w:val="off"/>
      <w:wordWrap w:val="off"/>
      <w:spacing w:after="100" w:line="384" w:lineRule="auto"/>
      <w:textAlignment w:val="baseline"/>
    </w:pPr>
    <w:rPr>
      <w:rFonts w:ascii="휴먼명조" w:eastAsia="굴림" w:hAnsi="굴림" w:cs="굴림"/>
      <w:color w:val="000000"/>
      <w:szCs w:val="20"/>
    </w:rPr>
  </w:style>
  <w:style w:type="paragraph" w:customStyle="1" w:styleId="ProjectName">
    <w:name w:val="Project Name"/>
    <w:basedOn w:val="a1"/>
    <w:link w:val="Project Name Char"/>
    <w:qFormat/>
    <w:pPr>
      <w:jc w:val="right"/>
    </w:pPr>
    <w:rPr>
      <w:rFonts w:ascii="휴먼엑스포" w:eastAsia="휴먼엑스포" w:hAnsi="휴먼엑스포"/>
      <w:b/>
      <w:bCs/>
      <w:sz w:val="38"/>
    </w:rPr>
  </w:style>
  <w:style w:type="table" w:customStyle="1" w:styleId="af5">
    <w:basedOn w:val="TableNormal"/>
    <w:pPr>
      <w:spacing w:after="0" w:line="240" w:lineRule="auto"/>
    </w:pPr>
    <w:tblPr>
      <w:tblCellMar>
        <w:left w:w="108" w:type="dxa"/>
        <w:right w:w="108" w:type="dxa"/>
      </w:tblCellMar>
      <w:tblStyleColBandSize w:val="1"/>
      <w:tblStyleRowBandSize w:val="1"/>
    </w:tblPr>
  </w:style>
  <w:style w:type="paragraph" w:customStyle="1" w:styleId="DocummentName">
    <w:name w:val="Documment Name"/>
    <w:basedOn w:val="a1"/>
    <w:link w:val="Documment Name Char"/>
    <w:qFormat/>
    <w:pPr>
      <w:jc w:val="right"/>
    </w:pPr>
    <w:rPr>
      <w:rFonts w:ascii="휴먼엑스포" w:eastAsia="휴먼엑스포" w:hAnsi="휴먼엑스포"/>
      <w:b/>
      <w:bCs/>
      <w:sz w:val="38"/>
    </w:rPr>
  </w:style>
  <w:style w:type="paragraph" w:customStyle="1" w:styleId="aa">
    <w:name w:val="머릿글_프로젝트명"/>
    <w:basedOn w:val="a1"/>
    <w:qFormat/>
    <w:pPr>
      <w:adjustRightInd/>
      <w:jc w:val="right"/>
    </w:pPr>
    <w:rPr>
      <w:lang w:val="ko-KR"/>
      <w:b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header" Target="header1.xml" /><Relationship Id="rId4" Type="http://schemas.openxmlformats.org/officeDocument/2006/relationships/footer" Target="footer1.xml" /><Relationship Id="rId5" Type="http://schemas.openxmlformats.org/officeDocument/2006/relationships/footer" Target="footer2.xml" /><Relationship Id="rId1" Type="http://schemas.openxmlformats.org/officeDocument/2006/relationships/image" Target="media/image1.png" /><Relationship Id="rId2" Type="http://schemas.openxmlformats.org/officeDocument/2006/relationships/image" Target="media/image2.png" /><Relationship Id="rId6" Type="http://schemas.openxmlformats.org/officeDocument/2006/relationships/styles" Target="styles.xml" /><Relationship Id="rId7" Type="http://schemas.openxmlformats.org/officeDocument/2006/relationships/settings" Target="settings.xml" /><Relationship Id="rId8" Type="http://schemas.openxmlformats.org/officeDocument/2006/relationships/fontTable" Target="fontTable.xml" /><Relationship Id="rId9" Type="http://schemas.openxmlformats.org/officeDocument/2006/relationships/webSettings" Target="webSettings.xml" /><Relationship Id="rId10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human-17</dc:creator>
  <cp:keywords/>
  <dc:description/>
  <cp:lastModifiedBy>human-17</cp:lastModifiedBy>
  <cp:revision>1</cp:revision>
  <dcterms:created xsi:type="dcterms:W3CDTF">2020-04-13T00:37:00Z</dcterms:created>
  <dcterms:modified xsi:type="dcterms:W3CDTF">2026-06-18T06:08:49Z</dcterms:modified>
  <cp:version>0900.0001.01</cp:version>
</cp:coreProperties>
</file>