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
          <w:szCs w:val="2"/>
        </w:rPr>
      </w:pPr>
      <w:r>
        <w:pict>
          <v:shape id="_x0000_s1026" o:spid="_x0000_s1026" o:spt="202" type="#_x0000_t202" style="position:absolute;left:0pt;margin-left:268.5pt;margin-top:73pt;height:16.05pt;width:58.15pt;mso-position-horizontal-relative:page;mso-position-vertical-relative:page;z-index:-251657216;mso-width-relative:page;mso-height-relative:page;" filled="f" stroked="f" coordsize="21600,21600">
            <v:path/>
            <v:fill on="f" focussize="0,0"/>
            <v:stroke on="f" joinstyle="miter"/>
            <v:imagedata o:title=""/>
            <o:lock v:ext="edit"/>
            <v:textbox inset="0mm,0mm,0mm,0mm">
              <w:txbxContent>
                <w:p>
                  <w:pPr>
                    <w:spacing w:line="321" w:lineRule="exact"/>
                    <w:ind w:left="20"/>
                    <w:rPr>
                      <w:b/>
                      <w:sz w:val="28"/>
                    </w:rPr>
                  </w:pPr>
                  <w:r>
                    <w:rPr>
                      <w:b/>
                      <w:sz w:val="28"/>
                    </w:rPr>
                    <w:t>个人陈述</w:t>
                  </w:r>
                </w:p>
              </w:txbxContent>
            </v:textbox>
          </v:shape>
        </w:pict>
      </w:r>
      <w:r>
        <w:pict>
          <v:shape id="_x0000_s1027" o:spid="_x0000_s1027" o:spt="202" type="#_x0000_t202" style="position:absolute;left:0pt;margin-left:89pt;margin-top:94.55pt;height:667.65pt;width:429.3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pStyle w:val="2"/>
                    <w:spacing w:line="294" w:lineRule="exact"/>
                  </w:pPr>
                  <w:r>
                    <w:t>尊敬的老师：</w:t>
                  </w:r>
                </w:p>
                <w:p>
                  <w:pPr>
                    <w:pStyle w:val="2"/>
                    <w:spacing w:before="64"/>
                    <w:ind w:left="500"/>
                  </w:pPr>
                  <w:r>
                    <w:t>您好!感谢您在百忙中抽空阅读我的个人陈述。</w:t>
                  </w:r>
                </w:p>
                <w:p>
                  <w:pPr>
                    <w:pStyle w:val="2"/>
                    <w:spacing w:before="67" w:line="290" w:lineRule="auto"/>
                    <w:ind w:right="257" w:firstLine="480"/>
                    <w:jc w:val="both"/>
                  </w:pPr>
                  <w:r>
                    <w:rPr>
                      <w:spacing w:val="-6"/>
                    </w:rPr>
                    <w:t>我是来自</w:t>
                  </w:r>
                  <w:r>
                    <w:rPr>
                      <w:rFonts w:hint="eastAsia"/>
                      <w:spacing w:val="-6"/>
                      <w:lang w:val="en-US"/>
                    </w:rPr>
                    <w:t>XX</w:t>
                  </w:r>
                  <w:r>
                    <w:rPr>
                      <w:spacing w:val="-6"/>
                    </w:rPr>
                    <w:t>大学商学院</w:t>
                  </w:r>
                  <w:r>
                    <w:rPr>
                      <w:rFonts w:hint="eastAsia"/>
                      <w:spacing w:val="-6"/>
                      <w:lang w:val="en-US"/>
                    </w:rPr>
                    <w:t>xx</w:t>
                  </w:r>
                  <w:r>
                    <w:rPr>
                      <w:spacing w:val="-6"/>
                    </w:rPr>
                    <w:t>专业的</w:t>
                  </w:r>
                  <w:r>
                    <w:rPr>
                      <w:rFonts w:hint="eastAsia"/>
                      <w:spacing w:val="-6"/>
                      <w:lang w:val="en-US"/>
                    </w:rPr>
                    <w:t>xxx</w:t>
                  </w:r>
                  <w:r>
                    <w:rPr>
                      <w:spacing w:val="-6"/>
                    </w:rPr>
                    <w:t>。三年的锐意进取，使我有幸在强手如林的本科专业中脱颖而出，攻读自己所感兴趣的专业。经过本科的潜</w:t>
                  </w:r>
                  <w:r>
                    <w:rPr>
                      <w:spacing w:val="-8"/>
                    </w:rPr>
                    <w:t>心学习和深入思考，我在各个方面都有了显著提升：为人，行己恭，立心正；为</w:t>
                  </w:r>
                  <w:r>
                    <w:t>学，思为源，深入之。</w:t>
                  </w:r>
                </w:p>
                <w:p>
                  <w:pPr>
                    <w:spacing w:before="5"/>
                    <w:ind w:left="20"/>
                    <w:rPr>
                      <w:b/>
                      <w:sz w:val="24"/>
                    </w:rPr>
                  </w:pPr>
                  <w:r>
                    <w:rPr>
                      <w:b/>
                      <w:sz w:val="24"/>
                    </w:rPr>
                    <w:t>一、学习方面——扎实基础，脚踏实地</w:t>
                  </w:r>
                </w:p>
                <w:p>
                  <w:pPr>
                    <w:spacing w:before="66" w:line="290" w:lineRule="auto"/>
                    <w:ind w:left="20" w:right="120" w:firstLine="480"/>
                    <w:rPr>
                      <w:sz w:val="24"/>
                    </w:rPr>
                  </w:pPr>
                  <w:r>
                    <w:rPr>
                      <w:spacing w:val="-8"/>
                      <w:sz w:val="24"/>
                    </w:rPr>
                    <w:t>在过去三年的学习中，我的课业成绩优异，学习刻苦，学习成绩和综合成绩均为</w:t>
                  </w:r>
                  <w:r>
                    <w:rPr>
                      <w:b/>
                      <w:spacing w:val="-6"/>
                      <w:w w:val="99"/>
                      <w:sz w:val="24"/>
                    </w:rPr>
                    <w:t>专业第一</w:t>
                  </w:r>
                  <w:r>
                    <w:rPr>
                      <w:spacing w:val="-3"/>
                      <w:sz w:val="24"/>
                    </w:rPr>
                    <w:t>（</w:t>
                  </w:r>
                  <w:r>
                    <w:rPr>
                      <w:sz w:val="24"/>
                    </w:rPr>
                    <w:t>1/12</w:t>
                  </w:r>
                  <w:r>
                    <w:rPr>
                      <w:spacing w:val="2"/>
                      <w:sz w:val="24"/>
                    </w:rPr>
                    <w:t>0</w:t>
                  </w:r>
                  <w:r>
                    <w:rPr>
                      <w:spacing w:val="-120"/>
                      <w:sz w:val="24"/>
                    </w:rPr>
                    <w:t>）</w:t>
                  </w:r>
                  <w:r>
                    <w:rPr>
                      <w:spacing w:val="-12"/>
                      <w:sz w:val="24"/>
                    </w:rPr>
                    <w:t xml:space="preserve">，平均学分绩为 </w:t>
                  </w:r>
                  <w:r>
                    <w:rPr>
                      <w:b/>
                      <w:spacing w:val="2"/>
                      <w:w w:val="99"/>
                      <w:sz w:val="24"/>
                    </w:rPr>
                    <w:t>9</w:t>
                  </w:r>
                  <w:r>
                    <w:rPr>
                      <w:b/>
                      <w:w w:val="99"/>
                      <w:sz w:val="24"/>
                    </w:rPr>
                    <w:t>4.2</w:t>
                  </w:r>
                  <w:r>
                    <w:rPr>
                      <w:b/>
                      <w:spacing w:val="-59"/>
                      <w:sz w:val="24"/>
                    </w:rPr>
                    <w:t xml:space="preserve"> </w:t>
                  </w:r>
                  <w:r>
                    <w:rPr>
                      <w:spacing w:val="-7"/>
                      <w:sz w:val="24"/>
                    </w:rPr>
                    <w:t>分，曾获</w:t>
                  </w:r>
                  <w:r>
                    <w:rPr>
                      <w:b/>
                      <w:spacing w:val="-4"/>
                      <w:w w:val="99"/>
                      <w:sz w:val="24"/>
                    </w:rPr>
                    <w:t>国家奖学金、校友奖学金</w:t>
                  </w:r>
                  <w:r>
                    <w:rPr>
                      <w:sz w:val="24"/>
                    </w:rPr>
                    <w:t>，</w:t>
                  </w:r>
                  <w:r>
                    <w:rPr>
                      <w:b/>
                      <w:sz w:val="24"/>
                    </w:rPr>
                    <w:t>五次校一等奖学金</w:t>
                  </w:r>
                  <w:r>
                    <w:rPr>
                      <w:sz w:val="24"/>
                    </w:rPr>
                    <w:t>、</w:t>
                  </w:r>
                  <w:r>
                    <w:rPr>
                      <w:b/>
                      <w:sz w:val="24"/>
                    </w:rPr>
                    <w:t>学习标兵等</w:t>
                  </w:r>
                  <w:r>
                    <w:rPr>
                      <w:sz w:val="24"/>
                    </w:rPr>
                    <w:t>。</w:t>
                  </w:r>
                </w:p>
                <w:p>
                  <w:pPr>
                    <w:pStyle w:val="2"/>
                    <w:spacing w:before="5" w:line="290" w:lineRule="auto"/>
                    <w:ind w:right="245" w:firstLine="480"/>
                    <w:jc w:val="both"/>
                  </w:pPr>
                  <w:r>
                    <w:t>本科期间，我通过学习经济数学（99</w:t>
                  </w:r>
                  <w:r>
                    <w:rPr>
                      <w:spacing w:val="-120"/>
                    </w:rPr>
                    <w:t>）</w:t>
                  </w:r>
                  <w:r>
                    <w:t>，统计学</w:t>
                  </w:r>
                  <w:r>
                    <w:rPr>
                      <w:spacing w:val="2"/>
                    </w:rPr>
                    <w:t>（</w:t>
                  </w:r>
                  <w:r>
                    <w:t>95</w:t>
                  </w:r>
                  <w:r>
                    <w:rPr>
                      <w:spacing w:val="-120"/>
                    </w:rPr>
                    <w:t>）</w:t>
                  </w:r>
                  <w:r>
                    <w:t>，基础会计</w:t>
                  </w:r>
                  <w:r>
                    <w:rPr>
                      <w:spacing w:val="2"/>
                    </w:rPr>
                    <w:t>（</w:t>
                  </w:r>
                  <w:r>
                    <w:t>93</w:t>
                  </w:r>
                  <w:r>
                    <w:rPr>
                      <w:spacing w:val="-120"/>
                    </w:rPr>
                    <w:t>）</w:t>
                  </w:r>
                  <w:r>
                    <w:t>，财务管理（93）</w:t>
                  </w:r>
                  <w:r>
                    <w:rPr>
                      <w:spacing w:val="-3"/>
                    </w:rPr>
                    <w:t xml:space="preserve">等专业课，构建扎实的数理基础，并且能够熟练使用 </w:t>
                  </w:r>
                  <w:r>
                    <w:t>SPSS</w:t>
                  </w:r>
                  <w:r>
                    <w:rPr>
                      <w:spacing w:val="-13"/>
                    </w:rPr>
                    <w:t xml:space="preserve"> 进行数</w:t>
                  </w:r>
                  <w:r>
                    <w:rPr>
                      <w:spacing w:val="-19"/>
                    </w:rPr>
                    <w:t xml:space="preserve">据分析，使用 </w:t>
                  </w:r>
                  <w:r>
                    <w:t>Visio</w:t>
                  </w:r>
                  <w:r>
                    <w:rPr>
                      <w:spacing w:val="-12"/>
                    </w:rPr>
                    <w:t xml:space="preserve"> 建立完整流程分解。在日常生活中，我重视英语积累，</w:t>
                  </w:r>
                  <w:r>
                    <w:rPr>
                      <w:b/>
                    </w:rPr>
                    <w:t>四六</w:t>
                  </w:r>
                  <w:r>
                    <w:rPr>
                      <w:b/>
                      <w:spacing w:val="-12"/>
                    </w:rPr>
                    <w:t xml:space="preserve">级均超过 </w:t>
                  </w:r>
                  <w:r>
                    <w:rPr>
                      <w:b/>
                    </w:rPr>
                    <w:t>500</w:t>
                  </w:r>
                  <w:r>
                    <w:rPr>
                      <w:b/>
                      <w:spacing w:val="-37"/>
                    </w:rPr>
                    <w:t xml:space="preserve"> 分，</w:t>
                  </w:r>
                  <w:r>
                    <w:rPr>
                      <w:spacing w:val="-4"/>
                    </w:rPr>
                    <w:t>同时我也重视专业与英语的结合提升，选修多门国际商务核心</w:t>
                  </w:r>
                  <w:r>
                    <w:rPr>
                      <w:spacing w:val="-6"/>
                    </w:rPr>
                    <w:t xml:space="preserve">双语课程，能够快速浏览英文相关文献。在此基础上，我学习 </w:t>
                  </w:r>
                  <w:r>
                    <w:t>ACCA</w:t>
                  </w:r>
                  <w:r>
                    <w:rPr>
                      <w:spacing w:val="-10"/>
                    </w:rPr>
                    <w:t xml:space="preserve"> 国际会计专</w:t>
                  </w:r>
                  <w:r>
                    <w:rPr>
                      <w:spacing w:val="-21"/>
                    </w:rPr>
                    <w:t xml:space="preserve">业知识，在 </w:t>
                  </w:r>
                  <w:r>
                    <w:t>2018</w:t>
                  </w:r>
                  <w:r>
                    <w:rPr>
                      <w:spacing w:val="-24"/>
                    </w:rPr>
                    <w:t xml:space="preserve"> 年完成 </w:t>
                  </w:r>
                  <w:r>
                    <w:t>9</w:t>
                  </w:r>
                  <w:r>
                    <w:rPr>
                      <w:spacing w:val="-20"/>
                    </w:rPr>
                    <w:t xml:space="preserve"> 门考试，拿到 </w:t>
                  </w:r>
                  <w:r>
                    <w:rPr>
                      <w:b/>
                    </w:rPr>
                    <w:t>ACCA</w:t>
                  </w:r>
                  <w:r>
                    <w:rPr>
                      <w:b/>
                      <w:spacing w:val="-8"/>
                    </w:rPr>
                    <w:t xml:space="preserve"> 高级商业会计证书</w:t>
                  </w:r>
                  <w:r>
                    <w:rPr>
                      <w:spacing w:val="-8"/>
                    </w:rPr>
                    <w:t>。作为一个全英</w:t>
                  </w:r>
                  <w:r>
                    <w:t>文考核的国际性考试，ACCA</w:t>
                  </w:r>
                  <w:r>
                    <w:rPr>
                      <w:spacing w:val="-4"/>
                    </w:rPr>
                    <w:t xml:space="preserve"> 学习过程不仅提升了自己的英文读写能力，也启发</w:t>
                  </w:r>
                  <w:r>
                    <w:rPr>
                      <w:spacing w:val="-11"/>
                    </w:rPr>
                    <w:t>我在思考问题时，综合企业管理信息与财务知识来分析实际问题，为今后的研究道路打下良好的基础。</w:t>
                  </w:r>
                </w:p>
                <w:p>
                  <w:pPr>
                    <w:spacing w:before="14"/>
                    <w:ind w:left="20"/>
                    <w:rPr>
                      <w:b/>
                      <w:sz w:val="24"/>
                    </w:rPr>
                  </w:pPr>
                  <w:r>
                    <w:rPr>
                      <w:b/>
                      <w:sz w:val="24"/>
                    </w:rPr>
                    <w:t>二、科研经历——潜心钻研，力求完善</w:t>
                  </w:r>
                </w:p>
                <w:p>
                  <w:pPr>
                    <w:spacing w:before="64" w:line="290" w:lineRule="auto"/>
                    <w:ind w:left="20" w:right="233" w:firstLine="480"/>
                    <w:jc w:val="both"/>
                    <w:rPr>
                      <w:sz w:val="24"/>
                    </w:rPr>
                  </w:pPr>
                  <w:r>
                    <w:rPr>
                      <w:spacing w:val="-8"/>
                      <w:sz w:val="24"/>
                    </w:rPr>
                    <w:t>本科期间，我有幸参与老师</w:t>
                  </w:r>
                  <w:r>
                    <w:rPr>
                      <w:b/>
                      <w:spacing w:val="-7"/>
                      <w:sz w:val="24"/>
                    </w:rPr>
                    <w:t>国家基金项目“一带一路背景下</w:t>
                  </w:r>
                  <w:r>
                    <w:rPr>
                      <w:rFonts w:hint="eastAsia"/>
                      <w:b/>
                      <w:spacing w:val="-7"/>
                      <w:sz w:val="24"/>
                      <w:lang w:val="en-US"/>
                    </w:rPr>
                    <w:t>xxx</w:t>
                  </w:r>
                  <w:r>
                    <w:rPr>
                      <w:b/>
                      <w:spacing w:val="-14"/>
                      <w:sz w:val="24"/>
                    </w:rPr>
                    <w:t>投资风险评估及管理研究”的部分研究</w:t>
                  </w:r>
                  <w:r>
                    <w:rPr>
                      <w:spacing w:val="-16"/>
                      <w:sz w:val="24"/>
                    </w:rPr>
                    <w:t xml:space="preserve">，在其间我收集 </w:t>
                  </w:r>
                  <w:r>
                    <w:rPr>
                      <w:sz w:val="24"/>
                    </w:rPr>
                    <w:t xml:space="preserve">2009-2017 年东南亚 6 </w:t>
                  </w:r>
                  <w:r>
                    <w:rPr>
                      <w:spacing w:val="-5"/>
                      <w:sz w:val="24"/>
                    </w:rPr>
                    <w:t xml:space="preserve">国在经济、社会等方面共 </w:t>
                  </w:r>
                  <w:r>
                    <w:rPr>
                      <w:sz w:val="24"/>
                    </w:rPr>
                    <w:t>378</w:t>
                  </w:r>
                  <w:r>
                    <w:rPr>
                      <w:spacing w:val="-5"/>
                      <w:sz w:val="24"/>
                    </w:rPr>
                    <w:t xml:space="preserve"> 项数据，并自学 </w:t>
                  </w:r>
                  <w:r>
                    <w:rPr>
                      <w:spacing w:val="-4"/>
                      <w:sz w:val="24"/>
                    </w:rPr>
                    <w:t>Eviews</w:t>
                  </w:r>
                  <w:r>
                    <w:rPr>
                      <w:spacing w:val="-5"/>
                      <w:sz w:val="24"/>
                    </w:rPr>
                    <w:t>，建立面板模型，实证分</w:t>
                  </w:r>
                  <w:r>
                    <w:rPr>
                      <w:spacing w:val="-17"/>
                      <w:sz w:val="24"/>
                    </w:rPr>
                    <w:t>析东道主环境对能源企业投资影响；与此同时，我还参与大学生</w:t>
                  </w:r>
                  <w:r>
                    <w:rPr>
                      <w:b/>
                      <w:spacing w:val="-14"/>
                      <w:sz w:val="24"/>
                    </w:rPr>
                    <w:t>创新创业项目《影</w:t>
                  </w:r>
                  <w:r>
                    <w:rPr>
                      <w:b/>
                      <w:spacing w:val="-19"/>
                      <w:sz w:val="24"/>
                    </w:rPr>
                    <w:t>响大学生考研因素研究及对策分析——以</w:t>
                  </w:r>
                  <w:r>
                    <w:rPr>
                      <w:rFonts w:hint="eastAsia"/>
                      <w:b/>
                      <w:spacing w:val="-19"/>
                      <w:sz w:val="24"/>
                      <w:lang w:val="en-US"/>
                    </w:rPr>
                    <w:t>xxx</w:t>
                  </w:r>
                  <w:r>
                    <w:rPr>
                      <w:b/>
                      <w:spacing w:val="-19"/>
                      <w:sz w:val="24"/>
                    </w:rPr>
                    <w:t>为实例》</w:t>
                  </w:r>
                  <w:r>
                    <w:rPr>
                      <w:spacing w:val="2"/>
                      <w:sz w:val="24"/>
                    </w:rPr>
                    <w:t xml:space="preserve">，利用 </w:t>
                  </w:r>
                  <w:r>
                    <w:rPr>
                      <w:sz w:val="24"/>
                    </w:rPr>
                    <w:t>SPSS</w:t>
                  </w:r>
                  <w:r>
                    <w:rPr>
                      <w:spacing w:val="1"/>
                      <w:sz w:val="24"/>
                    </w:rPr>
                    <w:t xml:space="preserve"> 主攻调</w:t>
                  </w:r>
                  <w:r>
                    <w:rPr>
                      <w:spacing w:val="-9"/>
                      <w:sz w:val="24"/>
                    </w:rPr>
                    <w:t>研数据，完成描述性分析、相关双变量分析、交叉表分析等，并且作为核心成员总结影响考研积极、消极因素，并给出相应取舍策略。</w:t>
                  </w:r>
                </w:p>
                <w:p>
                  <w:pPr>
                    <w:spacing w:before="12"/>
                    <w:rPr>
                      <w:b/>
                      <w:sz w:val="24"/>
                    </w:rPr>
                  </w:pPr>
                  <w:r>
                    <w:rPr>
                      <w:b/>
                      <w:sz w:val="24"/>
                    </w:rPr>
                    <w:t>三、竞赛实践——多维发展，锐意创新</w:t>
                  </w:r>
                </w:p>
                <w:p>
                  <w:pPr>
                    <w:pStyle w:val="2"/>
                    <w:spacing w:before="64" w:line="290" w:lineRule="auto"/>
                    <w:ind w:right="243" w:firstLine="480"/>
                    <w:jc w:val="both"/>
                  </w:pPr>
                  <w:r>
                    <w:rPr>
                      <w:spacing w:val="-5"/>
                    </w:rPr>
                    <w:t xml:space="preserve">在学科竞赛方面，我在 </w:t>
                  </w:r>
                  <w:r>
                    <w:rPr>
                      <w:b/>
                    </w:rPr>
                    <w:t>2018</w:t>
                  </w:r>
                  <w:r>
                    <w:rPr>
                      <w:b/>
                      <w:spacing w:val="-23"/>
                    </w:rPr>
                    <w:t xml:space="preserve"> 年</w:t>
                  </w:r>
                  <w:r>
                    <w:rPr>
                      <w:rFonts w:hint="eastAsia"/>
                      <w:b/>
                      <w:spacing w:val="-23"/>
                      <w:lang w:val="en-US"/>
                    </w:rPr>
                    <w:t>xxx</w:t>
                  </w:r>
                  <w:r>
                    <w:rPr>
                      <w:b/>
                      <w:spacing w:val="-23"/>
                    </w:rPr>
                    <w:t xml:space="preserve"> </w:t>
                  </w:r>
                  <w:r>
                    <w:rPr>
                      <w:b/>
                    </w:rPr>
                    <w:t>MPAcc</w:t>
                  </w:r>
                  <w:r>
                    <w:rPr>
                      <w:b/>
                      <w:spacing w:val="-12"/>
                    </w:rPr>
                    <w:t xml:space="preserve"> 案例大赛</w:t>
                  </w:r>
                  <w:r>
                    <w:t>校赛中一等奖，在此期</w:t>
                  </w:r>
                  <w:r>
                    <w:rPr>
                      <w:spacing w:val="-10"/>
                    </w:rPr>
                    <w:t>间，小组成员共同针对目标公司，结合行业背景，运用专业知识储备进行财务分析、商业模式分析等，研究其上市发展战略。</w:t>
                  </w:r>
                </w:p>
                <w:p>
                  <w:pPr>
                    <w:pStyle w:val="2"/>
                    <w:spacing w:before="5" w:line="290" w:lineRule="auto"/>
                    <w:ind w:right="129" w:firstLine="480"/>
                  </w:pPr>
                  <w:r>
                    <w:t>在学生工作方面，我曾担任</w:t>
                  </w:r>
                  <w:r>
                    <w:rPr>
                      <w:b/>
                    </w:rPr>
                    <w:t>班级学习委员</w:t>
                  </w:r>
                  <w:r>
                    <w:t>和</w:t>
                  </w:r>
                  <w:r>
                    <w:rPr>
                      <w:rFonts w:hint="eastAsia"/>
                      <w:b/>
                      <w:lang w:val="en-US"/>
                    </w:rPr>
                    <w:t>xxx</w:t>
                  </w:r>
                  <w:r>
                    <w:rPr>
                      <w:b/>
                    </w:rPr>
                    <w:t>大学商院社联办公室主任</w:t>
                  </w:r>
                  <w:r>
                    <w:rPr>
                      <w:spacing w:val="-13"/>
                    </w:rPr>
                    <w:t xml:space="preserve">， </w:t>
                  </w:r>
                  <w:r>
                    <w:rPr>
                      <w:spacing w:val="-6"/>
                    </w:rPr>
                    <w:t>负责财务资金信息及物资管理，同时负责活动的具体人员安排。在参与学生工作</w:t>
                  </w:r>
                  <w:r>
                    <w:rPr>
                      <w:spacing w:val="-12"/>
                    </w:rPr>
                    <w:t>的过程中始终保持认真细心、有耐心和责任心，自己的统筹协调能力得到了大大提高。</w:t>
                  </w:r>
                </w:p>
                <w:p>
                  <w:pPr>
                    <w:pStyle w:val="2"/>
                    <w:spacing w:before="7" w:line="294" w:lineRule="exact"/>
                    <w:ind w:left="500"/>
                  </w:pPr>
                  <w:r>
                    <w:rPr>
                      <w:spacing w:val="-14"/>
                    </w:rPr>
                    <w:t xml:space="preserve">在社会公益方面，我曾连续 </w:t>
                  </w:r>
                  <w:r>
                    <w:t>3</w:t>
                  </w:r>
                  <w:r>
                    <w:rPr>
                      <w:spacing w:val="-8"/>
                    </w:rPr>
                    <w:t xml:space="preserve"> 个学期在</w:t>
                  </w:r>
                  <w:r>
                    <w:rPr>
                      <w:rFonts w:hint="eastAsia"/>
                      <w:spacing w:val="-8"/>
                      <w:lang w:val="en-US"/>
                    </w:rPr>
                    <w:t>xxxx</w:t>
                  </w:r>
                  <w:r>
                    <w:rPr>
                      <w:spacing w:val="-8"/>
                    </w:rPr>
                    <w:t>中心进行志愿服务工作，</w:t>
                  </w:r>
                </w:p>
              </w:txbxContent>
            </v:textbox>
          </v:shape>
        </w:pict>
      </w:r>
    </w:p>
    <w:p>
      <w:pPr>
        <w:rPr>
          <w:sz w:val="2"/>
          <w:szCs w:val="2"/>
        </w:rPr>
        <w:sectPr>
          <w:type w:val="continuous"/>
          <w:pgSz w:w="11910" w:h="16840"/>
          <w:pgMar w:top="1440" w:right="1420" w:bottom="280" w:left="1680" w:header="720" w:footer="720" w:gutter="0"/>
          <w:cols w:space="720" w:num="1"/>
        </w:sectPr>
      </w:pPr>
    </w:p>
    <w:p>
      <w:pPr>
        <w:rPr>
          <w:sz w:val="2"/>
          <w:szCs w:val="2"/>
        </w:rPr>
      </w:pPr>
      <w:bookmarkStart w:id="0" w:name="_GoBack"/>
      <w:bookmarkEnd w:id="0"/>
      <w:r>
        <w:rPr>
          <w:sz w:val="22"/>
        </w:rPr>
        <w:pict>
          <v:shape id="_x0000_s1032" o:spid="_x0000_s1032" o:spt="202" type="#_x0000_t202" style="position:absolute;left:0pt;margin-left:3.3pt;margin-top:575.8pt;height:92.75pt;width:362.25pt;z-index:251665408;mso-width-relative:page;mso-height-relative:page;" fillcolor="#FFFFFF" filled="t" stroked="t" coordsize="21600,21600">
            <v:path/>
            <v:fill on="t" color2="#FFFFFF" focussize="0,0"/>
            <v:stroke color="#000000"/>
            <v:imagedata o:title=""/>
            <o:lock v:ext="edit" aspectratio="f"/>
            <v:textbox>
              <w:txbxContent>
                <w:p>
                  <w:pPr>
                    <w:spacing w:line="360" w:lineRule="auto"/>
                    <w:ind w:right="840"/>
                    <w:rPr>
                      <w:rFonts w:ascii="Times New Roman" w:hAnsi="Times New Roman" w:eastAsia="宋体" w:cs="Times New Roman"/>
                      <w:b/>
                      <w:bCs/>
                      <w:color w:val="FF0000"/>
                      <w:szCs w:val="24"/>
                    </w:rPr>
                  </w:pPr>
                  <w:r>
                    <w:rPr>
                      <w:rFonts w:hint="eastAsia" w:ascii="Times New Roman" w:hAnsi="Times New Roman" w:eastAsia="宋体" w:cs="Times New Roman"/>
                      <w:b/>
                      <w:bCs/>
                      <w:color w:val="FF0000"/>
                    </w:rPr>
                    <w:t>免责声明：模板文书均搬运于互联网，</w:t>
                  </w:r>
                  <w:r>
                    <w:rPr>
                      <w:rFonts w:hint="eastAsia" w:ascii="Times New Roman" w:hAnsi="Times New Roman" w:eastAsia="宋体" w:cs="Times New Roman"/>
                      <w:b/>
                      <w:bCs/>
                      <w:color w:val="FF0000"/>
                      <w:lang w:val="en-US" w:eastAsia="zh-CN"/>
                    </w:rPr>
                    <w:t>由保研圈</w:t>
                  </w:r>
                  <w:r>
                    <w:rPr>
                      <w:rFonts w:hint="eastAsia" w:ascii="Times New Roman" w:hAnsi="Times New Roman" w:eastAsia="宋体" w:cs="Times New Roman"/>
                      <w:b/>
                      <w:bCs/>
                      <w:color w:val="FF0000"/>
                    </w:rPr>
                    <w:t>锤子哥进行修改整理，仅供学生学习交流，公益活动使用，切勿用于商业活动。如有疑问请第一时间联系我们，侵删。</w:t>
                  </w:r>
                </w:p>
                <w:p/>
              </w:txbxContent>
            </v:textbox>
          </v:shape>
        </w:pict>
      </w:r>
      <w:r>
        <w:pict>
          <v:shape id="_x0000_s1031" o:spid="_x0000_s1031" o:spt="202" type="#_x0000_t202" style="position:absolute;left:0pt;margin-left:401pt;margin-top:578.75pt;height:74.2pt;width:105.3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pPr>
                    <w:pStyle w:val="2"/>
                    <w:spacing w:before="67" w:line="294" w:lineRule="exact"/>
                    <w:rPr>
                      <w:lang w:val="en-US"/>
                    </w:rPr>
                  </w:pPr>
                  <w:r>
                    <w:rPr>
                      <w:rFonts w:hint="eastAsia"/>
                      <w:lang w:val="en-US"/>
                    </w:rPr>
                    <w:t>学生：Xxxx</w:t>
                  </w:r>
                </w:p>
                <w:p>
                  <w:pPr>
                    <w:pStyle w:val="2"/>
                    <w:spacing w:before="67" w:line="294" w:lineRule="exact"/>
                  </w:pPr>
                  <w:r>
                    <w:rPr>
                      <w:rFonts w:hint="eastAsia"/>
                    </w:rPr>
                    <w:t>2</w:t>
                  </w:r>
                  <w:r>
                    <w:t>020</w:t>
                  </w:r>
                  <w:r>
                    <w:rPr>
                      <w:rFonts w:hint="eastAsia"/>
                    </w:rPr>
                    <w:t>年5月2</w:t>
                  </w:r>
                  <w:r>
                    <w:t>0</w:t>
                  </w:r>
                  <w:r>
                    <w:rPr>
                      <w:rFonts w:hint="eastAsia"/>
                    </w:rPr>
                    <w:t>日</w:t>
                  </w:r>
                </w:p>
              </w:txbxContent>
            </v:textbox>
          </v:shape>
        </w:pict>
      </w:r>
      <w:r>
        <w:pict>
          <v:shape id="_x0000_s1028" o:spid="_x0000_s1028" o:spt="202" type="#_x0000_t202" style="position:absolute;left:0pt;margin-left:89pt;margin-top:72.7pt;height:456.65pt;width:423.3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pPr>
                    <w:spacing w:line="292" w:lineRule="auto"/>
                    <w:ind w:left="20" w:right="165"/>
                    <w:jc w:val="both"/>
                    <w:rPr>
                      <w:b/>
                      <w:sz w:val="24"/>
                    </w:rPr>
                  </w:pPr>
                  <w:r>
                    <w:rPr>
                      <w:spacing w:val="-15"/>
                      <w:sz w:val="24"/>
                    </w:rPr>
                    <w:t xml:space="preserve">并参与 </w:t>
                  </w:r>
                  <w:r>
                    <w:rPr>
                      <w:sz w:val="24"/>
                    </w:rPr>
                    <w:t>2018</w:t>
                  </w:r>
                  <w:r>
                    <w:rPr>
                      <w:spacing w:val="-9"/>
                      <w:sz w:val="24"/>
                    </w:rPr>
                    <w:t xml:space="preserve"> 年创新企业家专委会年会等多项志愿者活动，获优秀志愿者称号。</w:t>
                  </w:r>
                  <w:r>
                    <w:rPr>
                      <w:b/>
                      <w:sz w:val="24"/>
                    </w:rPr>
                    <w:t>四、研究兴趣——以梦为马，不负韶华</w:t>
                  </w:r>
                </w:p>
                <w:p>
                  <w:pPr>
                    <w:pStyle w:val="2"/>
                    <w:spacing w:line="290" w:lineRule="auto"/>
                    <w:ind w:right="137" w:firstLine="480"/>
                    <w:jc w:val="both"/>
                  </w:pPr>
                  <w:r>
                    <w:rPr>
                      <w:spacing w:val="-4"/>
                    </w:rPr>
                    <w:t xml:space="preserve">本科阶段通过学习基础会计和财务管理课程以及备考 </w:t>
                  </w:r>
                  <w:r>
                    <w:t>ACCA</w:t>
                  </w:r>
                  <w:r>
                    <w:rPr>
                      <w:spacing w:val="-8"/>
                    </w:rPr>
                    <w:t xml:space="preserve"> 的过程中，我发</w:t>
                  </w:r>
                  <w:r>
                    <w:rPr>
                      <w:spacing w:val="-13"/>
                    </w:rPr>
                    <w:t>现会计学是一门严谨细致的专业，它涉及财务分析、财务管理、成本管理及风险</w:t>
                  </w:r>
                  <w:r>
                    <w:rPr>
                      <w:spacing w:val="-9"/>
                    </w:rPr>
                    <w:t>控制等多个方面，培养学生以管理和财务结合的角度分析问题，同时要求学生有</w:t>
                  </w:r>
                  <w:r>
                    <w:t>较高专业素质和严谨认真的品质，所以我想在以后的学习中能够与它为伴。</w:t>
                  </w:r>
                </w:p>
                <w:p>
                  <w:pPr>
                    <w:ind w:left="20"/>
                    <w:rPr>
                      <w:b/>
                      <w:sz w:val="24"/>
                    </w:rPr>
                  </w:pPr>
                  <w:r>
                    <w:rPr>
                      <w:b/>
                      <w:sz w:val="24"/>
                    </w:rPr>
                    <w:t>五、未来规划——天道酬勤，思者常新</w:t>
                  </w:r>
                </w:p>
                <w:p>
                  <w:pPr>
                    <w:pStyle w:val="2"/>
                    <w:spacing w:before="56" w:line="290" w:lineRule="auto"/>
                    <w:ind w:right="137" w:firstLine="480"/>
                  </w:pPr>
                  <w:r>
                    <w:rPr>
                      <w:spacing w:val="-10"/>
                    </w:rPr>
                    <w:t>在研究生阶段，我将重点培养自己的专业素质和科研项目能力，同时注重实</w:t>
                  </w:r>
                  <w:r>
                    <w:t>践能力，在综合发展的基础上实现重点提升。</w:t>
                  </w:r>
                </w:p>
                <w:p>
                  <w:pPr>
                    <w:pStyle w:val="2"/>
                    <w:spacing w:before="2" w:line="292" w:lineRule="auto"/>
                    <w:ind w:right="17" w:firstLine="420"/>
                  </w:pPr>
                  <w:r>
                    <w:t xml:space="preserve">以下是根据自身学习状况制定了一份未来学习规划和未来职业生涯规划。 </w:t>
                  </w:r>
                  <w:r>
                    <w:rPr>
                      <w:spacing w:val="-5"/>
                    </w:rPr>
                    <w:t>第一阶段：</w:t>
                  </w:r>
                  <w:r>
                    <w:rPr>
                      <w:spacing w:val="-24"/>
                    </w:rPr>
                    <w:t>1.</w:t>
                  </w:r>
                  <w:r>
                    <w:rPr>
                      <w:spacing w:val="-12"/>
                    </w:rPr>
                    <w:t>认真学习专业基础，加深专业知识的融会贯通，构建完善知识体系。</w:t>
                  </w:r>
                </w:p>
                <w:p>
                  <w:pPr>
                    <w:pStyle w:val="2"/>
                    <w:numPr>
                      <w:ilvl w:val="0"/>
                      <w:numId w:val="1"/>
                    </w:numPr>
                    <w:tabs>
                      <w:tab w:val="left" w:pos="1461"/>
                    </w:tabs>
                    <w:spacing w:line="304" w:lineRule="exact"/>
                  </w:pPr>
                  <w:r>
                    <w:t>参加学校相关行业讲座，关注会计行业前沿动态。</w:t>
                  </w:r>
                </w:p>
                <w:p>
                  <w:pPr>
                    <w:pStyle w:val="2"/>
                    <w:numPr>
                      <w:ilvl w:val="0"/>
                      <w:numId w:val="1"/>
                    </w:numPr>
                    <w:tabs>
                      <w:tab w:val="left" w:pos="1461"/>
                    </w:tabs>
                    <w:spacing w:before="67"/>
                  </w:pPr>
                  <w:r>
                    <w:rPr>
                      <w:spacing w:val="-20"/>
                    </w:rPr>
                    <w:t xml:space="preserve">考取 </w:t>
                  </w:r>
                  <w:r>
                    <w:t>CPA</w:t>
                  </w:r>
                  <w:r>
                    <w:rPr>
                      <w:spacing w:val="-8"/>
                    </w:rPr>
                    <w:t xml:space="preserve"> 证书，在理论的层次上加深学科之间的联系。</w:t>
                  </w:r>
                </w:p>
                <w:p>
                  <w:pPr>
                    <w:pStyle w:val="2"/>
                    <w:spacing w:before="64" w:line="292" w:lineRule="auto"/>
                    <w:ind w:right="137"/>
                  </w:pPr>
                  <w:r>
                    <w:rPr>
                      <w:spacing w:val="-10"/>
                    </w:rPr>
                    <w:t>第二阶段：结合自身专业知识，参与导师相关科研工作，提高自身专业能力，争</w:t>
                  </w:r>
                  <w:r>
                    <w:rPr>
                      <w:spacing w:val="-6"/>
                    </w:rPr>
                    <w:t xml:space="preserve">取在研究生阶段发表 </w:t>
                  </w:r>
                  <w:r>
                    <w:t>2、3</w:t>
                  </w:r>
                  <w:r>
                    <w:rPr>
                      <w:spacing w:val="-8"/>
                    </w:rPr>
                    <w:t xml:space="preserve"> 篇高质量论文。</w:t>
                  </w:r>
                </w:p>
                <w:p>
                  <w:pPr>
                    <w:pStyle w:val="2"/>
                    <w:spacing w:line="290" w:lineRule="auto"/>
                    <w:ind w:right="137"/>
                  </w:pPr>
                  <w:r>
                    <w:rPr>
                      <w:spacing w:val="-10"/>
                    </w:rPr>
                    <w:t>第三阶段：争取会计师事务所的实习机会，从事与会计审计相关的事务工作，重</w:t>
                  </w:r>
                  <w:r>
                    <w:t>视理论与实践的结合，在实务应用中提高专业和职业素养。</w:t>
                  </w:r>
                </w:p>
                <w:p>
                  <w:pPr>
                    <w:pStyle w:val="2"/>
                    <w:spacing w:before="1" w:line="290" w:lineRule="auto"/>
                    <w:ind w:right="45" w:firstLine="480"/>
                  </w:pPr>
                  <w:r>
                    <w:rPr>
                      <w:spacing w:val="-5"/>
                    </w:rPr>
                    <w:t>我诚挚地希望能够成为贵院的学生，在老师的指引下继续深造。我深知自身</w:t>
                  </w:r>
                  <w:r>
                    <w:rPr>
                      <w:spacing w:val="-11"/>
                    </w:rPr>
                    <w:t>还有许多不足，从本科生到研究生的转变也需要一定过程，但我相信我自身勤勉</w:t>
                  </w:r>
                  <w:r>
                    <w:rPr>
                      <w:spacing w:val="-12"/>
                    </w:rPr>
                    <w:t xml:space="preserve">踏实的性格能够帮助我完成这一蜕变。我一定会积极努力，提高自身综合素质， </w:t>
                  </w:r>
                  <w:r>
                    <w:t>在今后的学习、科研与实践生活中走出自己的一片天。</w:t>
                  </w:r>
                </w:p>
                <w:p>
                  <w:pPr>
                    <w:pStyle w:val="2"/>
                    <w:spacing w:before="5" w:line="292" w:lineRule="auto"/>
                    <w:ind w:right="137" w:firstLine="480"/>
                  </w:pPr>
                  <w:r>
                    <w:rPr>
                      <w:spacing w:val="-6"/>
                    </w:rPr>
                    <w:t>再次感谢老师在百忙之中阅读我的个人经历，同时也希望老师能够给我一个</w:t>
                  </w:r>
                  <w:r>
                    <w:t>进行学习深造的机会，谢谢。</w:t>
                  </w:r>
                </w:p>
                <w:p>
                  <w:pPr>
                    <w:pStyle w:val="2"/>
                    <w:spacing w:before="29" w:line="294" w:lineRule="exact"/>
                    <w:ind w:left="620"/>
                  </w:pPr>
                  <w:r>
                    <w:t>此致</w:t>
                  </w:r>
                </w:p>
              </w:txbxContent>
            </v:textbox>
          </v:shape>
        </w:pict>
      </w:r>
      <w:r>
        <w:pict>
          <v:shape id="_x0000_s1029" o:spid="_x0000_s1029" o:spt="202" type="#_x0000_t202" style="position:absolute;left:0pt;margin-left:93.9pt;margin-top:541.3pt;height:14pt;width:26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pPr>
                    <w:pStyle w:val="2"/>
                    <w:spacing w:line="280" w:lineRule="exact"/>
                  </w:pPr>
                  <w:r>
                    <w:t>敬礼</w:t>
                  </w:r>
                </w:p>
              </w:txbxContent>
            </v:textbox>
          </v:shape>
        </w:pict>
      </w:r>
      <w:r>
        <w:pict>
          <v:shape id="_x0000_s1030" o:spid="_x0000_s1030" o:spt="202" type="#_x0000_t202" style="position:absolute;left:0pt;margin-left:401pt;margin-top:578.75pt;height:14pt;width:26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pPr>
                    <w:pStyle w:val="2"/>
                    <w:spacing w:line="280" w:lineRule="exact"/>
                    <w:ind w:left="0"/>
                  </w:pPr>
                </w:p>
              </w:txbxContent>
            </v:textbox>
          </v:shape>
        </w:pict>
      </w:r>
    </w:p>
    <w:sectPr>
      <w:pgSz w:w="11910" w:h="16840"/>
      <w:pgMar w:top="1440" w:right="1420" w:bottom="280" w:left="1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1461" w:hanging="241"/>
        <w:jc w:val="left"/>
      </w:pPr>
      <w:rPr>
        <w:rFonts w:hint="default" w:ascii="宋体" w:hAnsi="宋体" w:eastAsia="宋体" w:cs="宋体"/>
        <w:w w:val="100"/>
        <w:sz w:val="22"/>
        <w:szCs w:val="22"/>
        <w:lang w:val="zh-CN" w:eastAsia="zh-CN" w:bidi="zh-CN"/>
      </w:rPr>
    </w:lvl>
    <w:lvl w:ilvl="1" w:tentative="0">
      <w:start w:val="0"/>
      <w:numFmt w:val="bullet"/>
      <w:lvlText w:val="•"/>
      <w:lvlJc w:val="left"/>
      <w:pPr>
        <w:ind w:left="2160" w:hanging="241"/>
      </w:pPr>
      <w:rPr>
        <w:rFonts w:hint="default"/>
        <w:lang w:val="zh-CN" w:eastAsia="zh-CN" w:bidi="zh-CN"/>
      </w:rPr>
    </w:lvl>
    <w:lvl w:ilvl="2" w:tentative="0">
      <w:start w:val="0"/>
      <w:numFmt w:val="bullet"/>
      <w:lvlText w:val="•"/>
      <w:lvlJc w:val="left"/>
      <w:pPr>
        <w:ind w:left="2861" w:hanging="241"/>
      </w:pPr>
      <w:rPr>
        <w:rFonts w:hint="default"/>
        <w:lang w:val="zh-CN" w:eastAsia="zh-CN" w:bidi="zh-CN"/>
      </w:rPr>
    </w:lvl>
    <w:lvl w:ilvl="3" w:tentative="0">
      <w:start w:val="0"/>
      <w:numFmt w:val="bullet"/>
      <w:lvlText w:val="•"/>
      <w:lvlJc w:val="left"/>
      <w:pPr>
        <w:ind w:left="3561" w:hanging="241"/>
      </w:pPr>
      <w:rPr>
        <w:rFonts w:hint="default"/>
        <w:lang w:val="zh-CN" w:eastAsia="zh-CN" w:bidi="zh-CN"/>
      </w:rPr>
    </w:lvl>
    <w:lvl w:ilvl="4" w:tentative="0">
      <w:start w:val="0"/>
      <w:numFmt w:val="bullet"/>
      <w:lvlText w:val="•"/>
      <w:lvlJc w:val="left"/>
      <w:pPr>
        <w:ind w:left="4262" w:hanging="241"/>
      </w:pPr>
      <w:rPr>
        <w:rFonts w:hint="default"/>
        <w:lang w:val="zh-CN" w:eastAsia="zh-CN" w:bidi="zh-CN"/>
      </w:rPr>
    </w:lvl>
    <w:lvl w:ilvl="5" w:tentative="0">
      <w:start w:val="0"/>
      <w:numFmt w:val="bullet"/>
      <w:lvlText w:val="•"/>
      <w:lvlJc w:val="left"/>
      <w:pPr>
        <w:ind w:left="4963" w:hanging="241"/>
      </w:pPr>
      <w:rPr>
        <w:rFonts w:hint="default"/>
        <w:lang w:val="zh-CN" w:eastAsia="zh-CN" w:bidi="zh-CN"/>
      </w:rPr>
    </w:lvl>
    <w:lvl w:ilvl="6" w:tentative="0">
      <w:start w:val="0"/>
      <w:numFmt w:val="bullet"/>
      <w:lvlText w:val="•"/>
      <w:lvlJc w:val="left"/>
      <w:pPr>
        <w:ind w:left="5663" w:hanging="241"/>
      </w:pPr>
      <w:rPr>
        <w:rFonts w:hint="default"/>
        <w:lang w:val="zh-CN" w:eastAsia="zh-CN" w:bidi="zh-CN"/>
      </w:rPr>
    </w:lvl>
    <w:lvl w:ilvl="7" w:tentative="0">
      <w:start w:val="0"/>
      <w:numFmt w:val="bullet"/>
      <w:lvlText w:val="•"/>
      <w:lvlJc w:val="left"/>
      <w:pPr>
        <w:ind w:left="6364" w:hanging="241"/>
      </w:pPr>
      <w:rPr>
        <w:rFonts w:hint="default"/>
        <w:lang w:val="zh-CN" w:eastAsia="zh-CN" w:bidi="zh-CN"/>
      </w:rPr>
    </w:lvl>
    <w:lvl w:ilvl="8" w:tentative="0">
      <w:start w:val="0"/>
      <w:numFmt w:val="bullet"/>
      <w:lvlText w:val="•"/>
      <w:lvlJc w:val="left"/>
      <w:pPr>
        <w:ind w:left="7064" w:hanging="241"/>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
  <w:rsids>
    <w:rsidRoot w:val="00945CD3"/>
    <w:rsid w:val="00552145"/>
    <w:rsid w:val="005B392D"/>
    <w:rsid w:val="00945CD3"/>
    <w:rsid w:val="00A63F96"/>
    <w:rsid w:val="1AD91A51"/>
    <w:rsid w:val="26F106EE"/>
    <w:rsid w:val="4F8C2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20"/>
    </w:pPr>
    <w:rPr>
      <w:sz w:val="24"/>
      <w:szCs w:val="24"/>
    </w:rPr>
  </w:style>
  <w:style w:type="table" w:customStyle="1" w:styleId="5">
    <w:name w:val="Table Normal"/>
    <w:semiHidden/>
    <w:unhideWhenUsed/>
    <w:qFormat/>
    <w:uiPriority w:val="2"/>
    <w:tblPr>
      <w:tblCellMar>
        <w:top w:w="0" w:type="dxa"/>
        <w:left w:w="0" w:type="dxa"/>
        <w:bottom w:w="0" w:type="dxa"/>
        <w:right w:w="0" w:type="dxa"/>
      </w:tblCellMar>
    </w:tblPr>
  </w:style>
  <w:style w:type="paragraph" w:styleId="6">
    <w:name w:val="List Paragraph"/>
    <w:basedOn w:val="1"/>
    <w:qFormat/>
    <w:uiPriority w:val="1"/>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Info spid="_x0000_s1032"/>
    <customShpInfo spid="_x0000_s1031"/>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Words>
  <Characters>9</Characters>
  <Lines>1</Lines>
  <Paragraphs>1</Paragraphs>
  <TotalTime>1</TotalTime>
  <ScaleCrop>false</ScaleCrop>
  <LinksUpToDate>false</LinksUpToDate>
  <CharactersWithSpaces>9</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2020-02-14T14:15:00Z</dcterms:created>
  <dc:creator>_过客1411138045</dc:creator>
  <cp:lastModifiedBy>forget*forgive</cp:lastModifiedBy>
  <dcterms:modified xsi:type="dcterms:W3CDTF">2021-04-06T06:36:17Z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2019-08-29T00:00:00Z</vt:filetime>
  </property>
  <property fmtid="{D5CDD505-2E9C-101B-9397-08002B2CF9AE}" pid="3" name="Creator">
    <vt:lpwstr>WPS 文字</vt:lpwstr>
  </property>
  <property fmtid="{D5CDD505-2E9C-101B-9397-08002B2CF9AE}" pid="4" name="LastSaved">
    <vt:filetime>2020-02-14T00:00:00Z</vt:filetime>
  </property>
  <property fmtid="{D5CDD505-2E9C-101B-9397-08002B2CF9AE}" pid="5" name="KSOProductBuildVer">
    <vt:lpwstr>2052-11.1.0.10356</vt:lpwstr>
  </property>
  <property fmtid="{D5CDD505-2E9C-101B-9397-08002B2CF9AE}" pid="6" name="ICV">
    <vt:lpwstr>B70E658781AF4229912906D1A881048A</vt:lpwstr>
  </property>
</Properties>
</file>