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eastAsia="宋体"/>
          <w:b/>
          <w:sz w:val="24"/>
        </w:rPr>
      </w:pPr>
      <w:r>
        <w:rPr>
          <w:rFonts w:hint="eastAsia" w:ascii="微软雅黑" w:hAnsi="微软雅黑" w:eastAsia="微软雅黑" w:cs="微软雅黑"/>
          <w:sz w:val="21"/>
          <w:szCs w:val="21"/>
        </w:rPr>
        <w:drawing>
          <wp:anchor distT="0" distB="0" distL="114300" distR="114300" simplePos="0" relativeHeight="251660288" behindDoc="1" locked="0" layoutInCell="1" allowOverlap="1">
            <wp:simplePos x="0" y="0"/>
            <wp:positionH relativeFrom="column">
              <wp:posOffset>-438785</wp:posOffset>
            </wp:positionH>
            <wp:positionV relativeFrom="page">
              <wp:posOffset>-332105</wp:posOffset>
            </wp:positionV>
            <wp:extent cx="7571740" cy="11005820"/>
            <wp:effectExtent l="0" t="0" r="10160" b="508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71740" cy="11005820"/>
                    </a:xfrm>
                    <a:prstGeom prst="rect">
                      <a:avLst/>
                    </a:prstGeom>
                  </pic:spPr>
                </pic:pic>
              </a:graphicData>
            </a:graphic>
          </wp:anchor>
        </w:drawing>
      </w:r>
      <w:r>
        <w:rPr>
          <w:rFonts w:hint="eastAsia" w:ascii="微软雅黑" w:hAnsi="微软雅黑" w:eastAsia="微软雅黑" w:cs="微软雅黑"/>
          <w:sz w:val="21"/>
          <w:szCs w:val="21"/>
        </w:rPr>
        <mc:AlternateContent>
          <mc:Choice Requires="wps">
            <w:drawing>
              <wp:anchor distT="45720" distB="45720" distL="114300" distR="114300" simplePos="0" relativeHeight="251659264" behindDoc="0" locked="0" layoutInCell="1" allowOverlap="1">
                <wp:simplePos x="0" y="0"/>
                <wp:positionH relativeFrom="margin">
                  <wp:posOffset>1915160</wp:posOffset>
                </wp:positionH>
                <wp:positionV relativeFrom="page">
                  <wp:posOffset>53340</wp:posOffset>
                </wp:positionV>
                <wp:extent cx="3009900" cy="1593850"/>
                <wp:effectExtent l="0" t="0" r="0"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009900" cy="1593850"/>
                        </a:xfrm>
                        <a:prstGeom prst="rect">
                          <a:avLst/>
                        </a:prstGeom>
                        <a:noFill/>
                        <a:ln w="9525">
                          <a:noFill/>
                          <a:miter lim="800000"/>
                        </a:ln>
                      </wps:spPr>
                      <wps:txbx>
                        <w:txbxContent>
                          <w:p>
                            <w:pPr>
                              <w:adjustRightInd w:val="0"/>
                              <w:snapToGrid w:val="0"/>
                              <w:jc w:val="center"/>
                              <w:rPr>
                                <w:rFonts w:ascii="方正华隶简体" w:eastAsia="方正华隶简体"/>
                                <w:b/>
                                <w:color w:val="4E7282"/>
                                <w:sz w:val="96"/>
                                <w:szCs w:val="96"/>
                                <w14:shadow w14:blurRad="50800" w14:dist="38100" w14:dir="2700000" w14:sx="100000" w14:sy="100000" w14:kx="0" w14:ky="0" w14:algn="tl">
                                  <w14:srgbClr w14:val="000000">
                                    <w14:alpha w14:val="60000"/>
                                  </w14:srgbClr>
                                </w14:shadow>
                                <w14:textOutline w14:w="34925" w14:cap="sq" w14:cmpd="sng" w14:algn="ctr">
                                  <w14:solidFill>
                                    <w14:schemeClr w14:val="bg1"/>
                                  </w14:solidFill>
                                  <w14:prstDash w14:val="solid"/>
                                  <w14:miter w14:val="0"/>
                                </w14:textOutline>
                              </w:rPr>
                            </w:pPr>
                            <w:r>
                              <w:rPr>
                                <w:rFonts w:hint="eastAsia" w:ascii="方正华隶简体" w:eastAsia="方正华隶简体"/>
                                <w:b/>
                                <w:color w:val="4E7282"/>
                                <w:sz w:val="96"/>
                                <w:szCs w:val="96"/>
                                <w14:shadow w14:blurRad="50800" w14:dist="38100" w14:dir="2700000" w14:sx="100000" w14:sy="100000" w14:kx="0" w14:ky="0" w14:algn="tl">
                                  <w14:srgbClr w14:val="000000">
                                    <w14:alpha w14:val="60000"/>
                                  </w14:srgbClr>
                                </w14:shadow>
                                <w14:textOutline w14:w="34925" w14:cap="sq" w14:cmpd="sng" w14:algn="ctr">
                                  <w14:solidFill>
                                    <w14:schemeClr w14:val="bg1"/>
                                  </w14:solidFill>
                                  <w14:prstDash w14:val="solid"/>
                                  <w14:miter w14:val="0"/>
                                </w14:textOutline>
                              </w:rPr>
                              <w:t>个人陈述</w:t>
                            </w:r>
                          </w:p>
                        </w:txbxContent>
                      </wps:txbx>
                      <wps:bodyPr rot="0" vert="horz" wrap="square" lIns="91440" tIns="0" rIns="91440" bIns="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50.8pt;margin-top:4.2pt;height:125.5pt;width:237pt;mso-position-horizontal-relative:margin;mso-position-vertical-relative:page;z-index:251659264;mso-width-relative:page;mso-height-relative:margin;mso-height-percent:200;" filled="f" stroked="f" coordsize="21600,21600" o:gfxdata="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n&#10;Hff82AAAAAkBAAAPAAAAAAAAAAEAIAAAACIAAABkcnMvZG93bnJldi54bWxQSwECFAAUAAAACACH&#10;TuJAxFrShCQCAAAkBAAADgAAAAAAAAABACAAAAAnAQAAZHJzL2Uyb0RvYy54bWxQSwUGAAAAAAYA&#10;BgBZAQAAvQUAAAAA&#10;">
                <v:fill on="f" focussize="0,0"/>
                <v:stroke on="f" miterlimit="8" joinstyle="miter"/>
                <v:imagedata o:title=""/>
                <o:lock v:ext="edit" aspectratio="f"/>
                <v:textbox inset="2.54mm,0mm,2.54mm,0mm" style="mso-fit-shape-to-text:t;">
                  <w:txbxContent>
                    <w:p>
                      <w:pPr>
                        <w:adjustRightInd w:val="0"/>
                        <w:snapToGrid w:val="0"/>
                        <w:jc w:val="center"/>
                        <w:rPr>
                          <w:rFonts w:ascii="方正华隶简体" w:eastAsia="方正华隶简体"/>
                          <w:b/>
                          <w:color w:val="4E7282"/>
                          <w:sz w:val="96"/>
                          <w:szCs w:val="96"/>
                          <w14:shadow w14:blurRad="50800" w14:dist="38100" w14:dir="2700000" w14:sx="100000" w14:sy="100000" w14:kx="0" w14:ky="0" w14:algn="tl">
                            <w14:srgbClr w14:val="000000">
                              <w14:alpha w14:val="60000"/>
                            </w14:srgbClr>
                          </w14:shadow>
                          <w14:textOutline w14:w="34925" w14:cap="sq" w14:cmpd="sng" w14:algn="ctr">
                            <w14:solidFill>
                              <w14:schemeClr w14:val="bg1"/>
                            </w14:solidFill>
                            <w14:prstDash w14:val="solid"/>
                            <w14:miter w14:val="0"/>
                          </w14:textOutline>
                        </w:rPr>
                      </w:pPr>
                      <w:r>
                        <w:rPr>
                          <w:rFonts w:hint="eastAsia" w:ascii="方正华隶简体" w:eastAsia="方正华隶简体"/>
                          <w:b/>
                          <w:color w:val="4E7282"/>
                          <w:sz w:val="96"/>
                          <w:szCs w:val="96"/>
                          <w14:shadow w14:blurRad="50800" w14:dist="38100" w14:dir="2700000" w14:sx="100000" w14:sy="100000" w14:kx="0" w14:ky="0" w14:algn="tl">
                            <w14:srgbClr w14:val="000000">
                              <w14:alpha w14:val="60000"/>
                            </w14:srgbClr>
                          </w14:shadow>
                          <w14:textOutline w14:w="34925" w14:cap="sq" w14:cmpd="sng" w14:algn="ctr">
                            <w14:solidFill>
                              <w14:schemeClr w14:val="bg1"/>
                            </w14:solidFill>
                            <w14:prstDash w14:val="solid"/>
                            <w14:miter w14:val="0"/>
                          </w14:textOutline>
                        </w:rPr>
                        <w:t>个人陈述</w:t>
                      </w:r>
                    </w:p>
                  </w:txbxContent>
                </v:textbox>
              </v:shape>
            </w:pict>
          </mc:Fallback>
        </mc:AlternateContent>
      </w:r>
    </w:p>
    <w:p>
      <w:pPr>
        <w:jc w:val="left"/>
        <w:rPr>
          <w:rFonts w:hint="eastAsia" w:ascii="宋体" w:hAnsi="宋体" w:eastAsia="宋体"/>
        </w:rPr>
      </w:pPr>
    </w:p>
    <w:p>
      <w:pPr>
        <w:jc w:val="left"/>
        <w:rPr>
          <w:rFonts w:hint="eastAsia" w:ascii="宋体" w:hAnsi="宋体" w:eastAsia="宋体"/>
        </w:rPr>
      </w:pPr>
    </w:p>
    <w:p>
      <w:pPr>
        <w:jc w:val="left"/>
        <w:rPr>
          <w:rFonts w:hint="eastAsia" w:ascii="宋体" w:hAnsi="宋体" w:eastAsia="宋体"/>
        </w:rPr>
      </w:pPr>
    </w:p>
    <w:p>
      <w:pPr>
        <w:jc w:val="left"/>
        <w:rPr>
          <w:rFonts w:hint="eastAsia" w:ascii="宋体" w:hAnsi="宋体" w:eastAsia="宋体"/>
        </w:rPr>
      </w:pPr>
    </w:p>
    <w:p>
      <w:pPr>
        <w:keepNext w:val="0"/>
        <w:keepLines w:val="0"/>
        <w:pageBreakBefore w:val="0"/>
        <w:kinsoku/>
        <w:wordWrap/>
        <w:overflowPunct/>
        <w:topLinePunct w:val="0"/>
        <w:bidi w:val="0"/>
        <w:adjustRightInd/>
        <w:snapToGrid/>
        <w:spacing w:line="380" w:lineRule="exact"/>
        <w:jc w:val="left"/>
        <w:textAlignment w:val="auto"/>
        <w:rPr>
          <w:rFonts w:hint="eastAsia" w:ascii="宋体" w:hAnsi="宋体" w:eastAsia="宋体" w:cs="宋体"/>
        </w:rPr>
      </w:pPr>
      <w:r>
        <w:rPr>
          <w:rFonts w:hint="eastAsia" w:ascii="宋体" w:hAnsi="宋体" w:eastAsia="宋体" w:cs="宋体"/>
        </w:rPr>
        <w:t>尊敬的xx学院老师：</w:t>
      </w:r>
    </w:p>
    <w:p>
      <w:pPr>
        <w:keepNext w:val="0"/>
        <w:keepLines w:val="0"/>
        <w:pageBreakBefore w:val="0"/>
        <w:kinsoku/>
        <w:wordWrap/>
        <w:overflowPunct/>
        <w:topLinePunct w:val="0"/>
        <w:bidi w:val="0"/>
        <w:adjustRightInd/>
        <w:snapToGrid/>
        <w:spacing w:line="380" w:lineRule="exact"/>
        <w:jc w:val="left"/>
        <w:textAlignment w:val="auto"/>
        <w:rPr>
          <w:rFonts w:hint="eastAsia" w:ascii="宋体" w:hAnsi="宋体" w:eastAsia="宋体" w:cs="宋体"/>
        </w:rPr>
      </w:pPr>
      <w:r>
        <w:rPr>
          <w:rFonts w:hint="eastAsia" w:ascii="宋体" w:hAnsi="宋体" w:eastAsia="宋体" w:cs="宋体"/>
        </w:rPr>
        <w:t xml:space="preserve">    您好！</w:t>
      </w:r>
    </w:p>
    <w:p>
      <w:pPr>
        <w:keepNext w:val="0"/>
        <w:keepLines w:val="0"/>
        <w:pageBreakBefore w:val="0"/>
        <w:kinsoku/>
        <w:wordWrap/>
        <w:overflowPunct/>
        <w:topLinePunct w:val="0"/>
        <w:bidi w:val="0"/>
        <w:adjustRightInd/>
        <w:snapToGrid/>
        <w:spacing w:line="380" w:lineRule="exact"/>
        <w:ind w:firstLine="420" w:firstLineChars="200"/>
        <w:jc w:val="left"/>
        <w:textAlignment w:val="auto"/>
        <w:rPr>
          <w:rFonts w:hint="eastAsia" w:ascii="宋体" w:hAnsi="宋体" w:eastAsia="宋体" w:cs="宋体"/>
          <w:lang w:val="en-US" w:eastAsia="zh-CN"/>
        </w:rPr>
      </w:pPr>
      <w:r>
        <w:rPr>
          <w:rFonts w:hint="eastAsia" w:ascii="宋体" w:hAnsi="宋体" w:eastAsia="宋体" w:cs="宋体"/>
        </w:rPr>
        <w:t>非常感谢各位老师能拨冗阅读这份陈述。我叫</w:t>
      </w:r>
      <w:r>
        <w:rPr>
          <w:rFonts w:hint="eastAsia" w:ascii="宋体" w:hAnsi="宋体" w:eastAsia="宋体" w:cs="宋体"/>
          <w:lang w:val="en-US" w:eastAsia="zh-CN"/>
        </w:rPr>
        <w:t>xxx</w:t>
      </w:r>
      <w:r>
        <w:rPr>
          <w:rFonts w:hint="eastAsia" w:ascii="宋体" w:hAnsi="宋体" w:eastAsia="宋体" w:cs="宋体"/>
        </w:rPr>
        <w:t>，目前就读于</w:t>
      </w:r>
      <w:r>
        <w:rPr>
          <w:rFonts w:hint="eastAsia" w:ascii="宋体" w:hAnsi="宋体" w:eastAsia="宋体" w:cs="宋体"/>
          <w:lang w:val="en-US" w:eastAsia="zh-CN"/>
        </w:rPr>
        <w:t>xx</w:t>
      </w:r>
      <w:r>
        <w:rPr>
          <w:rFonts w:hint="eastAsia" w:ascii="宋体" w:hAnsi="宋体" w:eastAsia="宋体" w:cs="宋体"/>
        </w:rPr>
        <w:t>大学</w:t>
      </w:r>
      <w:r>
        <w:rPr>
          <w:rFonts w:hint="eastAsia" w:ascii="宋体" w:hAnsi="宋体" w:eastAsia="宋体" w:cs="宋体"/>
          <w:lang w:val="en-US" w:eastAsia="zh-CN"/>
        </w:rPr>
        <w:t>xx</w:t>
      </w:r>
      <w:r>
        <w:rPr>
          <w:rFonts w:hint="eastAsia" w:ascii="宋体" w:hAnsi="宋体" w:eastAsia="宋体" w:cs="宋体"/>
        </w:rPr>
        <w:t>学院</w:t>
      </w:r>
      <w:r>
        <w:rPr>
          <w:rFonts w:hint="eastAsia" w:ascii="宋体" w:hAnsi="宋体" w:eastAsia="宋体" w:cs="宋体"/>
          <w:lang w:val="en-US" w:eastAsia="zh-CN"/>
        </w:rPr>
        <w:t>xx</w:t>
      </w:r>
      <w:r>
        <w:rPr>
          <w:rFonts w:hint="eastAsia" w:ascii="宋体" w:hAnsi="宋体" w:eastAsia="宋体" w:cs="宋体"/>
        </w:rPr>
        <w:t>专业。在将近三年的专业学习过程中，我对xx专业，特别是xx方向产生了浓厚的兴趣，期望能够进入xx大学xx学院继续深造学习。此次夏令营的申请意向是xx，</w:t>
      </w:r>
      <w:r>
        <w:rPr>
          <w:rFonts w:hint="eastAsia" w:ascii="宋体" w:hAnsi="宋体" w:eastAsia="宋体" w:cs="宋体"/>
          <w:lang w:eastAsia="zh-CN"/>
        </w:rPr>
        <w:t>以下是我的个人陈述：</w:t>
      </w:r>
    </w:p>
    <w:p>
      <w:pPr>
        <w:pStyle w:val="5"/>
        <w:keepNext w:val="0"/>
        <w:keepLines w:val="0"/>
        <w:pageBreakBefore w:val="0"/>
        <w:numPr>
          <w:ilvl w:val="0"/>
          <w:numId w:val="1"/>
        </w:numPr>
        <w:kinsoku/>
        <w:wordWrap/>
        <w:overflowPunct/>
        <w:topLinePunct w:val="0"/>
        <w:bidi w:val="0"/>
        <w:adjustRightInd/>
        <w:snapToGrid/>
        <w:spacing w:line="380" w:lineRule="exact"/>
        <w:ind w:firstLineChars="0"/>
        <w:jc w:val="left"/>
        <w:textAlignment w:val="auto"/>
        <w:rPr>
          <w:rFonts w:hint="eastAsia" w:ascii="宋体" w:hAnsi="宋体" w:eastAsia="宋体" w:cs="宋体"/>
          <w:b/>
        </w:rPr>
      </w:pPr>
      <w:r>
        <w:rPr>
          <w:rFonts w:hint="eastAsia" w:ascii="宋体" w:hAnsi="宋体" w:eastAsia="宋体" w:cs="宋体"/>
          <w:b/>
        </w:rPr>
        <w:t>教育背景</w:t>
      </w:r>
    </w:p>
    <w:p>
      <w:pPr>
        <w:keepNext w:val="0"/>
        <w:keepLines w:val="0"/>
        <w:pageBreakBefore w:val="0"/>
        <w:widowControl w:val="0"/>
        <w:kinsoku/>
        <w:wordWrap/>
        <w:overflowPunct/>
        <w:topLinePunct w:val="0"/>
        <w:autoSpaceDE/>
        <w:autoSpaceDN/>
        <w:bidi w:val="0"/>
        <w:adjustRightInd/>
        <w:snapToGrid/>
        <w:spacing w:line="400" w:lineRule="exact"/>
        <w:ind w:firstLine="422" w:firstLineChars="200"/>
        <w:jc w:val="left"/>
        <w:textAlignment w:val="auto"/>
        <w:rPr>
          <w:rFonts w:hint="eastAsia" w:ascii="宋体" w:hAnsi="宋体" w:eastAsia="宋体" w:cs="宋体"/>
        </w:rPr>
      </w:pPr>
      <w:r>
        <w:rPr>
          <w:rFonts w:hint="eastAsia" w:ascii="宋体" w:hAnsi="宋体" w:eastAsia="宋体" w:cs="宋体"/>
          <w:b/>
          <w:bCs/>
          <w:color w:val="4E7282"/>
        </w:rPr>
        <w:t>我在学习知识、研究创新、组织交流能力等方面打下了扎实的基础</w:t>
      </w:r>
      <w:r>
        <w:rPr>
          <w:rFonts w:hint="eastAsia" w:ascii="宋体" w:hAnsi="宋体" w:eastAsia="宋体" w:cs="宋体"/>
        </w:rPr>
        <w:t>。目前我的加权平均绩点为</w:t>
      </w:r>
      <w:r>
        <w:rPr>
          <w:rFonts w:hint="eastAsia" w:ascii="宋体" w:hAnsi="宋体" w:eastAsia="宋体" w:cs="宋体"/>
          <w:lang w:val="en-US" w:eastAsia="zh-CN"/>
        </w:rPr>
        <w:t>x</w:t>
      </w:r>
      <w:r>
        <w:rPr>
          <w:rFonts w:hint="eastAsia" w:ascii="宋体" w:hAnsi="宋体" w:eastAsia="宋体" w:cs="宋体"/>
        </w:rPr>
        <w:t>.</w:t>
      </w:r>
      <w:r>
        <w:rPr>
          <w:rFonts w:hint="eastAsia" w:ascii="宋体" w:hAnsi="宋体" w:eastAsia="宋体" w:cs="宋体"/>
          <w:lang w:val="en-US" w:eastAsia="zh-CN"/>
        </w:rPr>
        <w:t>xx</w:t>
      </w:r>
      <w:r>
        <w:rPr>
          <w:rFonts w:hint="eastAsia" w:ascii="宋体" w:hAnsi="宋体" w:eastAsia="宋体" w:cs="宋体"/>
        </w:rPr>
        <w:t>/4，专业排名为</w:t>
      </w:r>
      <w:r>
        <w:rPr>
          <w:rFonts w:hint="eastAsia" w:ascii="宋体" w:hAnsi="宋体" w:eastAsia="宋体" w:cs="宋体"/>
          <w:lang w:val="en-US" w:eastAsia="zh-CN"/>
        </w:rPr>
        <w:t>x</w:t>
      </w:r>
      <w:r>
        <w:rPr>
          <w:rFonts w:hint="eastAsia" w:ascii="宋体" w:hAnsi="宋体" w:eastAsia="宋体" w:cs="宋体"/>
        </w:rPr>
        <w:t>/37。在专业学习上，我一直对自己有着严格的要求，其中较为突出的有中级财务会计(9</w:t>
      </w:r>
      <w:r>
        <w:rPr>
          <w:rFonts w:hint="eastAsia" w:ascii="宋体" w:hAnsi="宋体" w:eastAsia="宋体" w:cs="宋体"/>
          <w:lang w:val="en-US" w:eastAsia="zh-CN"/>
        </w:rPr>
        <w:t>5</w:t>
      </w:r>
      <w:r>
        <w:rPr>
          <w:rFonts w:hint="eastAsia" w:ascii="宋体" w:hAnsi="宋体" w:eastAsia="宋体" w:cs="宋体"/>
        </w:rPr>
        <w:t>)，管理会计(96)，审计学(9</w:t>
      </w:r>
      <w:r>
        <w:rPr>
          <w:rFonts w:hint="eastAsia" w:ascii="宋体" w:hAnsi="宋体" w:eastAsia="宋体" w:cs="宋体"/>
          <w:lang w:val="en-US" w:eastAsia="zh-CN"/>
        </w:rPr>
        <w:t>3</w:t>
      </w:r>
      <w:r>
        <w:rPr>
          <w:rFonts w:hint="eastAsia" w:ascii="宋体" w:hAnsi="宋体" w:eastAsia="宋体" w:cs="宋体"/>
        </w:rPr>
        <w:t>)，宏观经济学(9</w:t>
      </w:r>
      <w:r>
        <w:rPr>
          <w:rFonts w:hint="eastAsia" w:ascii="宋体" w:hAnsi="宋体" w:eastAsia="宋体" w:cs="宋体"/>
          <w:lang w:val="en-US" w:eastAsia="zh-CN"/>
        </w:rPr>
        <w:t>2</w:t>
      </w:r>
      <w:r>
        <w:rPr>
          <w:rFonts w:hint="eastAsia" w:ascii="宋体" w:hAnsi="宋体" w:eastAsia="宋体" w:cs="宋体"/>
        </w:rPr>
        <w:t>)，微观经济学(91)，财务管理(90)等。</w:t>
      </w:r>
    </w:p>
    <w:p>
      <w:pPr>
        <w:keepNext w:val="0"/>
        <w:keepLines w:val="0"/>
        <w:pageBreakBefore w:val="0"/>
        <w:kinsoku/>
        <w:wordWrap/>
        <w:overflowPunct/>
        <w:topLinePunct w:val="0"/>
        <w:bidi w:val="0"/>
        <w:adjustRightInd/>
        <w:snapToGrid/>
        <w:spacing w:line="380" w:lineRule="exact"/>
        <w:ind w:firstLine="422" w:firstLineChars="200"/>
        <w:jc w:val="left"/>
        <w:textAlignment w:val="auto"/>
        <w:rPr>
          <w:rFonts w:hint="eastAsia" w:ascii="宋体" w:hAnsi="宋体" w:eastAsia="宋体" w:cs="宋体"/>
        </w:rPr>
      </w:pPr>
      <w:r>
        <w:rPr>
          <w:rFonts w:hint="eastAsia" w:ascii="宋体" w:hAnsi="宋体" w:eastAsia="宋体" w:cs="宋体"/>
          <w:b/>
          <w:bCs/>
          <w:color w:val="4E7282"/>
        </w:rPr>
        <w:t>我曾多次获得国家奖学金，</w:t>
      </w:r>
      <w:r>
        <w:rPr>
          <w:rFonts w:hint="eastAsia" w:ascii="宋体" w:hAnsi="宋体" w:eastAsia="宋体" w:cs="宋体"/>
          <w:b/>
          <w:bCs/>
          <w:color w:val="4E7282"/>
          <w:lang w:val="en-US" w:eastAsia="zh-CN"/>
        </w:rPr>
        <w:t>xx</w:t>
      </w:r>
      <w:r>
        <w:rPr>
          <w:rFonts w:hint="eastAsia" w:ascii="宋体" w:hAnsi="宋体" w:eastAsia="宋体" w:cs="宋体"/>
          <w:b/>
          <w:bCs/>
          <w:color w:val="4E7282"/>
        </w:rPr>
        <w:t>大学甲等优秀学生综合奖学金</w:t>
      </w:r>
      <w:r>
        <w:rPr>
          <w:rFonts w:hint="eastAsia" w:ascii="宋体" w:hAnsi="宋体" w:eastAsia="宋体" w:cs="宋体"/>
          <w:b/>
          <w:bCs/>
          <w:color w:val="4E7282"/>
          <w:lang w:eastAsia="zh-CN"/>
        </w:rPr>
        <w:t>、</w:t>
      </w:r>
      <w:r>
        <w:rPr>
          <w:rFonts w:hint="eastAsia" w:ascii="宋体" w:hAnsi="宋体" w:eastAsia="宋体" w:cs="宋体"/>
          <w:b/>
          <w:bCs/>
          <w:color w:val="4E7282"/>
        </w:rPr>
        <w:t>优秀学生</w:t>
      </w:r>
      <w:r>
        <w:rPr>
          <w:rFonts w:hint="eastAsia" w:ascii="宋体" w:hAnsi="宋体" w:eastAsia="宋体" w:cs="宋体"/>
          <w:b/>
          <w:bCs/>
          <w:color w:val="4E7282"/>
          <w:lang w:eastAsia="zh-CN"/>
        </w:rPr>
        <w:t>、</w:t>
      </w:r>
      <w:r>
        <w:rPr>
          <w:rFonts w:hint="eastAsia" w:ascii="宋体" w:hAnsi="宋体" w:eastAsia="宋体" w:cs="宋体"/>
          <w:b/>
          <w:bCs/>
          <w:color w:val="4E7282"/>
        </w:rPr>
        <w:t>优秀共青团干部等荣誉称号</w:t>
      </w:r>
      <w:r>
        <w:rPr>
          <w:rFonts w:hint="eastAsia" w:ascii="宋体" w:hAnsi="宋体" w:eastAsia="宋体" w:cs="宋体"/>
        </w:rPr>
        <w:t>。作为</w:t>
      </w:r>
      <w:r>
        <w:rPr>
          <w:rFonts w:hint="eastAsia" w:ascii="宋体" w:hAnsi="宋体" w:eastAsia="宋体" w:cs="宋体"/>
          <w:lang w:val="en-US" w:eastAsia="zh-CN"/>
        </w:rPr>
        <w:t>xx</w:t>
      </w:r>
      <w:r>
        <w:rPr>
          <w:rFonts w:hint="eastAsia" w:ascii="宋体" w:hAnsi="宋体" w:eastAsia="宋体" w:cs="宋体"/>
        </w:rPr>
        <w:t>大学优异生计划(5%)的一员，我在本科期间配备了</w:t>
      </w:r>
      <w:r>
        <w:rPr>
          <w:rFonts w:hint="eastAsia" w:ascii="宋体" w:hAnsi="宋体" w:eastAsia="宋体" w:cs="宋体"/>
          <w:lang w:val="en-US" w:eastAsia="zh-CN"/>
        </w:rPr>
        <w:t>xx</w:t>
      </w:r>
      <w:r>
        <w:rPr>
          <w:rFonts w:hint="eastAsia" w:ascii="宋体" w:hAnsi="宋体" w:eastAsia="宋体" w:cs="宋体"/>
        </w:rPr>
        <w:t>大学</w:t>
      </w:r>
      <w:r>
        <w:rPr>
          <w:rFonts w:hint="eastAsia" w:ascii="宋体" w:hAnsi="宋体" w:eastAsia="宋体" w:cs="宋体"/>
          <w:lang w:val="en-US" w:eastAsia="zh-CN"/>
        </w:rPr>
        <w:t>xx</w:t>
      </w:r>
      <w:r>
        <w:rPr>
          <w:rFonts w:hint="eastAsia" w:ascii="宋体" w:hAnsi="宋体" w:eastAsia="宋体" w:cs="宋体"/>
        </w:rPr>
        <w:t>系主任作为学业导师，在财会书籍阅读、案例与项目研究等方面得到了较高的训练与提升，大大提高了专业素养。</w:t>
      </w:r>
    </w:p>
    <w:p>
      <w:pPr>
        <w:keepNext w:val="0"/>
        <w:keepLines w:val="0"/>
        <w:pageBreakBefore w:val="0"/>
        <w:kinsoku/>
        <w:wordWrap/>
        <w:overflowPunct/>
        <w:topLinePunct w:val="0"/>
        <w:bidi w:val="0"/>
        <w:adjustRightInd/>
        <w:snapToGrid/>
        <w:spacing w:line="380" w:lineRule="exact"/>
        <w:ind w:firstLine="422" w:firstLineChars="200"/>
        <w:jc w:val="left"/>
        <w:textAlignment w:val="auto"/>
        <w:rPr>
          <w:rFonts w:hint="eastAsia" w:ascii="宋体" w:hAnsi="宋体" w:eastAsia="宋体" w:cs="宋体"/>
        </w:rPr>
      </w:pPr>
      <w:r>
        <w:rPr>
          <w:rFonts w:hint="eastAsia" w:ascii="宋体" w:hAnsi="宋体" w:eastAsia="宋体" w:cs="宋体"/>
          <w:b/>
          <w:bCs/>
          <w:color w:val="4E7282"/>
        </w:rPr>
        <w:t>我的数理能力也较为突出，在学习了大量数学与统计学等基础课程之外，能够熟练运用Stata、EViews软件，还掌握了Matlab的编程方法</w:t>
      </w:r>
      <w:r>
        <w:rPr>
          <w:rFonts w:hint="eastAsia" w:ascii="宋体" w:hAnsi="宋体" w:eastAsia="宋体" w:cs="宋体"/>
        </w:rPr>
        <w:t>，获得了全国大学生数学建模竞赛国家二等奖与</w:t>
      </w:r>
      <w:r>
        <w:rPr>
          <w:rFonts w:hint="eastAsia" w:ascii="宋体" w:hAnsi="宋体" w:eastAsia="宋体" w:cs="宋体"/>
          <w:lang w:val="en-US" w:eastAsia="zh-CN"/>
        </w:rPr>
        <w:t>xx</w:t>
      </w:r>
      <w:r>
        <w:rPr>
          <w:rFonts w:hint="eastAsia" w:ascii="宋体" w:hAnsi="宋体" w:eastAsia="宋体" w:cs="宋体"/>
        </w:rPr>
        <w:t>大学大学生数学竞赛三等奖。除了专业基础课程，我还选修了很多经济学金融学课程，如计量经济学(93)，保险学(93)，投资学(94)，资产评估(91)等，都取得了不错的成绩，这些都让我的专业能力得到了提升，也为往后的研究工作提供了较大助力。</w:t>
      </w:r>
    </w:p>
    <w:p>
      <w:pPr>
        <w:pStyle w:val="5"/>
        <w:keepNext w:val="0"/>
        <w:keepLines w:val="0"/>
        <w:pageBreakBefore w:val="0"/>
        <w:numPr>
          <w:ilvl w:val="0"/>
          <w:numId w:val="1"/>
        </w:numPr>
        <w:kinsoku/>
        <w:wordWrap/>
        <w:overflowPunct/>
        <w:topLinePunct w:val="0"/>
        <w:bidi w:val="0"/>
        <w:adjustRightInd/>
        <w:snapToGrid/>
        <w:spacing w:line="380" w:lineRule="exact"/>
        <w:ind w:firstLineChars="0"/>
        <w:jc w:val="left"/>
        <w:textAlignment w:val="auto"/>
        <w:rPr>
          <w:rFonts w:hint="eastAsia" w:ascii="宋体" w:hAnsi="宋体" w:eastAsia="宋体" w:cs="宋体"/>
          <w:b/>
        </w:rPr>
      </w:pPr>
      <w:r>
        <w:rPr>
          <w:rFonts w:hint="eastAsia" w:ascii="宋体" w:hAnsi="宋体" w:eastAsia="宋体" w:cs="宋体"/>
          <w:b/>
        </w:rPr>
        <w:t>科研与竞赛工作</w:t>
      </w:r>
    </w:p>
    <w:p>
      <w:pPr>
        <w:keepNext w:val="0"/>
        <w:keepLines w:val="0"/>
        <w:pageBreakBefore w:val="0"/>
        <w:kinsoku/>
        <w:wordWrap/>
        <w:overflowPunct/>
        <w:topLinePunct w:val="0"/>
        <w:bidi w:val="0"/>
        <w:adjustRightInd/>
        <w:snapToGrid/>
        <w:spacing w:line="380" w:lineRule="exact"/>
        <w:ind w:firstLine="422" w:firstLineChars="200"/>
        <w:jc w:val="left"/>
        <w:textAlignment w:val="auto"/>
        <w:rPr>
          <w:rFonts w:hint="eastAsia" w:ascii="宋体" w:hAnsi="宋体" w:eastAsia="宋体" w:cs="宋体"/>
        </w:rPr>
      </w:pPr>
      <w:r>
        <w:rPr>
          <w:rFonts w:hint="eastAsia" w:ascii="宋体" w:hAnsi="宋体" w:eastAsia="宋体" w:cs="宋体"/>
          <w:b/>
          <w:bCs/>
          <w:color w:val="4E7282"/>
          <w:lang w:eastAsia="zh-CN"/>
        </w:rPr>
        <w:t>我不断提升自己的交叉学科能力</w:t>
      </w:r>
      <w:r>
        <w:rPr>
          <w:rFonts w:hint="eastAsia" w:ascii="宋体" w:hAnsi="宋体" w:eastAsia="宋体" w:cs="宋体"/>
        </w:rPr>
        <w:t>。在保证主修、必修课程成绩优良的前提下，我根据自己的兴趣选修了数学模型、计量经济学、会计学前沿趋势讲座等课程，并积极参加相关实践，努力将所学理论与实际运用相结合，不知不觉中培养了较高的交叉学科能力，也取得了不错的成绩。在专业能力拓展方面，我认为经济管理类学科源于实践更要回到实践中去，为进一步历练自己。</w:t>
      </w:r>
    </w:p>
    <w:p>
      <w:pPr>
        <w:keepNext w:val="0"/>
        <w:keepLines w:val="0"/>
        <w:pageBreakBefore w:val="0"/>
        <w:tabs>
          <w:tab w:val="left" w:pos="507"/>
        </w:tabs>
        <w:kinsoku/>
        <w:wordWrap/>
        <w:overflowPunct/>
        <w:topLinePunct w:val="0"/>
        <w:autoSpaceDE w:val="0"/>
        <w:autoSpaceDN w:val="0"/>
        <w:bidi w:val="0"/>
        <w:adjustRightInd/>
        <w:snapToGrid/>
        <w:spacing w:line="380" w:lineRule="exact"/>
        <w:ind w:firstLine="422" w:firstLineChars="200"/>
        <w:jc w:val="left"/>
        <w:textAlignment w:val="auto"/>
        <w:rPr>
          <w:rFonts w:hint="eastAsia" w:ascii="宋体" w:hAnsi="宋体" w:eastAsia="宋体" w:cs="宋体"/>
        </w:rPr>
      </w:pPr>
      <w:r>
        <w:rPr>
          <w:rFonts w:hint="eastAsia" w:ascii="宋体" w:hAnsi="宋体" w:eastAsia="宋体" w:cs="宋体"/>
          <w:b/>
          <w:bCs/>
          <w:color w:val="4E7282"/>
        </w:rPr>
        <w:t>20</w:t>
      </w:r>
      <w:r>
        <w:rPr>
          <w:rFonts w:hint="eastAsia" w:ascii="宋体" w:hAnsi="宋体" w:eastAsia="宋体" w:cs="宋体"/>
          <w:b/>
          <w:bCs/>
          <w:color w:val="4E7282"/>
          <w:lang w:val="en-US" w:eastAsia="zh-CN"/>
        </w:rPr>
        <w:t>xx</w:t>
      </w:r>
      <w:r>
        <w:rPr>
          <w:rFonts w:hint="eastAsia" w:ascii="宋体" w:hAnsi="宋体" w:eastAsia="宋体" w:cs="宋体"/>
          <w:b/>
          <w:bCs/>
          <w:color w:val="4E7282"/>
        </w:rPr>
        <w:t>年</w:t>
      </w:r>
      <w:r>
        <w:rPr>
          <w:rFonts w:hint="eastAsia" w:ascii="宋体" w:hAnsi="宋体" w:eastAsia="宋体" w:cs="宋体"/>
          <w:b/>
          <w:bCs/>
          <w:color w:val="4E7282"/>
          <w:lang w:val="en-US" w:eastAsia="zh-CN"/>
        </w:rPr>
        <w:t>x</w:t>
      </w:r>
      <w:r>
        <w:rPr>
          <w:rFonts w:hint="eastAsia" w:ascii="宋体" w:hAnsi="宋体" w:eastAsia="宋体" w:cs="宋体"/>
          <w:b/>
          <w:bCs/>
          <w:color w:val="4E7282"/>
        </w:rPr>
        <w:t>月，在20</w:t>
      </w:r>
      <w:r>
        <w:rPr>
          <w:rFonts w:hint="eastAsia" w:ascii="宋体" w:hAnsi="宋体" w:eastAsia="宋体" w:cs="宋体"/>
          <w:b/>
          <w:bCs/>
          <w:color w:val="4E7282"/>
          <w:lang w:val="en-US" w:eastAsia="zh-CN"/>
        </w:rPr>
        <w:t>xx</w:t>
      </w:r>
      <w:r>
        <w:rPr>
          <w:rFonts w:hint="eastAsia" w:ascii="宋体" w:hAnsi="宋体" w:eastAsia="宋体" w:cs="宋体"/>
          <w:b/>
          <w:bCs/>
          <w:color w:val="4E7282"/>
        </w:rPr>
        <w:t>年初上市公司商誉集体暴雷的背景下，我参加了国家级大学生创新训练项目《</w:t>
      </w:r>
      <w:r>
        <w:rPr>
          <w:rFonts w:hint="eastAsia" w:ascii="宋体" w:hAnsi="宋体" w:eastAsia="宋体" w:cs="宋体"/>
          <w:b/>
          <w:bCs/>
          <w:color w:val="4E7282"/>
          <w:lang w:val="en-US" w:eastAsia="zh-CN"/>
        </w:rPr>
        <w:t>xxxxx</w:t>
      </w:r>
      <w:r>
        <w:rPr>
          <w:rFonts w:hint="eastAsia" w:ascii="宋体" w:hAnsi="宋体" w:eastAsia="宋体" w:cs="宋体"/>
          <w:b/>
          <w:bCs/>
          <w:color w:val="4E7282"/>
        </w:rPr>
        <w:t>》，并担任项目负责人</w:t>
      </w:r>
      <w:r>
        <w:rPr>
          <w:rFonts w:hint="eastAsia" w:ascii="宋体" w:hAnsi="宋体" w:eastAsia="宋体" w:cs="宋体"/>
        </w:rPr>
        <w:t>。为研究并购商誉与企业财务业绩之间的相关性与商誉减值对企业业绩的影响，采用2014-2018年共3569个上市公司样本，建立固定效应模型探究企业商誉信号传递的有效性，对经济体量、商誉计提减值体量相似的企业进行配对检验提升研究结论合理性。在研究过程中，我深刻了解到做研究绝不是一朝一夕便能促成的事情，理论机制的研究，数据的收集与筛选，模型的设计、优化与合理解释，每一部分都需要抱着足够的热忱与谨慎之心才可以将研究推动下去。此次训练也极大提高了我阅读财务报表、分析数据与运用数据库的能力，更磨练了我的耐心，使我在今后的研究生涯中能耐得住劳苦，顶得住压力。</w:t>
      </w:r>
    </w:p>
    <w:p>
      <w:pPr>
        <w:keepNext w:val="0"/>
        <w:keepLines w:val="0"/>
        <w:pageBreakBefore w:val="0"/>
        <w:kinsoku/>
        <w:wordWrap/>
        <w:overflowPunct/>
        <w:topLinePunct w:val="0"/>
        <w:bidi w:val="0"/>
        <w:adjustRightInd/>
        <w:snapToGrid/>
        <w:spacing w:line="380" w:lineRule="exact"/>
        <w:ind w:firstLine="422" w:firstLineChars="200"/>
        <w:jc w:val="left"/>
        <w:textAlignment w:val="auto"/>
        <w:rPr>
          <w:rFonts w:hint="eastAsia" w:ascii="宋体" w:hAnsi="宋体" w:eastAsia="宋体" w:cs="宋体"/>
        </w:rPr>
      </w:pPr>
      <w:r>
        <w:rPr>
          <w:rFonts w:hint="eastAsia" w:ascii="宋体" w:hAnsi="宋体" w:eastAsia="宋体" w:cs="宋体"/>
          <w:b/>
          <w:bCs/>
          <w:color w:val="4E7282"/>
        </w:rPr>
        <w:t>20</w:t>
      </w:r>
      <w:r>
        <w:rPr>
          <w:rFonts w:hint="eastAsia" w:ascii="宋体" w:hAnsi="宋体" w:eastAsia="宋体" w:cs="宋体"/>
          <w:b/>
          <w:bCs/>
          <w:color w:val="4E7282"/>
          <w:lang w:val="en-US" w:eastAsia="zh-CN"/>
        </w:rPr>
        <w:t>xx</w:t>
      </w:r>
      <w:r>
        <w:rPr>
          <w:rFonts w:hint="eastAsia" w:ascii="宋体" w:hAnsi="宋体" w:eastAsia="宋体" w:cs="宋体"/>
          <w:b/>
          <w:bCs/>
          <w:color w:val="4E7282"/>
        </w:rPr>
        <w:t>年</w:t>
      </w:r>
      <w:r>
        <w:rPr>
          <w:rFonts w:hint="eastAsia" w:ascii="宋体" w:hAnsi="宋体" w:eastAsia="宋体" w:cs="宋体"/>
          <w:b/>
          <w:bCs/>
          <w:color w:val="4E7282"/>
          <w:lang w:val="en-US" w:eastAsia="zh-CN"/>
        </w:rPr>
        <w:t>x</w:t>
      </w:r>
      <w:r>
        <w:rPr>
          <w:rFonts w:hint="eastAsia" w:ascii="宋体" w:hAnsi="宋体" w:eastAsia="宋体" w:cs="宋体"/>
          <w:b/>
          <w:bCs/>
          <w:color w:val="4E7282"/>
        </w:rPr>
        <w:t>月，我加入了国家级大学生创业训练项目《</w:t>
      </w:r>
      <w:r>
        <w:rPr>
          <w:rFonts w:hint="eastAsia" w:ascii="宋体" w:hAnsi="宋体" w:eastAsia="宋体" w:cs="宋体"/>
          <w:b/>
          <w:bCs/>
          <w:color w:val="4E7282"/>
          <w:lang w:val="en-US" w:eastAsia="zh-CN"/>
        </w:rPr>
        <w:t>xxxx</w:t>
      </w:r>
      <w:r>
        <w:rPr>
          <w:rFonts w:hint="eastAsia" w:ascii="宋体" w:hAnsi="宋体" w:eastAsia="宋体" w:cs="宋体"/>
          <w:b/>
          <w:bCs/>
          <w:color w:val="4E7282"/>
        </w:rPr>
        <w:t>》</w:t>
      </w:r>
      <w:r>
        <w:rPr>
          <w:rFonts w:hint="eastAsia" w:ascii="宋体" w:hAnsi="宋体" w:eastAsia="宋体" w:cs="宋体"/>
        </w:rPr>
        <w:t>，负责撰写项目商业计划书，和队友共同对国外Clutter、国内优立仓等进行线上调研；对</w:t>
      </w:r>
      <w:r>
        <w:rPr>
          <w:rFonts w:hint="eastAsia" w:ascii="宋体" w:hAnsi="宋体" w:eastAsia="宋体" w:cs="宋体"/>
          <w:lang w:val="en-US" w:eastAsia="zh-CN"/>
        </w:rPr>
        <w:t>xx</w:t>
      </w:r>
      <w:r>
        <w:rPr>
          <w:rFonts w:hint="eastAsia" w:ascii="宋体" w:hAnsi="宋体" w:eastAsia="宋体" w:cs="宋体"/>
        </w:rPr>
        <w:t>顺丰进行实地调研与采访，深入掌握仓储供求市场特点，力求对供求双方进行信息互换、物流跟踪提供帮助。这次参赛经历极大提了我的商业思维、团队合作才能，为</w:t>
      </w:r>
      <w:r>
        <w:rPr>
          <w:rFonts w:hint="eastAsia" w:ascii="宋体" w:hAnsi="宋体" w:eastAsia="宋体" w:cs="宋体"/>
          <w:lang w:val="en-US" w:eastAsia="zh-CN"/>
        </w:rPr>
        <w:t>今后</w:t>
      </w:r>
      <w:r>
        <w:rPr>
          <w:rFonts w:hint="eastAsia" w:ascii="宋体" w:hAnsi="宋体" w:eastAsia="宋体" w:cs="宋体"/>
        </w:rPr>
        <w:t>专业学习开拓了新的视野。</w:t>
      </w:r>
      <w:r>
        <w:rPr>
          <w:rFonts w:hint="eastAsia" w:ascii="宋体" w:hAnsi="宋体" w:eastAsia="宋体" w:cs="宋体"/>
        </w:rPr>
        <w:t>在导师的指导下，我们成功取得了优秀结题。</w:t>
      </w:r>
    </w:p>
    <w:p>
      <w:pPr>
        <w:pStyle w:val="2"/>
        <w:keepNext w:val="0"/>
        <w:keepLines w:val="0"/>
        <w:pageBreakBefore w:val="0"/>
        <w:kinsoku/>
        <w:wordWrap/>
        <w:overflowPunct/>
        <w:topLinePunct w:val="0"/>
        <w:bidi w:val="0"/>
        <w:adjustRightInd/>
        <w:snapToGrid/>
        <w:spacing w:before="0" w:beforeAutospacing="0" w:after="0" w:afterAutospacing="0" w:line="380" w:lineRule="exact"/>
        <w:ind w:firstLine="422" w:firstLineChars="200"/>
        <w:textAlignment w:val="auto"/>
        <w:rPr>
          <w:rFonts w:hint="eastAsia" w:ascii="宋体" w:hAnsi="宋体" w:eastAsia="宋体" w:cs="宋体"/>
          <w:kern w:val="2"/>
          <w:sz w:val="21"/>
          <w:szCs w:val="22"/>
        </w:rPr>
      </w:pPr>
      <w:r>
        <w:rPr>
          <w:rFonts w:hint="eastAsia" w:ascii="宋体" w:hAnsi="宋体" w:eastAsia="宋体" w:cs="宋体"/>
          <w:b/>
          <w:bCs/>
          <w:color w:val="4E7282"/>
          <w:kern w:val="2"/>
          <w:sz w:val="21"/>
          <w:szCs w:val="22"/>
        </w:rPr>
        <w:t>在</w:t>
      </w:r>
      <w:r>
        <w:rPr>
          <w:rFonts w:hint="eastAsia" w:cs="宋体"/>
          <w:b/>
          <w:bCs/>
          <w:color w:val="4E7282"/>
          <w:kern w:val="2"/>
          <w:sz w:val="21"/>
          <w:szCs w:val="22"/>
          <w:lang w:val="en-US" w:eastAsia="zh-CN"/>
        </w:rPr>
        <w:t>xxx</w:t>
      </w:r>
      <w:r>
        <w:rPr>
          <w:rFonts w:hint="eastAsia" w:ascii="宋体" w:hAnsi="宋体" w:eastAsia="宋体" w:cs="宋体"/>
          <w:b/>
          <w:bCs/>
          <w:color w:val="4E7282"/>
          <w:kern w:val="2"/>
          <w:sz w:val="21"/>
          <w:szCs w:val="22"/>
        </w:rPr>
        <w:t>课程中，我对</w:t>
      </w:r>
      <w:r>
        <w:rPr>
          <w:rFonts w:hint="eastAsia" w:cs="宋体"/>
          <w:b/>
          <w:bCs/>
          <w:color w:val="4E7282"/>
          <w:kern w:val="2"/>
          <w:sz w:val="21"/>
          <w:szCs w:val="22"/>
          <w:lang w:val="en-US" w:eastAsia="zh-CN"/>
        </w:rPr>
        <w:t>xx</w:t>
      </w:r>
      <w:r>
        <w:rPr>
          <w:rFonts w:hint="eastAsia" w:ascii="宋体" w:hAnsi="宋体" w:eastAsia="宋体" w:cs="宋体"/>
          <w:b/>
          <w:bCs/>
          <w:color w:val="4E7282"/>
          <w:kern w:val="2"/>
          <w:sz w:val="21"/>
          <w:szCs w:val="22"/>
        </w:rPr>
        <w:t>案例进行了深入的资料收集和面的财务分析，完成第一次独立性的财务分析任务</w:t>
      </w:r>
      <w:r>
        <w:rPr>
          <w:rFonts w:hint="eastAsia" w:ascii="宋体" w:hAnsi="宋体" w:eastAsia="宋体" w:cs="宋体"/>
          <w:kern w:val="2"/>
          <w:sz w:val="21"/>
          <w:szCs w:val="22"/>
        </w:rPr>
        <w:t>，这使我在实践方面有了更大的自信感。在《管理会计》课程中，我又与同学合作，通过案例研究、多方访谈的形式，综合运用管理学知识，对企业会计管理方面进行了深入思考。随着会计理论学习的深入和社会实践经验的积累，我深刻体会到注册会计师行业对我国社会主义市场经济健康稳定发展的重要意义，以及本土会计师事务所做大做强的局限性和紧迫性。</w:t>
      </w:r>
    </w:p>
    <w:p>
      <w:pPr>
        <w:keepNext w:val="0"/>
        <w:keepLines w:val="0"/>
        <w:pageBreakBefore w:val="0"/>
        <w:tabs>
          <w:tab w:val="left" w:pos="507"/>
        </w:tabs>
        <w:kinsoku/>
        <w:wordWrap/>
        <w:overflowPunct/>
        <w:topLinePunct w:val="0"/>
        <w:autoSpaceDE w:val="0"/>
        <w:autoSpaceDN w:val="0"/>
        <w:bidi w:val="0"/>
        <w:adjustRightInd/>
        <w:snapToGrid/>
        <w:spacing w:line="380" w:lineRule="exact"/>
        <w:ind w:firstLine="422" w:firstLineChars="200"/>
        <w:jc w:val="left"/>
        <w:textAlignment w:val="auto"/>
        <w:rPr>
          <w:rFonts w:hint="eastAsia" w:ascii="宋体" w:hAnsi="宋体" w:eastAsia="宋体" w:cs="宋体"/>
        </w:rPr>
      </w:pPr>
      <w:r>
        <w:rPr>
          <w:rFonts w:hint="eastAsia" w:ascii="宋体" w:hAnsi="宋体" w:eastAsia="宋体" w:cs="宋体"/>
          <w:b/>
          <w:bCs/>
          <w:color w:val="4E7282"/>
        </w:rPr>
        <w:t>20</w:t>
      </w:r>
      <w:r>
        <w:rPr>
          <w:rFonts w:hint="eastAsia" w:ascii="宋体" w:hAnsi="宋体" w:eastAsia="宋体" w:cs="宋体"/>
          <w:b/>
          <w:bCs/>
          <w:color w:val="4E7282"/>
          <w:lang w:val="en-US" w:eastAsia="zh-CN"/>
        </w:rPr>
        <w:t>xx</w:t>
      </w:r>
      <w:r>
        <w:rPr>
          <w:rFonts w:hint="eastAsia" w:ascii="宋体" w:hAnsi="宋体" w:eastAsia="宋体" w:cs="宋体"/>
          <w:b/>
          <w:bCs/>
          <w:color w:val="4E7282"/>
        </w:rPr>
        <w:t>年</w:t>
      </w:r>
      <w:r>
        <w:rPr>
          <w:rFonts w:hint="eastAsia" w:ascii="宋体" w:hAnsi="宋体" w:eastAsia="宋体" w:cs="宋体"/>
          <w:b/>
          <w:bCs/>
          <w:color w:val="4E7282"/>
          <w:lang w:val="en-US" w:eastAsia="zh-CN"/>
        </w:rPr>
        <w:t>x</w:t>
      </w:r>
      <w:r>
        <w:rPr>
          <w:rFonts w:hint="eastAsia" w:ascii="宋体" w:hAnsi="宋体" w:eastAsia="宋体" w:cs="宋体"/>
          <w:b/>
          <w:bCs/>
          <w:color w:val="4E7282"/>
        </w:rPr>
        <w:t>月，我参加了为期3天的全国大学生数学建模竞赛</w:t>
      </w:r>
      <w:r>
        <w:rPr>
          <w:rFonts w:hint="eastAsia" w:ascii="宋体" w:hAnsi="宋体" w:eastAsia="宋体" w:cs="宋体"/>
        </w:rPr>
        <w:t>。经过之前的学习，对于将理论模型应用于实际我已经有了较强的能力，因此在完成</w:t>
      </w:r>
      <w:r>
        <w:rPr>
          <w:rFonts w:hint="eastAsia" w:ascii="宋体" w:hAnsi="宋体" w:eastAsia="宋体" w:cs="宋体"/>
          <w:b/>
          <w:bCs/>
          <w:color w:val="4E7282"/>
        </w:rPr>
        <w:t>《</w:t>
      </w:r>
      <w:r>
        <w:rPr>
          <w:rFonts w:hint="eastAsia" w:ascii="宋体" w:hAnsi="宋体" w:eastAsia="宋体" w:cs="宋体"/>
          <w:b/>
          <w:bCs/>
          <w:color w:val="4E7282"/>
          <w:lang w:val="en-US" w:eastAsia="zh-CN"/>
        </w:rPr>
        <w:t>xxx</w:t>
      </w:r>
      <w:r>
        <w:rPr>
          <w:rFonts w:hint="eastAsia" w:ascii="宋体" w:hAnsi="宋体" w:eastAsia="宋体" w:cs="宋体"/>
          <w:b/>
          <w:bCs/>
          <w:color w:val="4E7282"/>
        </w:rPr>
        <w:t>》这篇国家级二等奖论文</w:t>
      </w:r>
      <w:r>
        <w:rPr>
          <w:rFonts w:hint="eastAsia" w:ascii="宋体" w:hAnsi="宋体" w:eastAsia="宋体" w:cs="宋体"/>
        </w:rPr>
        <w:t>的过程中，我建立了</w:t>
      </w:r>
      <w:r>
        <w:rPr>
          <w:rFonts w:hint="eastAsia" w:ascii="宋体" w:hAnsi="宋体" w:eastAsia="宋体" w:cs="宋体"/>
          <w:lang w:val="en-US" w:eastAsia="zh-CN"/>
        </w:rPr>
        <w:t>xx</w:t>
      </w:r>
      <w:r>
        <w:rPr>
          <w:rFonts w:hint="eastAsia" w:ascii="宋体" w:hAnsi="宋体" w:eastAsia="宋体" w:cs="宋体"/>
        </w:rPr>
        <w:t>模型与</w:t>
      </w:r>
      <w:r>
        <w:rPr>
          <w:rFonts w:hint="eastAsia" w:ascii="宋体" w:hAnsi="宋体" w:eastAsia="宋体" w:cs="宋体"/>
          <w:lang w:val="en-US" w:eastAsia="zh-CN"/>
        </w:rPr>
        <w:t>xx</w:t>
      </w:r>
      <w:r>
        <w:rPr>
          <w:rFonts w:hint="eastAsia" w:ascii="宋体" w:hAnsi="宋体" w:eastAsia="宋体" w:cs="宋体"/>
        </w:rPr>
        <w:t>模型，计算机场出租车排队优先距离具体值，计算结果符合实际机场设定，从而能够尝试为各大机场出租车排队难问题提供实用的解决办法。此次短期竞赛证明了我的确有较大的耐压力，同时也夯实了我关于交叉学科的学习能力。</w:t>
      </w:r>
    </w:p>
    <w:p>
      <w:pPr>
        <w:keepNext w:val="0"/>
        <w:keepLines w:val="0"/>
        <w:pageBreakBefore w:val="0"/>
        <w:tabs>
          <w:tab w:val="left" w:pos="507"/>
        </w:tabs>
        <w:kinsoku/>
        <w:wordWrap/>
        <w:overflowPunct/>
        <w:topLinePunct w:val="0"/>
        <w:autoSpaceDE w:val="0"/>
        <w:autoSpaceDN w:val="0"/>
        <w:bidi w:val="0"/>
        <w:adjustRightInd/>
        <w:snapToGrid/>
        <w:spacing w:line="380" w:lineRule="exact"/>
        <w:ind w:firstLine="422" w:firstLineChars="200"/>
        <w:jc w:val="left"/>
        <w:textAlignment w:val="auto"/>
        <w:rPr>
          <w:rFonts w:hint="eastAsia" w:ascii="宋体" w:hAnsi="宋体" w:eastAsia="宋体" w:cs="宋体"/>
        </w:rPr>
      </w:pPr>
      <w:r>
        <w:rPr>
          <w:rFonts w:hint="eastAsia" w:ascii="宋体" w:hAnsi="宋体" w:eastAsia="宋体" w:cs="宋体"/>
          <w:b/>
          <w:bCs/>
          <w:color w:val="4E7282"/>
        </w:rPr>
        <w:t>20</w:t>
      </w:r>
      <w:r>
        <w:rPr>
          <w:rFonts w:hint="eastAsia" w:ascii="宋体" w:hAnsi="宋体" w:eastAsia="宋体" w:cs="宋体"/>
          <w:b/>
          <w:bCs/>
          <w:color w:val="4E7282"/>
          <w:lang w:val="en-US" w:eastAsia="zh-CN"/>
        </w:rPr>
        <w:t>xx</w:t>
      </w:r>
      <w:r>
        <w:rPr>
          <w:rFonts w:hint="eastAsia" w:ascii="宋体" w:hAnsi="宋体" w:eastAsia="宋体" w:cs="宋体"/>
          <w:b/>
          <w:bCs/>
          <w:color w:val="4E7282"/>
        </w:rPr>
        <w:t>年</w:t>
      </w:r>
      <w:r>
        <w:rPr>
          <w:rFonts w:hint="eastAsia" w:ascii="宋体" w:hAnsi="宋体" w:eastAsia="宋体" w:cs="宋体"/>
          <w:b/>
          <w:bCs/>
          <w:color w:val="4E7282"/>
          <w:lang w:val="en-US" w:eastAsia="zh-CN"/>
        </w:rPr>
        <w:t>x</w:t>
      </w:r>
      <w:r>
        <w:rPr>
          <w:rFonts w:hint="eastAsia" w:ascii="宋体" w:hAnsi="宋体" w:eastAsia="宋体" w:cs="宋体"/>
          <w:b/>
          <w:bCs/>
          <w:color w:val="4E7282"/>
        </w:rPr>
        <w:t>月，在老师的指导下，我又一次开始了课题研究，此次内容是关于</w:t>
      </w:r>
      <w:r>
        <w:rPr>
          <w:rFonts w:hint="eastAsia" w:ascii="宋体" w:hAnsi="宋体" w:eastAsia="宋体" w:cs="宋体"/>
          <w:b/>
          <w:bCs/>
          <w:color w:val="4E7282"/>
          <w:lang w:val="en-US" w:eastAsia="zh-CN"/>
        </w:rPr>
        <w:t>xxx</w:t>
      </w:r>
      <w:r>
        <w:rPr>
          <w:rFonts w:hint="eastAsia" w:ascii="宋体" w:hAnsi="宋体" w:eastAsia="宋体" w:cs="宋体"/>
        </w:rPr>
        <w:t>。选取人均教育娱乐文化支出、每万人大学生数等8个变量，采用中国36城市短面板数据，建立固定效应模型，探究经济、人口、地理、文化因素对便利店数量的影响。研究结果可以解释中国城市便利店发展的一些反常现象，如经济体量相近的北京上海便利店数量差异可能人口密度有关；谋求便利店发展除经济因素、人口密度外，还应结合城市文化特征，如将便利店活跃消费人群纳入考量。在这次的研究中，我系统地厘清了计量经济学的基本内容，深入思考了经济学研究中的因果关系问题，对于模型设计与合理解释有了更进一步的体会。</w:t>
      </w:r>
    </w:p>
    <w:p>
      <w:pPr>
        <w:keepNext w:val="0"/>
        <w:keepLines w:val="0"/>
        <w:pageBreakBefore w:val="0"/>
        <w:tabs>
          <w:tab w:val="left" w:pos="507"/>
        </w:tabs>
        <w:kinsoku/>
        <w:wordWrap/>
        <w:overflowPunct/>
        <w:topLinePunct w:val="0"/>
        <w:autoSpaceDE w:val="0"/>
        <w:autoSpaceDN w:val="0"/>
        <w:bidi w:val="0"/>
        <w:adjustRightInd/>
        <w:snapToGrid/>
        <w:spacing w:line="380" w:lineRule="exact"/>
        <w:jc w:val="left"/>
        <w:textAlignment w:val="auto"/>
        <w:rPr>
          <w:rFonts w:hint="eastAsia" w:ascii="宋体" w:hAnsi="宋体" w:eastAsia="宋体" w:cs="宋体"/>
          <w:b/>
        </w:rPr>
      </w:pPr>
      <w:r>
        <w:rPr>
          <w:rFonts w:hint="eastAsia" w:ascii="宋体" w:hAnsi="宋体" w:eastAsia="宋体" w:cs="宋体"/>
          <w:b/>
        </w:rPr>
        <w:t>三、未来研究计划</w:t>
      </w:r>
    </w:p>
    <w:p>
      <w:pPr>
        <w:keepNext w:val="0"/>
        <w:keepLines w:val="0"/>
        <w:pageBreakBefore w:val="0"/>
        <w:widowControl/>
        <w:kinsoku/>
        <w:wordWrap/>
        <w:overflowPunct/>
        <w:topLinePunct w:val="0"/>
        <w:bidi w:val="0"/>
        <w:adjustRightInd/>
        <w:snapToGrid/>
        <w:spacing w:line="380" w:lineRule="exact"/>
        <w:ind w:firstLine="422" w:firstLineChars="200"/>
        <w:jc w:val="left"/>
        <w:textAlignment w:val="auto"/>
        <w:rPr>
          <w:rFonts w:hint="eastAsia" w:ascii="宋体" w:hAnsi="宋体" w:eastAsia="宋体" w:cs="宋体"/>
        </w:rPr>
      </w:pPr>
      <w:r>
        <w:rPr>
          <w:rFonts w:hint="eastAsia" w:ascii="宋体" w:hAnsi="宋体" w:eastAsia="宋体" w:cs="宋体"/>
          <w:b/>
          <w:bCs/>
          <w:color w:val="4E7282"/>
        </w:rPr>
        <w:t>结合我的兴趣特长与研究经历、专业基础以及对专业研究方向的认识，我对于</w:t>
      </w:r>
      <w:r>
        <w:rPr>
          <w:rFonts w:hint="eastAsia" w:ascii="宋体" w:hAnsi="宋体" w:eastAsia="宋体" w:cs="宋体"/>
          <w:b/>
          <w:bCs/>
          <w:color w:val="4E7282"/>
          <w:lang w:val="en-US" w:eastAsia="zh-CN"/>
        </w:rPr>
        <w:t>xxx</w:t>
      </w:r>
      <w:r>
        <w:rPr>
          <w:rFonts w:hint="eastAsia" w:ascii="宋体" w:hAnsi="宋体" w:eastAsia="宋体" w:cs="宋体"/>
          <w:b/>
          <w:bCs/>
          <w:color w:val="4E7282"/>
        </w:rPr>
        <w:t>方向非常感兴趣，我有志于会计学深造学习</w:t>
      </w:r>
      <w:r>
        <w:rPr>
          <w:rFonts w:hint="eastAsia" w:ascii="宋体" w:hAnsi="宋体" w:eastAsia="宋体" w:cs="宋体"/>
        </w:rPr>
        <w:t>。</w:t>
      </w:r>
    </w:p>
    <w:p>
      <w:pPr>
        <w:keepNext w:val="0"/>
        <w:keepLines w:val="0"/>
        <w:pageBreakBefore w:val="0"/>
        <w:widowControl/>
        <w:kinsoku/>
        <w:wordWrap/>
        <w:overflowPunct/>
        <w:topLinePunct w:val="0"/>
        <w:bidi w:val="0"/>
        <w:adjustRightInd/>
        <w:snapToGrid/>
        <w:spacing w:line="380" w:lineRule="exact"/>
        <w:ind w:firstLine="420" w:firstLineChars="200"/>
        <w:jc w:val="left"/>
        <w:textAlignment w:val="auto"/>
        <w:rPr>
          <w:rFonts w:hint="eastAsia" w:ascii="宋体" w:hAnsi="宋体" w:eastAsia="宋体" w:cs="宋体"/>
        </w:rPr>
      </w:pPr>
      <w:r>
        <w:rPr>
          <w:rFonts w:hint="eastAsia" w:ascii="宋体" w:hAnsi="宋体" w:eastAsia="宋体" w:cs="宋体"/>
        </w:rPr>
        <w:t>研究生阶段，我想重点培养自己经济学素养和科研能力，特别是在</w:t>
      </w:r>
      <w:r>
        <w:rPr>
          <w:rFonts w:hint="eastAsia" w:ascii="宋体" w:hAnsi="宋体" w:eastAsia="宋体" w:cs="宋体"/>
          <w:lang w:val="en-US" w:eastAsia="zh-CN"/>
        </w:rPr>
        <w:t>xx</w:t>
      </w:r>
      <w:r>
        <w:rPr>
          <w:rFonts w:hint="eastAsia" w:ascii="宋体" w:hAnsi="宋体" w:eastAsia="宋体" w:cs="宋体"/>
        </w:rPr>
        <w:t>上的研究。现将我的预期目标分为以下几个阶段展开：</w:t>
      </w:r>
    </w:p>
    <w:p>
      <w:pPr>
        <w:keepNext w:val="0"/>
        <w:keepLines w:val="0"/>
        <w:pageBreakBefore w:val="0"/>
        <w:widowControl/>
        <w:kinsoku/>
        <w:wordWrap/>
        <w:overflowPunct/>
        <w:topLinePunct w:val="0"/>
        <w:bidi w:val="0"/>
        <w:adjustRightInd/>
        <w:snapToGrid/>
        <w:spacing w:line="380" w:lineRule="exact"/>
        <w:ind w:firstLine="422" w:firstLineChars="200"/>
        <w:jc w:val="left"/>
        <w:textAlignment w:val="auto"/>
        <w:rPr>
          <w:rFonts w:hint="eastAsia" w:ascii="宋体" w:hAnsi="宋体" w:eastAsia="宋体" w:cs="宋体"/>
        </w:rPr>
      </w:pPr>
      <w:r>
        <w:rPr>
          <w:rFonts w:hint="eastAsia" w:ascii="宋体" w:hAnsi="宋体" w:eastAsia="宋体" w:cs="宋体"/>
          <w:b/>
          <w:bCs/>
          <w:color w:val="4E7282"/>
        </w:rPr>
        <w:t>首先我希望在</w:t>
      </w:r>
      <w:r>
        <w:rPr>
          <w:rFonts w:hint="eastAsia" w:ascii="宋体" w:hAnsi="宋体" w:eastAsia="宋体" w:cs="宋体"/>
          <w:b/>
          <w:bCs/>
          <w:color w:val="4E7282"/>
          <w:lang w:val="en-US" w:eastAsia="zh-CN"/>
        </w:rPr>
        <w:t>xxx</w:t>
      </w:r>
      <w:r>
        <w:rPr>
          <w:rFonts w:hint="eastAsia" w:ascii="宋体" w:hAnsi="宋体" w:eastAsia="宋体" w:cs="宋体"/>
          <w:b/>
          <w:bCs/>
          <w:color w:val="4E7282"/>
        </w:rPr>
        <w:t>方向进行更深入的学习</w:t>
      </w:r>
      <w:r>
        <w:rPr>
          <w:rFonts w:hint="eastAsia" w:ascii="宋体" w:hAnsi="宋体" w:eastAsia="宋体" w:cs="宋体"/>
        </w:rPr>
        <w:t>。我本身出自</w:t>
      </w:r>
      <w:r>
        <w:rPr>
          <w:rFonts w:hint="eastAsia" w:ascii="宋体" w:hAnsi="宋体" w:eastAsia="宋体" w:cs="宋体"/>
          <w:lang w:val="en-US" w:eastAsia="zh-CN"/>
        </w:rPr>
        <w:t>xx</w:t>
      </w:r>
      <w:r>
        <w:rPr>
          <w:rFonts w:hint="eastAsia" w:ascii="宋体" w:hAnsi="宋体" w:eastAsia="宋体" w:cs="宋体"/>
        </w:rPr>
        <w:t>大学</w:t>
      </w:r>
      <w:r>
        <w:rPr>
          <w:rFonts w:hint="eastAsia" w:ascii="宋体" w:hAnsi="宋体" w:eastAsia="宋体" w:cs="宋体"/>
          <w:lang w:val="en-US" w:eastAsia="zh-CN"/>
        </w:rPr>
        <w:t>xx</w:t>
      </w:r>
      <w:r>
        <w:rPr>
          <w:rFonts w:hint="eastAsia" w:ascii="宋体" w:hAnsi="宋体" w:eastAsia="宋体" w:cs="宋体"/>
        </w:rPr>
        <w:t>专业，有</w:t>
      </w:r>
      <w:r>
        <w:rPr>
          <w:rFonts w:hint="eastAsia" w:ascii="宋体" w:hAnsi="宋体" w:eastAsia="宋体" w:cs="宋体"/>
          <w:lang w:val="en-US" w:eastAsia="zh-CN"/>
        </w:rPr>
        <w:t>xx</w:t>
      </w:r>
      <w:r>
        <w:rPr>
          <w:rFonts w:hint="eastAsia" w:ascii="宋体" w:hAnsi="宋体" w:eastAsia="宋体" w:cs="宋体"/>
        </w:rPr>
        <w:t>系主任作为导师并在专业上能力佼佼，这使我在</w:t>
      </w:r>
      <w:r>
        <w:rPr>
          <w:rFonts w:hint="eastAsia" w:ascii="宋体" w:hAnsi="宋体" w:eastAsia="宋体" w:cs="宋体"/>
          <w:lang w:val="en-US" w:eastAsia="zh-CN"/>
        </w:rPr>
        <w:t>xx</w:t>
      </w:r>
      <w:r>
        <w:rPr>
          <w:rFonts w:hint="eastAsia" w:ascii="宋体" w:hAnsi="宋体" w:eastAsia="宋体" w:cs="宋体"/>
        </w:rPr>
        <w:t>方向研究上具有极大自信心与积极性。此外，我对</w:t>
      </w:r>
      <w:r>
        <w:rPr>
          <w:rFonts w:hint="eastAsia" w:ascii="宋体" w:hAnsi="宋体" w:eastAsia="宋体" w:cs="宋体"/>
          <w:lang w:val="en-US" w:eastAsia="zh-CN"/>
        </w:rPr>
        <w:t>xx</w:t>
      </w:r>
      <w:r>
        <w:rPr>
          <w:rFonts w:hint="eastAsia" w:ascii="宋体" w:hAnsi="宋体" w:eastAsia="宋体" w:cs="宋体"/>
        </w:rPr>
        <w:t>研究有非常深的兴趣，并且发现自己对于</w:t>
      </w:r>
      <w:r>
        <w:rPr>
          <w:rFonts w:hint="eastAsia" w:ascii="宋体" w:hAnsi="宋体" w:eastAsia="宋体" w:cs="宋体"/>
          <w:lang w:val="en-US" w:eastAsia="zh-CN"/>
        </w:rPr>
        <w:t>xx</w:t>
      </w:r>
      <w:r>
        <w:rPr>
          <w:rFonts w:hint="eastAsia" w:ascii="宋体" w:hAnsi="宋体" w:eastAsia="宋体" w:cs="宋体"/>
        </w:rPr>
        <w:t>方面都想要有所深入。我希望可以通过阅读著作、文献、研究相关案例以及和老师的讨论等各个方面提高我的专业素养，同时了解学科的新发展情况，充分发挥创新的思维进行学科的展望</w:t>
      </w:r>
      <w:r>
        <w:rPr>
          <w:rFonts w:hint="eastAsia" w:ascii="宋体" w:hAnsi="宋体" w:eastAsia="宋体" w:cs="宋体"/>
        </w:rPr>
        <w:t>。由于本科阶段对于相关知识掌握不足以形成完整体系、搭建完善的整体分析框架，我希望在一年级可以尽量弥补我的这些不足，并尝试开展自己的课题设计，进行更加规范的研究。</w:t>
      </w:r>
    </w:p>
    <w:p>
      <w:pPr>
        <w:keepNext w:val="0"/>
        <w:keepLines w:val="0"/>
        <w:pageBreakBefore w:val="0"/>
        <w:widowControl/>
        <w:kinsoku/>
        <w:wordWrap/>
        <w:overflowPunct/>
        <w:topLinePunct w:val="0"/>
        <w:bidi w:val="0"/>
        <w:adjustRightInd/>
        <w:snapToGrid/>
        <w:spacing w:line="380" w:lineRule="exact"/>
        <w:ind w:firstLine="422" w:firstLineChars="200"/>
        <w:jc w:val="left"/>
        <w:textAlignment w:val="auto"/>
        <w:rPr>
          <w:rFonts w:hint="eastAsia" w:ascii="宋体" w:hAnsi="宋体" w:eastAsia="宋体" w:cs="宋体"/>
        </w:rPr>
      </w:pPr>
      <w:r>
        <w:rPr>
          <w:rFonts w:hint="eastAsia" w:ascii="宋体" w:hAnsi="宋体" w:eastAsia="宋体" w:cs="宋体"/>
          <w:b/>
          <w:bCs/>
          <w:color w:val="4E7282"/>
        </w:rPr>
        <w:t>进入二年级，我计划将自己一年级的准备工作和导师的研究做到纵向与横向的有机结合，在这一年的时间里，理论的应用与创新将是主题，更加注重自己对于问题的发现与逻辑性、分析能力的培养</w:t>
      </w:r>
      <w:r>
        <w:rPr>
          <w:rFonts w:hint="eastAsia" w:ascii="宋体" w:hAnsi="宋体" w:eastAsia="宋体" w:cs="宋体"/>
        </w:rPr>
        <w:t>。出于对数理分析能力与经济学相关学习的擅长，我希望自己能将理论与实践、数据与实际进一步结合，对于企业相关会计财务行为有至少2-3次的实地调研或实习经历，所以我会通过不断地与导师和师兄师姐进行沟通以及阅读最新顶尖文献来完成这项工作，期望通过与他们的交流，确定自己的硕士以及博士研究方向。</w:t>
      </w:r>
    </w:p>
    <w:p>
      <w:pPr>
        <w:keepNext w:val="0"/>
        <w:keepLines w:val="0"/>
        <w:pageBreakBefore w:val="0"/>
        <w:widowControl/>
        <w:kinsoku/>
        <w:wordWrap/>
        <w:overflowPunct/>
        <w:topLinePunct w:val="0"/>
        <w:bidi w:val="0"/>
        <w:adjustRightInd/>
        <w:snapToGrid/>
        <w:spacing w:line="380" w:lineRule="exact"/>
        <w:ind w:firstLine="422" w:firstLineChars="200"/>
        <w:jc w:val="left"/>
        <w:textAlignment w:val="auto"/>
        <w:rPr>
          <w:rFonts w:hint="eastAsia" w:ascii="宋体" w:hAnsi="宋体" w:eastAsia="宋体" w:cs="宋体"/>
        </w:rPr>
      </w:pPr>
      <w:r>
        <w:rPr>
          <w:rFonts w:hint="eastAsia" w:ascii="宋体" w:hAnsi="宋体" w:eastAsia="宋体" w:cs="宋体"/>
          <w:b/>
          <w:bCs/>
          <w:color w:val="4E7282"/>
        </w:rPr>
        <w:t>硕士研究生毕业后，我计划攻读博士学位，在硕士研究生阶段确定自己的学术专攻方向，在博士研究生阶段做更加专精深入的研究</w:t>
      </w:r>
      <w:r>
        <w:rPr>
          <w:rFonts w:hint="eastAsia" w:ascii="宋体" w:hAnsi="宋体" w:eastAsia="宋体" w:cs="宋体"/>
        </w:rPr>
        <w:t>。我觉得要想真正学懂一门学科和对实际问题有透彻的理解分析，坚持不懈的研究是必须的，我也是我读博士的动机，我希望能真正的明白。同时，我希望能和更多前辈学习，进一步挖掘自己的潜力，进一步提高自己。博士毕业之后希望能在国内有影响力的高校任教或者学术研究机构做学术研究，做一名毕生致力与学术研究的学者。</w:t>
      </w:r>
      <w:bookmarkStart w:id="0" w:name="_GoBack"/>
      <w:bookmarkEnd w:id="0"/>
    </w:p>
    <w:p>
      <w:pPr>
        <w:ind w:firstLine="420" w:firstLineChars="200"/>
        <w:rPr>
          <w:rFonts w:ascii="宋体" w:hAnsi="宋体" w:eastAsia="宋体"/>
        </w:rPr>
      </w:pPr>
    </w:p>
    <w:sectPr>
      <w:pgSz w:w="11906" w:h="16838"/>
      <w:pgMar w:top="454" w:right="680" w:bottom="454" w:left="6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方正华隶简体">
    <w:altName w:val="隶书"/>
    <w:panose1 w:val="00000000000000000000"/>
    <w:charset w:val="86"/>
    <w:family w:val="script"/>
    <w:pitch w:val="default"/>
    <w:sig w:usb0="00000000" w:usb1="00000000" w:usb2="00000010" w:usb3="00000000" w:csb0="00040000" w:csb1="00000000"/>
  </w:font>
  <w:font w:name="隶书">
    <w:panose1 w:val="0201050906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CF6279"/>
    <w:multiLevelType w:val="multilevel"/>
    <w:tmpl w:val="11CF6279"/>
    <w:lvl w:ilvl="0" w:tentative="0">
      <w:start w:val="1"/>
      <w:numFmt w:val="japaneseCounting"/>
      <w:lvlText w:val="%1、"/>
      <w:lvlJc w:val="left"/>
      <w:pPr>
        <w:ind w:left="440" w:hanging="4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B0F"/>
    <w:rsid w:val="00030229"/>
    <w:rsid w:val="00176FAE"/>
    <w:rsid w:val="001A7CE6"/>
    <w:rsid w:val="002710E9"/>
    <w:rsid w:val="002915A5"/>
    <w:rsid w:val="002929A2"/>
    <w:rsid w:val="002A0E91"/>
    <w:rsid w:val="002D0C3F"/>
    <w:rsid w:val="00347E3A"/>
    <w:rsid w:val="00376EB9"/>
    <w:rsid w:val="00390441"/>
    <w:rsid w:val="004A0FEE"/>
    <w:rsid w:val="00500929"/>
    <w:rsid w:val="00514A0E"/>
    <w:rsid w:val="00550433"/>
    <w:rsid w:val="005553AA"/>
    <w:rsid w:val="005B4F2A"/>
    <w:rsid w:val="006223AC"/>
    <w:rsid w:val="00626B0F"/>
    <w:rsid w:val="0067407B"/>
    <w:rsid w:val="006D4B14"/>
    <w:rsid w:val="00796477"/>
    <w:rsid w:val="007D75B4"/>
    <w:rsid w:val="00856A13"/>
    <w:rsid w:val="00886C23"/>
    <w:rsid w:val="008C299B"/>
    <w:rsid w:val="008E2298"/>
    <w:rsid w:val="00A17197"/>
    <w:rsid w:val="00B23304"/>
    <w:rsid w:val="00BA338D"/>
    <w:rsid w:val="00BC376F"/>
    <w:rsid w:val="00C21677"/>
    <w:rsid w:val="00C333ED"/>
    <w:rsid w:val="00C971B4"/>
    <w:rsid w:val="00CE4199"/>
    <w:rsid w:val="00E34208"/>
    <w:rsid w:val="64C52669"/>
    <w:rsid w:val="7C992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449</Words>
  <Characters>2564</Characters>
  <Lines>21</Lines>
  <Paragraphs>6</Paragraphs>
  <TotalTime>28</TotalTime>
  <ScaleCrop>false</ScaleCrop>
  <LinksUpToDate>false</LinksUpToDate>
  <CharactersWithSpaces>3007</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2020-02-26T01:26:00Z</dcterms:created>
  <dc:creator>Windows 用户</dc:creator>
  <cp:lastModifiedBy>Jake</cp:lastModifiedBy>
  <dcterms:modified xsi:type="dcterms:W3CDTF">2021-11-12T03:45:02Z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FA1AE52F9DF64283BF0E85D102798135</vt:lpwstr>
  </property>
</Properties>
</file>