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ind w:firstLine="0"/>
        <w:jc w:val="center"/>
        <w:rPr>
          <w:b/>
          <w:bCs/>
          <w:sz w:val="40"/>
          <w:szCs w:val="44"/>
        </w:rPr>
      </w:pPr>
      <w:r>
        <w:rPr>
          <w:rFonts w:hint="eastAsia"/>
          <w:b/>
          <w:bCs/>
          <w:sz w:val="40"/>
          <w:szCs w:val="44"/>
        </w:rPr>
        <w:t>个人陈述</w:t>
      </w:r>
    </w:p>
    <w:p>
      <w:pPr>
        <w:ind w:firstLine="0"/>
      </w:pPr>
      <w:r>
        <w:rPr>
          <w:rFonts w:hint="eastAsia"/>
        </w:rPr>
        <w:t>尊敬的老师：</w:t>
      </w:r>
    </w:p>
    <w:p>
      <w:pPr>
        <w:ind w:firstLine="420" w:firstLineChars="200"/>
      </w:pPr>
      <w:r>
        <w:rPr>
          <w:rFonts w:hint="eastAsia"/>
        </w:rPr>
        <w:t>您好！非常感谢您能够给予我介绍自己的宝贵机会。我叫</w:t>
      </w:r>
      <w:r>
        <w:rPr>
          <w:rFonts w:hint="eastAsia"/>
          <w:lang w:val="en-US" w:eastAsia="zh-CN"/>
        </w:rPr>
        <w:t>xxx</w:t>
      </w:r>
      <w:r>
        <w:rPr>
          <w:rFonts w:hint="eastAsia"/>
        </w:rPr>
        <w:t>，来自</w:t>
      </w:r>
      <w:r>
        <w:rPr>
          <w:rFonts w:hint="eastAsia"/>
          <w:lang w:val="en-US" w:eastAsia="zh-CN"/>
        </w:rPr>
        <w:t>xxx</w:t>
      </w:r>
      <w:r>
        <w:rPr>
          <w:rFonts w:hint="eastAsia"/>
        </w:rPr>
        <w:t>大学。下面我将从四个方面介绍自己。</w:t>
      </w:r>
    </w:p>
    <w:p>
      <w:pPr>
        <w:pStyle w:val="12"/>
        <w:numPr>
          <w:ilvl w:val="0"/>
          <w:numId w:val="1"/>
        </w:numPr>
        <w:ind w:firstLineChars="0"/>
        <w:rPr>
          <w:b/>
          <w:bCs/>
          <w:sz w:val="22"/>
          <w:szCs w:val="24"/>
        </w:rPr>
      </w:pPr>
      <w:r>
        <w:rPr>
          <w:rFonts w:hint="eastAsia"/>
          <w:b/>
          <w:bCs/>
          <w:sz w:val="22"/>
          <w:szCs w:val="24"/>
        </w:rPr>
        <w:t>学术背景</w:t>
      </w:r>
    </w:p>
    <w:p>
      <w:pPr>
        <w:ind w:firstLine="420" w:firstLineChars="200"/>
      </w:pPr>
      <w:r>
        <w:rPr>
          <w:rFonts w:hint="eastAsia"/>
        </w:rPr>
        <w:t>我就读于</w:t>
      </w:r>
      <w:r>
        <w:rPr>
          <w:rFonts w:hint="eastAsia"/>
          <w:lang w:val="en-US" w:eastAsia="zh-CN"/>
        </w:rPr>
        <w:t>xxx</w:t>
      </w:r>
      <w:r>
        <w:rPr>
          <w:rFonts w:hint="eastAsia"/>
        </w:rPr>
        <w:t>专业，学分绩点为</w:t>
      </w:r>
      <w:r>
        <w:rPr>
          <w:rFonts w:hint="eastAsia"/>
          <w:lang w:val="en-US" w:eastAsia="zh-CN"/>
        </w:rPr>
        <w:t>x</w:t>
      </w:r>
      <w:r>
        <w:rPr>
          <w:rFonts w:hint="eastAsia"/>
        </w:rPr>
        <w:t>.</w:t>
      </w:r>
      <w:r>
        <w:rPr>
          <w:rFonts w:hint="eastAsia"/>
          <w:lang w:val="en-US" w:eastAsia="zh-CN"/>
        </w:rPr>
        <w:t>xx</w:t>
      </w:r>
      <w:r>
        <w:rPr>
          <w:rFonts w:hint="eastAsia"/>
        </w:rPr>
        <w:t>/4.00，综合排名为全系第二名，多次获得学习一等奖学金。</w:t>
      </w:r>
    </w:p>
    <w:p>
      <w:pPr>
        <w:ind w:firstLine="422" w:firstLineChars="200"/>
      </w:pPr>
      <w:r>
        <w:rPr>
          <w:rFonts w:hint="eastAsia"/>
          <w:b/>
          <w:bCs/>
        </w:rPr>
        <w:t>专业基础扎实。</w:t>
      </w:r>
      <w:r>
        <w:rPr>
          <w:rFonts w:hint="eastAsia"/>
        </w:rPr>
        <w:t>ACCA现已通过11门，专业核心课程为初级财务管理（98）、中级财务管理（9</w:t>
      </w:r>
      <w:r>
        <w:rPr>
          <w:rFonts w:hint="eastAsia"/>
          <w:lang w:val="en-US" w:eastAsia="zh-CN"/>
        </w:rPr>
        <w:t>4</w:t>
      </w:r>
      <w:r>
        <w:rPr>
          <w:rFonts w:hint="eastAsia"/>
        </w:rPr>
        <w:t>）、统计学（96）、成本会计（9</w:t>
      </w:r>
      <w:r>
        <w:rPr>
          <w:rFonts w:hint="eastAsia"/>
          <w:lang w:val="en-US" w:eastAsia="zh-CN"/>
        </w:rPr>
        <w:t>8</w:t>
      </w:r>
      <w:r>
        <w:rPr>
          <w:rFonts w:hint="eastAsia"/>
        </w:rPr>
        <w:t>）等。专业知识的学习</w:t>
      </w:r>
      <w:r>
        <w:rPr>
          <w:rFonts w:hint="eastAsia"/>
          <w:lang w:val="en-US" w:eastAsia="zh-CN"/>
        </w:rPr>
        <w:t>让</w:t>
      </w:r>
      <w:r>
        <w:rPr>
          <w:rFonts w:hint="eastAsia"/>
        </w:rPr>
        <w:t>我明晰了作为一名财务人士所必备的基本素养，奠定我在</w:t>
      </w:r>
      <w:r>
        <w:rPr>
          <w:rFonts w:hint="eastAsia"/>
          <w:lang w:val="en-US" w:eastAsia="zh-CN"/>
        </w:rPr>
        <w:t>xx</w:t>
      </w:r>
      <w:r>
        <w:rPr>
          <w:rFonts w:hint="eastAsia"/>
        </w:rPr>
        <w:t>方向上深造</w:t>
      </w:r>
      <w:r>
        <w:rPr>
          <w:rFonts w:hint="eastAsia"/>
          <w:lang w:val="en-US" w:eastAsia="zh-CN"/>
        </w:rPr>
        <w:t>的</w:t>
      </w:r>
      <w:r>
        <w:rPr>
          <w:rFonts w:hint="eastAsia"/>
        </w:rPr>
        <w:t>基础。</w:t>
      </w:r>
    </w:p>
    <w:p>
      <w:pPr>
        <w:ind w:firstLine="422" w:firstLineChars="200"/>
      </w:pPr>
      <w:r>
        <w:rPr>
          <w:rFonts w:hint="eastAsia"/>
          <w:b/>
          <w:bCs/>
        </w:rPr>
        <w:t>英语综合能力强。</w:t>
      </w:r>
      <w:r>
        <w:rPr>
          <w:rFonts w:hint="eastAsia"/>
        </w:rPr>
        <w:t>英语六级</w:t>
      </w:r>
      <w:r>
        <w:rPr>
          <w:rFonts w:hint="eastAsia"/>
          <w:lang w:val="en-US" w:eastAsia="zh-CN"/>
        </w:rPr>
        <w:t>xxx</w:t>
      </w:r>
      <w:r>
        <w:rPr>
          <w:rFonts w:hint="eastAsia"/>
        </w:rPr>
        <w:t>分，曾获全国大学生英语竞赛国家级三等奖。我喜欢阅读英文原版名著，阅读过</w:t>
      </w:r>
      <w:r>
        <w:rPr>
          <w:rFonts w:hint="eastAsia"/>
          <w:lang w:val="en-US" w:eastAsia="zh-CN"/>
        </w:rPr>
        <w:t>xxx</w:t>
      </w:r>
      <w:r>
        <w:rPr>
          <w:rFonts w:hint="eastAsia"/>
        </w:rPr>
        <w:t>等英文原著，能较为熟练地阅读</w:t>
      </w:r>
      <w:r>
        <w:rPr>
          <w:rFonts w:hint="eastAsia"/>
          <w:lang w:val="en-US" w:eastAsia="zh-CN"/>
        </w:rPr>
        <w:t>xx</w:t>
      </w:r>
      <w:r>
        <w:rPr>
          <w:rFonts w:hint="eastAsia"/>
        </w:rPr>
        <w:t>方面的英文文献。</w:t>
      </w:r>
    </w:p>
    <w:p>
      <w:pPr>
        <w:ind w:firstLine="422" w:firstLineChars="200"/>
      </w:pPr>
      <w:r>
        <w:rPr>
          <w:rFonts w:hint="eastAsia"/>
          <w:b/>
        </w:rPr>
        <w:t>工具软件使用熟练。</w:t>
      </w:r>
      <w:r>
        <w:rPr>
          <w:rFonts w:hint="eastAsia"/>
        </w:rPr>
        <w:t>我在SPSS实践课程中取得了优的成绩。学生会的经历也让我能熟练地使用PowerPoint、Focusky制作演讲幻灯片。</w:t>
      </w:r>
    </w:p>
    <w:p>
      <w:pPr>
        <w:pStyle w:val="12"/>
        <w:numPr>
          <w:ilvl w:val="0"/>
          <w:numId w:val="1"/>
        </w:numPr>
        <w:ind w:firstLineChars="0"/>
        <w:rPr>
          <w:b/>
          <w:bCs/>
          <w:sz w:val="22"/>
          <w:szCs w:val="24"/>
        </w:rPr>
      </w:pPr>
      <w:r>
        <w:rPr>
          <w:rFonts w:hint="eastAsia"/>
          <w:b/>
          <w:bCs/>
          <w:sz w:val="22"/>
          <w:szCs w:val="24"/>
        </w:rPr>
        <w:t>科研竞赛经历</w:t>
      </w:r>
    </w:p>
    <w:p>
      <w:pPr>
        <w:ind w:firstLine="420" w:firstLineChars="200"/>
      </w:pPr>
      <w:r>
        <w:rPr>
          <w:rFonts w:hint="eastAsia"/>
        </w:rPr>
        <w:t>科研竞赛经历不仅加强了我对</w:t>
      </w:r>
      <w:r>
        <w:rPr>
          <w:rFonts w:hint="eastAsia"/>
          <w:lang w:val="en-US" w:eastAsia="zh-CN"/>
        </w:rPr>
        <w:t>xx</w:t>
      </w:r>
      <w:r>
        <w:rPr>
          <w:rFonts w:hint="eastAsia"/>
        </w:rPr>
        <w:t>的理解，更让我明白如何将专业知识应用于实际问题。</w:t>
      </w:r>
    </w:p>
    <w:p>
      <w:pPr>
        <w:ind w:firstLine="420" w:firstLineChars="200"/>
      </w:pPr>
      <w:r>
        <w:rPr>
          <w:rFonts w:hint="eastAsia"/>
        </w:rPr>
        <w:t>竞赛方面，在</w:t>
      </w:r>
      <w:r>
        <w:rPr>
          <w:rFonts w:hint="eastAsia"/>
          <w:b/>
          <w:bCs/>
        </w:rPr>
        <w:t>20</w:t>
      </w:r>
      <w:r>
        <w:rPr>
          <w:rFonts w:hint="eastAsia"/>
          <w:b/>
          <w:bCs/>
          <w:lang w:val="en-US" w:eastAsia="zh-CN"/>
        </w:rPr>
        <w:t>xx</w:t>
      </w:r>
      <w:r>
        <w:rPr>
          <w:rFonts w:hint="eastAsia"/>
          <w:b/>
          <w:bCs/>
        </w:rPr>
        <w:t>年</w:t>
      </w:r>
      <w:r>
        <w:rPr>
          <w:rFonts w:hint="eastAsia"/>
          <w:b/>
          <w:bCs/>
          <w:lang w:val="en-US" w:eastAsia="zh-CN"/>
        </w:rPr>
        <w:t>xx</w:t>
      </w:r>
      <w:r>
        <w:rPr>
          <w:rFonts w:hint="eastAsia"/>
          <w:b/>
          <w:bCs/>
        </w:rPr>
        <w:t>大赛中获得校级一等奖</w:t>
      </w:r>
      <w:r>
        <w:rPr>
          <w:rFonts w:hint="eastAsia"/>
        </w:rPr>
        <w:t>。我负责分析</w:t>
      </w:r>
      <w:r>
        <w:rPr>
          <w:rFonts w:hint="eastAsia"/>
          <w:lang w:val="en-US" w:eastAsia="zh-CN"/>
        </w:rPr>
        <w:t>xx</w:t>
      </w:r>
      <w:r>
        <w:rPr>
          <w:rFonts w:hint="eastAsia"/>
        </w:rPr>
        <w:t>公司所处的行业是制造业还是互联网行业，从</w:t>
      </w:r>
      <w:r>
        <w:rPr>
          <w:rFonts w:hint="eastAsia"/>
          <w:lang w:val="en-US" w:eastAsia="zh-CN"/>
        </w:rPr>
        <w:t>xx</w:t>
      </w:r>
      <w:r>
        <w:rPr>
          <w:rFonts w:hint="eastAsia"/>
        </w:rPr>
        <w:t>公司的生产模式和盈利模式入手，将其经营杠杆和毛利率与行业平均对比，最终得出</w:t>
      </w:r>
      <w:r>
        <w:rPr>
          <w:rFonts w:hint="eastAsia"/>
          <w:lang w:val="en-US" w:eastAsia="zh-CN"/>
        </w:rPr>
        <w:t>xx</w:t>
      </w:r>
      <w:r>
        <w:rPr>
          <w:rFonts w:hint="eastAsia"/>
        </w:rPr>
        <w:t>属于向互联网公司转型的高科技制造业企业。这次比赛让我熟悉如何从国泰安、锐思等数据库中解锁数据，并用SPSS整理数据</w:t>
      </w:r>
      <w:r>
        <w:rPr>
          <w:rFonts w:hint="eastAsia"/>
          <w:lang w:eastAsia="zh-CN"/>
        </w:rPr>
        <w:t>；</w:t>
      </w:r>
      <w:r>
        <w:rPr>
          <w:rFonts w:hint="eastAsia"/>
          <w:lang w:val="en-US" w:eastAsia="zh-CN"/>
        </w:rPr>
        <w:t>同时</w:t>
      </w:r>
      <w:r>
        <w:rPr>
          <w:rFonts w:hint="eastAsia"/>
        </w:rPr>
        <w:t>让我明白处理数据可以从集中趋势、离散程度、偏态与峰度三个维度入手，掌握数据的分布特征，这样才能</w:t>
      </w:r>
      <w:r>
        <w:rPr>
          <w:rFonts w:hint="eastAsia"/>
          <w:lang w:val="en-US" w:eastAsia="zh-CN"/>
        </w:rPr>
        <w:t>在</w:t>
      </w:r>
      <w:r>
        <w:rPr>
          <w:rFonts w:hint="eastAsia"/>
        </w:rPr>
        <w:t>大量杂乱无章的财务数据中获取决策有用的信息。</w:t>
      </w:r>
    </w:p>
    <w:p>
      <w:pPr>
        <w:ind w:firstLine="420" w:firstLineChars="200"/>
      </w:pPr>
      <w:r>
        <w:rPr>
          <w:rFonts w:hint="eastAsia"/>
        </w:rPr>
        <w:t>科研方面，获得校级学术科技奖学金。此外，在学院老师指导下，</w:t>
      </w:r>
      <w:r>
        <w:rPr>
          <w:rFonts w:hint="eastAsia"/>
          <w:b/>
          <w:bCs/>
        </w:rPr>
        <w:t>撰写“</w:t>
      </w:r>
      <w:r>
        <w:rPr>
          <w:rFonts w:hint="eastAsia"/>
          <w:b/>
          <w:bCs/>
          <w:lang w:val="en-US" w:eastAsia="zh-CN"/>
        </w:rPr>
        <w:t>xx</w:t>
      </w:r>
      <w:r>
        <w:rPr>
          <w:rFonts w:hint="eastAsia"/>
          <w:b/>
          <w:bCs/>
        </w:rPr>
        <w:t>”一文，现已投稿至《</w:t>
      </w:r>
      <w:r>
        <w:rPr>
          <w:rFonts w:hint="eastAsia"/>
          <w:b/>
          <w:bCs/>
          <w:lang w:val="en-US" w:eastAsia="zh-CN"/>
        </w:rPr>
        <w:t>xx</w:t>
      </w:r>
      <w:r>
        <w:rPr>
          <w:rFonts w:hint="eastAsia"/>
          <w:b/>
          <w:bCs/>
        </w:rPr>
        <w:t>》</w:t>
      </w:r>
      <w:r>
        <w:rPr>
          <w:rFonts w:hint="eastAsia"/>
        </w:rPr>
        <w:t>。文中运用自由现金流折现模型，通过分析</w:t>
      </w:r>
      <w:r>
        <w:rPr>
          <w:rFonts w:hint="eastAsia"/>
          <w:lang w:val="en-US" w:eastAsia="zh-CN"/>
        </w:rPr>
        <w:t>xx</w:t>
      </w:r>
      <w:r>
        <w:rPr>
          <w:rFonts w:hint="eastAsia"/>
        </w:rPr>
        <w:t>未来五年的现金流状况，得出企业价值为607 685 492 849.804元，并探讨了持续经营假设、在用续用假设以及对未来收益预测和风险评估的主观性所导致的评估不足。</w:t>
      </w:r>
      <w:r>
        <w:rPr>
          <w:rFonts w:hint="eastAsia"/>
          <w:lang w:val="en-US" w:eastAsia="zh-CN"/>
        </w:rPr>
        <w:t>该</w:t>
      </w:r>
      <w:r>
        <w:rPr>
          <w:rFonts w:hint="eastAsia"/>
        </w:rPr>
        <w:t>经历</w:t>
      </w:r>
      <w:r>
        <w:rPr>
          <w:rFonts w:hint="eastAsia"/>
          <w:lang w:val="en-US" w:eastAsia="zh-CN"/>
        </w:rPr>
        <w:t>强化了我的论文撰写能力。</w:t>
      </w:r>
      <w:r>
        <w:rPr>
          <w:rFonts w:hint="eastAsia"/>
        </w:rPr>
        <w:t>在以后的研究中，我将从假设合理性、信息可得性和参数判断主观性三方面考虑，着重注意</w:t>
      </w:r>
      <w:r>
        <w:rPr>
          <w:rFonts w:hint="eastAsia"/>
          <w:lang w:val="en-US" w:eastAsia="zh-CN"/>
        </w:rPr>
        <w:t>理论</w:t>
      </w:r>
      <w:r>
        <w:rPr>
          <w:rFonts w:hint="eastAsia"/>
        </w:rPr>
        <w:t>模型应用于现实案例中的局限问题。</w:t>
      </w:r>
    </w:p>
    <w:p>
      <w:pPr>
        <w:pStyle w:val="12"/>
        <w:numPr>
          <w:ilvl w:val="0"/>
          <w:numId w:val="1"/>
        </w:numPr>
        <w:ind w:firstLineChars="0"/>
        <w:rPr>
          <w:b/>
          <w:bCs/>
          <w:sz w:val="22"/>
          <w:szCs w:val="24"/>
        </w:rPr>
      </w:pPr>
      <w:r>
        <w:rPr>
          <w:rFonts w:hint="eastAsia"/>
          <w:b/>
          <w:bCs/>
          <w:sz w:val="22"/>
          <w:szCs w:val="24"/>
        </w:rPr>
        <w:t>实践经历</w:t>
      </w:r>
    </w:p>
    <w:p>
      <w:pPr>
        <w:ind w:firstLine="420" w:firstLineChars="200"/>
      </w:pPr>
      <w:r>
        <w:rPr>
          <w:rFonts w:hint="eastAsia"/>
        </w:rPr>
        <w:t>实践经历培养了我作为财务人士应具备的沟通协调能力与独立获取知识的能力。</w:t>
      </w:r>
    </w:p>
    <w:p>
      <w:pPr>
        <w:ind w:firstLine="420" w:firstLineChars="200"/>
      </w:pPr>
      <w:r>
        <w:rPr>
          <w:rFonts w:hint="eastAsia"/>
        </w:rPr>
        <w:t>沟通能力方面，担任</w:t>
      </w:r>
      <w:r>
        <w:rPr>
          <w:rFonts w:hint="eastAsia"/>
          <w:lang w:val="en-US" w:eastAsia="zh-CN"/>
        </w:rPr>
        <w:t>学生会</w:t>
      </w:r>
      <w:r>
        <w:rPr>
          <w:rFonts w:hint="eastAsia"/>
        </w:rPr>
        <w:t>副部长，负责收集同学们学习上的问题并与相应任课老师交流，荣获优秀学生干部称号。</w:t>
      </w:r>
    </w:p>
    <w:p>
      <w:pPr>
        <w:ind w:firstLine="420" w:firstLineChars="200"/>
      </w:pPr>
      <w:r>
        <w:rPr>
          <w:rFonts w:hint="eastAsia"/>
        </w:rPr>
        <w:t>自学能力方面，</w:t>
      </w:r>
      <w:r>
        <w:rPr>
          <w:rFonts w:hint="eastAsia"/>
          <w:b/>
          <w:bCs/>
        </w:rPr>
        <w:t>参加</w:t>
      </w:r>
      <w:r>
        <w:rPr>
          <w:rFonts w:hint="eastAsia"/>
          <w:b/>
          <w:bCs/>
          <w:lang w:val="en-US" w:eastAsia="zh-CN"/>
        </w:rPr>
        <w:t>xx</w:t>
      </w:r>
      <w:r>
        <w:rPr>
          <w:rFonts w:hint="eastAsia"/>
          <w:b/>
          <w:bCs/>
        </w:rPr>
        <w:t>计划</w:t>
      </w:r>
      <w:r>
        <w:rPr>
          <w:rFonts w:hint="eastAsia"/>
        </w:rPr>
        <w:t>，参与全英文路演PPT的制作并负责项目市场风险的研究。当时，我并没有学习过市场风险分析的相关知识，</w:t>
      </w:r>
      <w:r>
        <w:rPr>
          <w:rFonts w:hint="eastAsia"/>
          <w:lang w:val="en-US" w:eastAsia="zh-CN"/>
        </w:rPr>
        <w:t>所以</w:t>
      </w:r>
      <w:r>
        <w:rPr>
          <w:rFonts w:hint="eastAsia"/>
        </w:rPr>
        <w:t>我熬夜在网络上查阅相关资料和论文，并在与其他成员讨论时积累相应知识，最终选用更全面、发展更成熟的PESTEL模型和波特五力模型分别从宏观环境和行业竞争两方面对</w:t>
      </w:r>
      <w:r>
        <w:rPr>
          <w:rFonts w:hint="eastAsia"/>
          <w:lang w:val="en-US" w:eastAsia="zh-CN"/>
        </w:rPr>
        <w:t>xx</w:t>
      </w:r>
      <w:r>
        <w:rPr>
          <w:rFonts w:hint="eastAsia"/>
        </w:rPr>
        <w:t>的市场风险进行了讨论，</w:t>
      </w:r>
      <w:r>
        <w:rPr>
          <w:rFonts w:hint="eastAsia"/>
          <w:b/>
          <w:bCs/>
        </w:rPr>
        <w:t>荣获最佳个人奖</w:t>
      </w:r>
      <w:r>
        <w:rPr>
          <w:rFonts w:hint="eastAsia"/>
        </w:rPr>
        <w:t>。</w:t>
      </w:r>
    </w:p>
    <w:p>
      <w:pPr>
        <w:pStyle w:val="12"/>
        <w:numPr>
          <w:ilvl w:val="0"/>
          <w:numId w:val="1"/>
        </w:numPr>
        <w:ind w:firstLineChars="0"/>
        <w:rPr>
          <w:b/>
          <w:bCs/>
          <w:sz w:val="22"/>
          <w:szCs w:val="24"/>
        </w:rPr>
      </w:pPr>
      <w:r>
        <w:rPr>
          <w:rFonts w:hint="eastAsia"/>
          <w:b/>
          <w:bCs/>
          <w:sz w:val="22"/>
          <w:szCs w:val="24"/>
        </w:rPr>
        <w:t>研究生学习计划</w:t>
      </w:r>
    </w:p>
    <w:p>
      <w:pPr>
        <w:ind w:firstLine="420" w:firstLineChars="200"/>
      </w:pPr>
      <w:r>
        <w:rPr>
          <w:rFonts w:hint="eastAsia"/>
        </w:rPr>
        <w:t>我有读博计划，在研究生阶段，我将从</w:t>
      </w:r>
      <w:r>
        <w:rPr>
          <w:rFonts w:hint="eastAsia"/>
          <w:lang w:val="en-US" w:eastAsia="zh-CN"/>
        </w:rPr>
        <w:t>提高</w:t>
      </w:r>
      <w:r>
        <w:rPr>
          <w:rFonts w:hint="eastAsia"/>
        </w:rPr>
        <w:t>专业和科研能力、实践能力和英文能力</w:t>
      </w:r>
      <w:r>
        <w:rPr>
          <w:rFonts w:hint="eastAsia"/>
          <w:lang w:val="en-US" w:eastAsia="zh-CN"/>
        </w:rPr>
        <w:t>等</w:t>
      </w:r>
      <w:r>
        <w:rPr>
          <w:rFonts w:hint="eastAsia"/>
        </w:rPr>
        <w:t>方面进行努力。</w:t>
      </w:r>
    </w:p>
    <w:p>
      <w:pPr>
        <w:ind w:firstLine="420" w:firstLineChars="200"/>
      </w:pPr>
      <w:r>
        <w:rPr>
          <w:rFonts w:hint="eastAsia"/>
        </w:rPr>
        <w:t>研一，我会认真学习专业课知识，阅读</w:t>
      </w:r>
      <w:r>
        <w:rPr>
          <w:rFonts w:hint="eastAsia"/>
          <w:lang w:val="en-US" w:eastAsia="zh-CN"/>
        </w:rPr>
        <w:t>xx</w:t>
      </w:r>
      <w:r>
        <w:rPr>
          <w:rFonts w:hint="eastAsia"/>
        </w:rPr>
        <w:t>等财务管理各领域书籍，跟随导师研究相关课题，确定研究方向。我会坚持阅读英文原著书籍，跟踪外文专业杂志，并参加相应口语课程，提高英文听说读写能力；把握更多实习机会，深度接触更多实际财务问题，了解实际生活中财务问题的形成原因和处理方式，缩短理论研究与现实情况间的差距。</w:t>
      </w:r>
    </w:p>
    <w:p>
      <w:pPr>
        <w:ind w:firstLine="420" w:firstLineChars="200"/>
      </w:pPr>
      <w:r>
        <w:rPr>
          <w:rFonts w:hint="eastAsia"/>
        </w:rPr>
        <w:t>研二，我将更加注重对财务人士必备专业素养的培养，阅读大量文献及学术研究报告，时刻了解财管理论的前沿和发展动态，开展课题研究与论文写作，申报和承担独立或团队的课题研究，同时着手毕业论文选题的准备。</w:t>
      </w:r>
    </w:p>
    <w:p>
      <w:pPr>
        <w:ind w:firstLine="420" w:firstLineChars="200"/>
      </w:pPr>
      <w:r>
        <w:rPr>
          <w:rFonts w:hint="eastAsia"/>
        </w:rPr>
        <w:t>研三，我</w:t>
      </w:r>
      <w:bookmarkStart w:id="0" w:name="_GoBack"/>
      <w:r>
        <w:rPr>
          <w:rFonts w:hint="eastAsia"/>
        </w:rPr>
        <w:t>会认真完成优秀的毕业论文，并在前两年学习和科研</w:t>
      </w:r>
      <w:bookmarkEnd w:id="0"/>
      <w:r>
        <w:rPr>
          <w:rFonts w:hint="eastAsia"/>
        </w:rPr>
        <w:t>的基础上，着手</w:t>
      </w:r>
      <w:r>
        <w:rPr>
          <w:rFonts w:hint="eastAsia"/>
          <w:lang w:val="en-US" w:eastAsia="zh-CN"/>
        </w:rPr>
        <w:t>读</w:t>
      </w:r>
      <w:r>
        <w:rPr>
          <w:rFonts w:hint="eastAsia"/>
        </w:rPr>
        <w:t>博</w:t>
      </w:r>
      <w:r>
        <w:rPr>
          <w:rFonts w:hint="eastAsia"/>
          <w:lang w:val="en-US" w:eastAsia="zh-CN"/>
        </w:rPr>
        <w:t>准备，</w:t>
      </w:r>
      <w:r>
        <w:rPr>
          <w:rFonts w:hint="eastAsia"/>
        </w:rPr>
        <w:t>为行业现有的学术研究尽绵薄之力。</w:t>
      </w:r>
    </w:p>
    <w:p>
      <w:pPr>
        <w:ind w:firstLine="420" w:firstLineChars="200"/>
      </w:pPr>
    </w:p>
    <w:p>
      <w:pPr>
        <w:ind w:firstLine="420" w:firstLineChars="200"/>
      </w:pPr>
      <w:r>
        <w:rPr>
          <w:rFonts w:hint="eastAsia"/>
        </w:rPr>
        <w:t>再次感谢老师们，祝老师</w:t>
      </w:r>
      <w:r>
        <w:rPr>
          <w:rFonts w:hint="eastAsia"/>
          <w:lang w:val="en-US" w:eastAsia="zh-CN"/>
        </w:rPr>
        <w:t>身体健康，</w:t>
      </w:r>
      <w:r>
        <w:rPr>
          <w:rFonts w:hint="eastAsia"/>
        </w:rPr>
        <w:t>一切顺利！</w:t>
      </w: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E0619E2"/>
    <w:multiLevelType w:val="multilevel"/>
    <w:tmpl w:val="3E0619E2"/>
    <w:lvl w:ilvl="0" w:tentative="0">
      <w:start w:val="1"/>
      <w:numFmt w:val="japaneseCounting"/>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D5CB2"/>
    <w:rsid w:val="0003577E"/>
    <w:rsid w:val="000B1E9B"/>
    <w:rsid w:val="000C4BA7"/>
    <w:rsid w:val="000C5C9A"/>
    <w:rsid w:val="00136FE6"/>
    <w:rsid w:val="0015300B"/>
    <w:rsid w:val="001820AB"/>
    <w:rsid w:val="001E4DC7"/>
    <w:rsid w:val="00263AE5"/>
    <w:rsid w:val="0028286D"/>
    <w:rsid w:val="0028692B"/>
    <w:rsid w:val="0029746F"/>
    <w:rsid w:val="002B7954"/>
    <w:rsid w:val="002F69A2"/>
    <w:rsid w:val="003537D1"/>
    <w:rsid w:val="003B5FDC"/>
    <w:rsid w:val="003F2FCE"/>
    <w:rsid w:val="003F7BD3"/>
    <w:rsid w:val="0041172F"/>
    <w:rsid w:val="0046184E"/>
    <w:rsid w:val="00461B9F"/>
    <w:rsid w:val="00471361"/>
    <w:rsid w:val="004D2041"/>
    <w:rsid w:val="00503055"/>
    <w:rsid w:val="005079BA"/>
    <w:rsid w:val="005320A7"/>
    <w:rsid w:val="0057392F"/>
    <w:rsid w:val="005B20D7"/>
    <w:rsid w:val="006146B7"/>
    <w:rsid w:val="00621A3B"/>
    <w:rsid w:val="006F381A"/>
    <w:rsid w:val="006F40E6"/>
    <w:rsid w:val="00713392"/>
    <w:rsid w:val="00755398"/>
    <w:rsid w:val="007873F2"/>
    <w:rsid w:val="007E4FBE"/>
    <w:rsid w:val="008131A9"/>
    <w:rsid w:val="00845626"/>
    <w:rsid w:val="00895B71"/>
    <w:rsid w:val="008B23C0"/>
    <w:rsid w:val="008E6E1D"/>
    <w:rsid w:val="00910C2D"/>
    <w:rsid w:val="0093106A"/>
    <w:rsid w:val="00947576"/>
    <w:rsid w:val="009513D4"/>
    <w:rsid w:val="00965AC2"/>
    <w:rsid w:val="009873F5"/>
    <w:rsid w:val="009C1A52"/>
    <w:rsid w:val="009C4280"/>
    <w:rsid w:val="00A60450"/>
    <w:rsid w:val="00A92259"/>
    <w:rsid w:val="00A978D5"/>
    <w:rsid w:val="00AC4162"/>
    <w:rsid w:val="00AD6BE2"/>
    <w:rsid w:val="00B21881"/>
    <w:rsid w:val="00B24051"/>
    <w:rsid w:val="00B3468D"/>
    <w:rsid w:val="00B52EB5"/>
    <w:rsid w:val="00B70539"/>
    <w:rsid w:val="00BC1C84"/>
    <w:rsid w:val="00C02365"/>
    <w:rsid w:val="00C03160"/>
    <w:rsid w:val="00C509DE"/>
    <w:rsid w:val="00CD11CA"/>
    <w:rsid w:val="00CD5CB2"/>
    <w:rsid w:val="00CD623E"/>
    <w:rsid w:val="00D546FA"/>
    <w:rsid w:val="00E1125E"/>
    <w:rsid w:val="00EE714E"/>
    <w:rsid w:val="00F12F3D"/>
    <w:rsid w:val="00F21642"/>
    <w:rsid w:val="00F743B1"/>
    <w:rsid w:val="00F85C81"/>
    <w:rsid w:val="00F876FA"/>
    <w:rsid w:val="00F90DDF"/>
    <w:rsid w:val="0B47646E"/>
    <w:rsid w:val="214B2443"/>
    <w:rsid w:val="24544E24"/>
    <w:rsid w:val="35C70C6E"/>
    <w:rsid w:val="37331D0A"/>
    <w:rsid w:val="3C7123AF"/>
    <w:rsid w:val="3DDD27DE"/>
    <w:rsid w:val="43B00985"/>
    <w:rsid w:val="451458BB"/>
    <w:rsid w:val="4C6E0EBB"/>
    <w:rsid w:val="4E0967CC"/>
    <w:rsid w:val="53335992"/>
    <w:rsid w:val="57547324"/>
    <w:rsid w:val="62784102"/>
    <w:rsid w:val="6400020C"/>
    <w:rsid w:val="69D76F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firstLine="357"/>
      <w:jc w:val="both"/>
    </w:pPr>
    <w:rPr>
      <w:rFonts w:asciiTheme="minorHAnsi" w:hAnsiTheme="minorHAnsi" w:eastAsiaTheme="minorEastAsia" w:cstheme="minorBidi"/>
      <w:kern w:val="2"/>
      <w:sz w:val="21"/>
      <w:szCs w:val="22"/>
      <w:lang w:val="en-US" w:eastAsia="zh-CN" w:bidi="ar-SA"/>
    </w:rPr>
  </w:style>
  <w:style w:type="character" w:default="1" w:styleId="8">
    <w:name w:val="Default Paragraph Font"/>
    <w:semiHidden/>
    <w:unhideWhenUsed/>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link w:val="14"/>
    <w:semiHidden/>
    <w:unhideWhenUsed/>
    <w:qFormat/>
    <w:uiPriority w:val="99"/>
    <w:pPr>
      <w:jc w:val="left"/>
    </w:pPr>
  </w:style>
  <w:style w:type="paragraph" w:styleId="3">
    <w:name w:val="Balloon Text"/>
    <w:basedOn w:val="1"/>
    <w:link w:val="13"/>
    <w:semiHidden/>
    <w:unhideWhenUsed/>
    <w:qFormat/>
    <w:uiPriority w:val="99"/>
    <w:pPr>
      <w:spacing w:line="240" w:lineRule="auto"/>
    </w:pPr>
    <w:rPr>
      <w:sz w:val="18"/>
      <w:szCs w:val="18"/>
    </w:rPr>
  </w:style>
  <w:style w:type="paragraph" w:styleId="4">
    <w:name w:val="footer"/>
    <w:basedOn w:val="1"/>
    <w:link w:val="11"/>
    <w:semiHidden/>
    <w:unhideWhenUsed/>
    <w:uiPriority w:val="99"/>
    <w:pPr>
      <w:tabs>
        <w:tab w:val="center" w:pos="4153"/>
        <w:tab w:val="right" w:pos="8306"/>
      </w:tabs>
      <w:snapToGrid w:val="0"/>
      <w:spacing w:line="240" w:lineRule="auto"/>
      <w:jc w:val="left"/>
    </w:pPr>
    <w:rPr>
      <w:sz w:val="18"/>
      <w:szCs w:val="18"/>
    </w:rPr>
  </w:style>
  <w:style w:type="paragraph" w:styleId="5">
    <w:name w:val="header"/>
    <w:basedOn w:val="1"/>
    <w:link w:val="10"/>
    <w:semiHidden/>
    <w:unhideWhenUsed/>
    <w:uiPriority w:val="99"/>
    <w:pPr>
      <w:pBdr>
        <w:bottom w:val="single" w:color="auto" w:sz="6" w:space="1"/>
      </w:pBdr>
      <w:tabs>
        <w:tab w:val="center" w:pos="4153"/>
        <w:tab w:val="right" w:pos="8306"/>
      </w:tabs>
      <w:snapToGrid w:val="0"/>
      <w:spacing w:line="240" w:lineRule="auto"/>
      <w:jc w:val="center"/>
    </w:pPr>
    <w:rPr>
      <w:sz w:val="18"/>
      <w:szCs w:val="18"/>
    </w:rPr>
  </w:style>
  <w:style w:type="paragraph" w:styleId="6">
    <w:name w:val="annotation subject"/>
    <w:basedOn w:val="2"/>
    <w:next w:val="2"/>
    <w:link w:val="15"/>
    <w:semiHidden/>
    <w:unhideWhenUsed/>
    <w:qFormat/>
    <w:uiPriority w:val="99"/>
    <w:rPr>
      <w:b/>
      <w:bCs/>
    </w:rPr>
  </w:style>
  <w:style w:type="character" w:styleId="9">
    <w:name w:val="annotation reference"/>
    <w:basedOn w:val="8"/>
    <w:semiHidden/>
    <w:unhideWhenUsed/>
    <w:uiPriority w:val="99"/>
    <w:rPr>
      <w:sz w:val="21"/>
      <w:szCs w:val="21"/>
    </w:rPr>
  </w:style>
  <w:style w:type="character" w:customStyle="1" w:styleId="10">
    <w:name w:val="页眉 Char"/>
    <w:basedOn w:val="8"/>
    <w:link w:val="5"/>
    <w:semiHidden/>
    <w:uiPriority w:val="99"/>
    <w:rPr>
      <w:sz w:val="18"/>
      <w:szCs w:val="18"/>
    </w:rPr>
  </w:style>
  <w:style w:type="character" w:customStyle="1" w:styleId="11">
    <w:name w:val="页脚 Char"/>
    <w:basedOn w:val="8"/>
    <w:link w:val="4"/>
    <w:semiHidden/>
    <w:qFormat/>
    <w:uiPriority w:val="99"/>
    <w:rPr>
      <w:sz w:val="18"/>
      <w:szCs w:val="18"/>
    </w:rPr>
  </w:style>
  <w:style w:type="paragraph" w:styleId="12">
    <w:name w:val="List Paragraph"/>
    <w:basedOn w:val="1"/>
    <w:qFormat/>
    <w:uiPriority w:val="34"/>
    <w:pPr>
      <w:ind w:firstLine="420" w:firstLineChars="200"/>
    </w:pPr>
  </w:style>
  <w:style w:type="character" w:customStyle="1" w:styleId="13">
    <w:name w:val="批注框文本 Char"/>
    <w:basedOn w:val="8"/>
    <w:link w:val="3"/>
    <w:semiHidden/>
    <w:uiPriority w:val="99"/>
    <w:rPr>
      <w:kern w:val="2"/>
      <w:sz w:val="18"/>
      <w:szCs w:val="18"/>
    </w:rPr>
  </w:style>
  <w:style w:type="character" w:customStyle="1" w:styleId="14">
    <w:name w:val="批注文字 Char"/>
    <w:basedOn w:val="8"/>
    <w:link w:val="2"/>
    <w:semiHidden/>
    <w:qFormat/>
    <w:uiPriority w:val="99"/>
    <w:rPr>
      <w:kern w:val="2"/>
      <w:sz w:val="21"/>
      <w:szCs w:val="22"/>
    </w:rPr>
  </w:style>
  <w:style w:type="character" w:customStyle="1" w:styleId="15">
    <w:name w:val="批注主题 Char"/>
    <w:basedOn w:val="14"/>
    <w:link w:val="6"/>
    <w:uiPriority w:val="0"/>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2.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F67A751-D8F2-4E97-B904-C50A274286B0}">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2</Pages>
  <Words>258</Words>
  <Characters>1477</Characters>
  <Lines>12</Lines>
  <Paragraphs>3</Paragraphs>
  <TotalTime>47</TotalTime>
  <ScaleCrop>false</ScaleCrop>
  <LinksUpToDate>false</LinksUpToDate>
  <CharactersWithSpaces>1732</CharactersWithSpaces>
  <Application>WPS Office_11.1.0.11045_F1E327BC-269C-435d-A152-05C5408002CA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2020-07-03T05:31:00Z</dcterms:created>
  <dc:creator>PC</dc:creator>
  <cp:lastModifiedBy>Jake</cp:lastModifiedBy>
  <dcterms:modified xsi:type="dcterms:W3CDTF">2021-11-11T10:10:05Z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2052-11.1.0.11045</vt:lpwstr>
  </property>
  <property fmtid="{D5CDD505-2E9C-101B-9397-08002B2CF9AE}" pid="3" name="ICV">
    <vt:lpwstr>428C342AD5324DBE9667CC38C836C127</vt:lpwstr>
  </property>
</Properties>
</file>