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XX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本人概况                                                            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本科院系：XXXXX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加权均分：90.6/100（本科前6学期）  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专业排名：4/142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政治面貌：预备党员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联系电话：XXXXX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Email：</w:t>
      </w:r>
      <w:r>
        <w:fldChar w:fldCharType="begin"/>
      </w:r>
      <w:r>
        <w:instrText xml:space="preserve">HYPERLINK "mailto:zk_1028@yahoo.com.cn"</w:instrText>
      </w:r>
      <w:r>
        <w:fldChar w:fldCharType="separate"/>
      </w:r>
      <w:r>
        <w:rPr>
          <w:rStyle w:val="6"/>
          <w:rFonts w:hint="eastAsia"/>
          <w:color w:val="auto"/>
          <w:sz w:val="24"/>
          <w:szCs w:val="24"/>
          <w:u w:val="none"/>
        </w:rPr>
        <w:t>XXXXX</w:t>
      </w:r>
      <w:r>
        <w:fldChar w:fldCharType="end"/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申请方向：</w:t>
      </w:r>
      <w:r>
        <w:rPr>
          <w:b/>
          <w:sz w:val="24"/>
          <w:szCs w:val="24"/>
        </w:rPr>
        <w:t>智能与网络化系统研究中心</w:t>
      </w:r>
      <w:r>
        <w:rPr>
          <w:rFonts w:hint="eastAsia"/>
          <w:b/>
          <w:sz w:val="24"/>
          <w:szCs w:val="24"/>
        </w:rPr>
        <w:t xml:space="preserve"> 博士生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本科主修课程                                                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电路分析基础、</w:t>
      </w:r>
      <w:r>
        <w:rPr>
          <w:rFonts w:hint="eastAsia" w:asciiTheme="minorEastAsia" w:hAnsiTheme="minorEastAsia"/>
          <w:b/>
          <w:sz w:val="24"/>
          <w:szCs w:val="24"/>
        </w:rPr>
        <w:t>C语言程序设计</w:t>
      </w:r>
      <w:r>
        <w:rPr>
          <w:rFonts w:hint="eastAsia" w:asciiTheme="minorEastAsia" w:hAnsiTheme="minorEastAsia"/>
          <w:sz w:val="24"/>
          <w:szCs w:val="24"/>
        </w:rPr>
        <w:t>、</w:t>
      </w:r>
      <w:r>
        <w:rPr>
          <w:rFonts w:hint="eastAsia" w:asciiTheme="minorEastAsia" w:hAnsiTheme="minorEastAsia"/>
          <w:b/>
          <w:sz w:val="24"/>
          <w:szCs w:val="24"/>
        </w:rPr>
        <w:t>模拟电子技术</w:t>
      </w:r>
      <w:r>
        <w:rPr>
          <w:rFonts w:hint="eastAsia" w:asciiTheme="minorEastAsia" w:hAnsiTheme="minorEastAsia"/>
          <w:sz w:val="24"/>
          <w:szCs w:val="24"/>
        </w:rPr>
        <w:t>、复变函数与积分变换、</w:t>
      </w:r>
      <w:r>
        <w:rPr>
          <w:rFonts w:hint="eastAsia" w:asciiTheme="minorEastAsia" w:hAnsiTheme="minorEastAsia"/>
          <w:b/>
          <w:sz w:val="24"/>
          <w:szCs w:val="24"/>
        </w:rPr>
        <w:t>控制工程基础</w:t>
      </w:r>
      <w:r>
        <w:rPr>
          <w:rFonts w:hint="eastAsia" w:asciiTheme="minorEastAsia" w:hAnsiTheme="minorEastAsia"/>
          <w:sz w:val="24"/>
          <w:szCs w:val="24"/>
        </w:rPr>
        <w:t>、</w:t>
      </w:r>
      <w:r>
        <w:rPr>
          <w:rFonts w:hint="eastAsia" w:asciiTheme="minorEastAsia" w:hAnsiTheme="minorEastAsia"/>
          <w:b/>
          <w:sz w:val="24"/>
          <w:szCs w:val="24"/>
        </w:rPr>
        <w:t>数字电子技术（双语）</w:t>
      </w:r>
      <w:r>
        <w:rPr>
          <w:rFonts w:hint="eastAsia" w:asciiTheme="minorEastAsia" w:hAnsiTheme="minorEastAsia"/>
          <w:sz w:val="24"/>
          <w:szCs w:val="24"/>
        </w:rPr>
        <w:t>、信息工程基础、随机过程、</w:t>
      </w:r>
      <w:r>
        <w:rPr>
          <w:rFonts w:hint="eastAsia" w:asciiTheme="minorEastAsia" w:hAnsiTheme="minorEastAsia"/>
          <w:b/>
          <w:sz w:val="24"/>
          <w:szCs w:val="24"/>
        </w:rPr>
        <w:t>电机及其运动控制系统</w:t>
      </w:r>
      <w:r>
        <w:rPr>
          <w:rFonts w:hint="eastAsia" w:asciiTheme="minorEastAsia" w:hAnsiTheme="minorEastAsia"/>
          <w:sz w:val="24"/>
          <w:szCs w:val="24"/>
        </w:rPr>
        <w:t>、电力电子技术、</w:t>
      </w:r>
      <w:r>
        <w:rPr>
          <w:rFonts w:hint="eastAsia" w:asciiTheme="minorEastAsia" w:hAnsiTheme="minorEastAsia"/>
          <w:b/>
          <w:sz w:val="24"/>
          <w:szCs w:val="24"/>
        </w:rPr>
        <w:t>微机原理及应用</w:t>
      </w:r>
      <w:r>
        <w:rPr>
          <w:rFonts w:hint="eastAsia" w:asciiTheme="minorEastAsia" w:hAnsiTheme="minorEastAsia"/>
          <w:sz w:val="24"/>
          <w:szCs w:val="24"/>
        </w:rPr>
        <w:t>、</w:t>
      </w:r>
      <w:r>
        <w:rPr>
          <w:rFonts w:hint="eastAsia" w:asciiTheme="minorEastAsia" w:hAnsiTheme="minorEastAsia"/>
          <w:b/>
          <w:sz w:val="24"/>
          <w:szCs w:val="24"/>
        </w:rPr>
        <w:t>控制理论基础</w:t>
      </w:r>
      <w:r>
        <w:rPr>
          <w:rFonts w:hint="eastAsia" w:asciiTheme="minorEastAsia" w:hAnsiTheme="minorEastAsia"/>
          <w:sz w:val="24"/>
          <w:szCs w:val="24"/>
        </w:rPr>
        <w:t>、</w:t>
      </w:r>
      <w:r>
        <w:rPr>
          <w:rFonts w:hint="eastAsia" w:asciiTheme="minorEastAsia" w:hAnsiTheme="minorEastAsia"/>
          <w:b/>
          <w:sz w:val="24"/>
          <w:szCs w:val="24"/>
        </w:rPr>
        <w:t>嵌入式控制系统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本科学习情况                                                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课程学习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大一至大三成绩普遍优秀，年年获得</w:t>
      </w:r>
      <w:r>
        <w:rPr>
          <w:rFonts w:hint="eastAsia" w:asciiTheme="minorEastAsia" w:hAnsiTheme="minorEastAsia"/>
          <w:b/>
          <w:sz w:val="24"/>
          <w:szCs w:val="24"/>
        </w:rPr>
        <w:t>校优秀三好学生</w:t>
      </w:r>
      <w:r>
        <w:rPr>
          <w:rFonts w:hint="eastAsia" w:asciiTheme="minorEastAsia" w:hAnsiTheme="minorEastAsia"/>
          <w:sz w:val="24"/>
          <w:szCs w:val="24"/>
        </w:rPr>
        <w:t>，并获</w:t>
      </w:r>
      <w:r>
        <w:rPr>
          <w:rFonts w:hint="eastAsia" w:asciiTheme="minorEastAsia" w:hAnsiTheme="minorEastAsia"/>
          <w:b/>
          <w:sz w:val="24"/>
          <w:szCs w:val="24"/>
        </w:rPr>
        <w:t>国家奖学金、国家励志奖学金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英语能力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英语能力较为突出，大一通过</w:t>
      </w:r>
      <w:r>
        <w:rPr>
          <w:rFonts w:hint="eastAsia" w:asciiTheme="minorEastAsia" w:hAnsiTheme="minorEastAsia"/>
          <w:b/>
          <w:sz w:val="24"/>
          <w:szCs w:val="24"/>
        </w:rPr>
        <w:t>CET4:572</w:t>
      </w:r>
      <w:r>
        <w:rPr>
          <w:rFonts w:hint="eastAsia" w:asciiTheme="minorEastAsia" w:hAnsiTheme="minorEastAsia"/>
          <w:sz w:val="24"/>
          <w:szCs w:val="24"/>
        </w:rPr>
        <w:t>，大二通过CET6：459；大三参加</w:t>
      </w:r>
      <w:r>
        <w:rPr>
          <w:rFonts w:hint="eastAsia" w:asciiTheme="minorEastAsia" w:hAnsiTheme="minorEastAsia"/>
          <w:b/>
          <w:sz w:val="24"/>
          <w:szCs w:val="24"/>
        </w:rPr>
        <w:t>GRE：145+165+3.0</w:t>
      </w:r>
      <w:r>
        <w:rPr>
          <w:rFonts w:hint="eastAsia" w:asciiTheme="minorEastAsia" w:hAnsiTheme="minorEastAsia"/>
          <w:sz w:val="24"/>
          <w:szCs w:val="24"/>
        </w:rPr>
        <w:t>，英语读写能力出众。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计算机能力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通过全国计算机二级等级C语言（</w:t>
      </w:r>
      <w:r>
        <w:rPr>
          <w:rFonts w:hint="eastAsia" w:asciiTheme="minorEastAsia" w:hAnsiTheme="minorEastAsia"/>
          <w:b/>
          <w:sz w:val="24"/>
          <w:szCs w:val="24"/>
        </w:rPr>
        <w:t>196分，优秀</w:t>
      </w:r>
      <w:r>
        <w:rPr>
          <w:rFonts w:hint="eastAsia" w:asciiTheme="minorEastAsia" w:hAnsiTheme="minorEastAsia"/>
          <w:sz w:val="24"/>
          <w:szCs w:val="24"/>
        </w:rPr>
        <w:t>），JAVA语言考试；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熟练掌握VC++6.0和Visual Studio开发环境以及</w:t>
      </w:r>
      <w:r>
        <w:rPr>
          <w:rFonts w:hint="eastAsia" w:asciiTheme="minorEastAsia" w:hAnsiTheme="minorEastAsia"/>
          <w:b/>
          <w:sz w:val="24"/>
          <w:szCs w:val="24"/>
        </w:rPr>
        <w:t>MATLAB编程环境</w:t>
      </w:r>
      <w:r>
        <w:rPr>
          <w:rFonts w:hint="eastAsia" w:asciiTheme="minorEastAsia" w:hAnsiTheme="minorEastAsia"/>
          <w:sz w:val="24"/>
          <w:szCs w:val="24"/>
        </w:rPr>
        <w:t>；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擅长使用</w:t>
      </w:r>
      <w:r>
        <w:rPr>
          <w:rFonts w:hint="eastAsia" w:asciiTheme="minorEastAsia" w:hAnsiTheme="minorEastAsia"/>
          <w:b/>
          <w:sz w:val="24"/>
          <w:szCs w:val="24"/>
        </w:rPr>
        <w:t>Simulink、Protues、Quartus ii</w:t>
      </w:r>
      <w:r>
        <w:rPr>
          <w:rFonts w:hint="eastAsia" w:asciiTheme="minorEastAsia" w:hAnsiTheme="minorEastAsia"/>
          <w:sz w:val="24"/>
          <w:szCs w:val="24"/>
        </w:rPr>
        <w:t>等软件进行仿真；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能够利用MATLAB、LINGO、SPSS等软件进行</w:t>
      </w:r>
      <w:r>
        <w:rPr>
          <w:rFonts w:hint="eastAsia" w:asciiTheme="minorEastAsia" w:hAnsiTheme="minorEastAsia"/>
          <w:b/>
          <w:sz w:val="24"/>
          <w:szCs w:val="24"/>
        </w:rPr>
        <w:t>数据处理和数据优化</w:t>
      </w:r>
      <w:r>
        <w:rPr>
          <w:rFonts w:hint="eastAsia" w:asciiTheme="minorEastAsia" w:hAnsiTheme="minorEastAsia"/>
          <w:sz w:val="24"/>
          <w:szCs w:val="24"/>
        </w:rPr>
        <w:t>；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主要科研与实践经历                                                </w:t>
      </w:r>
    </w:p>
    <w:p>
      <w:pPr>
        <w:ind w:left="1256" w:hanging="1256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2010.11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全国部分地区大学生物理竞赛</w:t>
      </w:r>
    </w:p>
    <w:p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自学物理竞赛的知识和练习相关题目，获得非物理组A组二等奖。</w:t>
      </w:r>
    </w:p>
    <w:p>
      <w:pPr>
        <w:ind w:left="1256" w:hanging="1256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2010.11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基于Zigbee技术的智能家居系统</w:t>
      </w:r>
    </w:p>
    <w:p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组队参加了校级嵌入式电子设计大赛，担任硬件设计员，并选择了Zigbee技术作为研究方向。</w:t>
      </w:r>
    </w:p>
    <w:p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利用CC2430无线传感器与上位机进行了远程LED灯的控制，获得了校级三等奖。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2011.12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校级智能汽车竞赛</w:t>
      </w:r>
    </w:p>
    <w:p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3人组队并担任队长，从机械结构到硬件电路再到软件编程，在指导老师和学长们的帮助下，获得了校级第6名的成绩。</w:t>
      </w:r>
    </w:p>
    <w:p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从第一次分站赛勉强跑完，到后来不断改进控制算法，采用了增量式PID控制算法以及反转倒拉的电机控制，我们不断创新设计思路。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2012.1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基于8086的8路抢答器设计</w:t>
      </w:r>
    </w:p>
    <w:p>
      <w:pPr>
        <w:pStyle w:val="12"/>
        <w:numPr>
          <w:ilvl w:val="0"/>
          <w:numId w:val="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基于微机原理的学习，使用Protues设计了8路抢答器的硬件图并结合自己编写的汇编语言和Keil软件对该电路进行了仿真。获得老师认可，得到了94分的好成绩。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2012.6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济南钢铁集团生产实习</w:t>
      </w:r>
    </w:p>
    <w:p>
      <w:pPr>
        <w:pStyle w:val="12"/>
        <w:numPr>
          <w:ilvl w:val="0"/>
          <w:numId w:val="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与济钢的工程师们深入地学习和交流，了解了实际生产中的控制应用，特别学习了PLC的编程和组态软件的使用。</w:t>
      </w:r>
    </w:p>
    <w:p>
      <w:pPr>
        <w:pStyle w:val="12"/>
        <w:numPr>
          <w:ilvl w:val="0"/>
          <w:numId w:val="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通过对炼钢工艺的学习，并结合所学知识，利用预测控制对冷轧中伺服直流电机进行了设计和仿真。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2012.7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关于混合整数优化研究</w:t>
      </w:r>
      <w:bookmarkStart w:id="0" w:name="_GoBack"/>
      <w:bookmarkEnd w:id="0"/>
    </w:p>
    <w:p>
      <w:pPr>
        <w:pStyle w:val="12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在XXX老师的指导下，学习了大量运筹学知识和模式识别理论。</w:t>
      </w:r>
    </w:p>
    <w:p>
      <w:pPr>
        <w:pStyle w:val="12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对于特征提取肿瘤基因问题进行了深入学习，采用SVM-RFE方法和混合整数优化的方法分别进行提取，并进行了比较。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2012.8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全国大学生计算机博弈</w:t>
      </w:r>
    </w:p>
    <w:p>
      <w:pPr>
        <w:pStyle w:val="12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学习计算机博弈和人工智能的知识，利用最大最小搜索和剪枝技术，并重点评估了棋盘的权值，设计了爱恩斯坦棋和不围棋。</w:t>
      </w:r>
    </w:p>
    <w:p>
      <w:pPr>
        <w:pStyle w:val="12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获得了全国大学生计算机博弈亚军的成绩。</w:t>
      </w:r>
    </w:p>
    <w:p>
      <w:pPr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2012.8</w:t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/>
          <w:sz w:val="24"/>
          <w:szCs w:val="24"/>
        </w:rPr>
        <w:t>校级数学建模大赛</w:t>
      </w:r>
    </w:p>
    <w:p>
      <w:pPr>
        <w:pStyle w:val="12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组队并担任队长，对成品油定价问题和医疗改革问题进行合理的数据处理、数学建模和模型改进。学习了大量数学建模知识和基础数学理论。</w:t>
      </w:r>
    </w:p>
    <w:p>
      <w:pPr>
        <w:pStyle w:val="12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获得校级第7名，并推选参加9月份全国大学生数学建模比赛。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研究兴趣                                                    </w:t>
      </w:r>
    </w:p>
    <w:p>
      <w:pPr>
        <w:pStyle w:val="12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基于运筹学的实际系统优化</w:t>
      </w:r>
      <w:r>
        <w:rPr>
          <w:rFonts w:hint="eastAsia" w:asciiTheme="minorEastAsia" w:hAnsiTheme="minorEastAsia"/>
          <w:sz w:val="24"/>
          <w:szCs w:val="24"/>
        </w:rPr>
        <w:t>。对于运筹学有浓厚的兴趣，希望能够利用这方面知识解决实际问题，提高社会生产中的效率。</w:t>
      </w:r>
    </w:p>
    <w:p>
      <w:pPr>
        <w:pStyle w:val="12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对实际中生产过程进行建模并进行控制仿真</w:t>
      </w:r>
      <w:r>
        <w:rPr>
          <w:rFonts w:hint="eastAsia" w:asciiTheme="minorEastAsia" w:hAnsiTheme="minorEastAsia"/>
          <w:sz w:val="24"/>
          <w:szCs w:val="24"/>
        </w:rPr>
        <w:t>。将数学建模与实际生产相结合，加上控制理论，优化生产过程。</w:t>
      </w:r>
    </w:p>
    <w:p>
      <w:pPr>
        <w:pStyle w:val="12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无线传感技术的应用</w:t>
      </w:r>
      <w:r>
        <w:rPr>
          <w:rFonts w:hint="eastAsia" w:asciiTheme="minorEastAsia" w:hAnsiTheme="minorEastAsia"/>
          <w:sz w:val="24"/>
          <w:szCs w:val="24"/>
        </w:rPr>
        <w:t>。将无线技术与优化模型结合，研究更有效率的无线传感器网络构架。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社会实践与学生工作                                                    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2010.12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组织10人的团队走访甘肃省宁县，对于当地代课教师的工作与生活状况问题进行了深入调查，写了8万字的调研报告，获得“社会实践优秀个人”称号和团队银奖。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2011.8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参加北京市中美文化调研团，赴加州进行学习和生活体验。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2011.9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竞选并担任自动化学院09级年级长职务。</w:t>
      </w:r>
    </w:p>
    <w:p>
      <w:pPr>
        <w:ind w:left="1256" w:hanging="1256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2011.11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获得2010-2011“优秀学生干部”称号。</w:t>
      </w:r>
    </w:p>
    <w:p>
      <w:pPr>
        <w:rPr>
          <w:b/>
          <w:color w:val="4BACC6" w:themeColor="accent5"/>
          <w:sz w:val="28"/>
          <w:szCs w:val="28"/>
          <w:u w:val="single"/>
        </w:rPr>
      </w:pPr>
      <w:r>
        <w:rPr>
          <w:rFonts w:hint="eastAsia"/>
          <w:b/>
          <w:color w:val="4BACC6" w:themeColor="accent5"/>
          <w:sz w:val="28"/>
          <w:szCs w:val="28"/>
          <w:u w:val="single"/>
        </w:rPr>
        <w:t xml:space="preserve">个人评价                                                    </w:t>
      </w:r>
    </w:p>
    <w:p>
      <w:pPr>
        <w:pStyle w:val="12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学习成绩优异，专业知识扎实，通过参加多次科技活动、科研活动，培养了独立自主的学习能力，分析问题的能力，并将理论与实际有很好的结合。</w:t>
      </w:r>
      <w:r>
        <w:rPr>
          <w:rFonts w:hint="eastAsia" w:asciiTheme="minorEastAsia" w:hAnsiTheme="minorEastAsia"/>
          <w:b/>
          <w:sz w:val="24"/>
          <w:szCs w:val="24"/>
        </w:rPr>
        <w:t>对于一个问题，我可以不会，但是我一定会找到方法把它学会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12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多次参加学生会和社团活动，在团队合作中培养了与人交流、与人合作、组织领导的能力，还懂得了甘愿牺牲、乐于奉献的精神。</w:t>
      </w:r>
    </w:p>
    <w:p>
      <w:pPr>
        <w:pStyle w:val="12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除了学习，体育也是我的一大优势，校级篮球赛、游泳比赛、羽毛球比赛，屡次获奖。</w:t>
      </w:r>
      <w:r>
        <w:rPr>
          <w:rFonts w:hint="eastAsia" w:asciiTheme="minorEastAsia" w:hAnsiTheme="minorEastAsia"/>
          <w:b/>
          <w:sz w:val="24"/>
          <w:szCs w:val="24"/>
        </w:rPr>
        <w:t>身体是革命的本钱，一个强大的头脑，还需要强壮的体格来支撑</w:t>
      </w:r>
      <w:r>
        <w:rPr>
          <w:rFonts w:hint="eastAsia" w:asciiTheme="minorEastAsia" w:hAnsiTheme="minorEastAsia"/>
          <w:sz w:val="24"/>
          <w:szCs w:val="24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_x0000_s3073" o:spid="_x0000_s3073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3"/>
                  <w:rPr>
                    <w:rFonts w:hint="eastAsia" w:eastAsiaTheme="minor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E26E8"/>
    <w:multiLevelType w:val="multilevel"/>
    <w:tmpl w:val="118E26E8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1">
    <w:nsid w:val="2A6D5A17"/>
    <w:multiLevelType w:val="multilevel"/>
    <w:tmpl w:val="2A6D5A1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CD7834"/>
    <w:multiLevelType w:val="multilevel"/>
    <w:tmpl w:val="2FCD7834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3">
    <w:nsid w:val="40A417CA"/>
    <w:multiLevelType w:val="multilevel"/>
    <w:tmpl w:val="40A417CA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4">
    <w:nsid w:val="56565CD3"/>
    <w:multiLevelType w:val="multilevel"/>
    <w:tmpl w:val="56565CD3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5">
    <w:nsid w:val="5C4915ED"/>
    <w:multiLevelType w:val="multilevel"/>
    <w:tmpl w:val="5C4915ED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6">
    <w:nsid w:val="70CB6A76"/>
    <w:multiLevelType w:val="multilevel"/>
    <w:tmpl w:val="70CB6A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2D46ECA"/>
    <w:multiLevelType w:val="multilevel"/>
    <w:tmpl w:val="72D46ECA"/>
    <w:lvl w:ilvl="0" w:tentative="0">
      <w:start w:val="1"/>
      <w:numFmt w:val="bullet"/>
      <w:lvlText w:val=""/>
      <w:lvlJc w:val="left"/>
      <w:pPr>
        <w:ind w:left="167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9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1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3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5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7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9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1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36" w:hanging="420"/>
      </w:pPr>
      <w:rPr>
        <w:rFonts w:hint="default" w:ascii="Wingdings" w:hAnsi="Wingdings"/>
      </w:rPr>
    </w:lvl>
  </w:abstractNum>
  <w:abstractNum w:abstractNumId="8">
    <w:nsid w:val="7A1259B5"/>
    <w:multiLevelType w:val="multilevel"/>
    <w:tmpl w:val="7A1259B5"/>
    <w:lvl w:ilvl="0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7F2B"/>
    <w:rsid w:val="0003389F"/>
    <w:rsid w:val="00035B7C"/>
    <w:rsid w:val="000E2309"/>
    <w:rsid w:val="000F3F76"/>
    <w:rsid w:val="00144DF9"/>
    <w:rsid w:val="00191772"/>
    <w:rsid w:val="00283B43"/>
    <w:rsid w:val="002E3104"/>
    <w:rsid w:val="00354F39"/>
    <w:rsid w:val="00445CCF"/>
    <w:rsid w:val="004B1CC8"/>
    <w:rsid w:val="0052677C"/>
    <w:rsid w:val="0058373C"/>
    <w:rsid w:val="005C6E1B"/>
    <w:rsid w:val="0061194B"/>
    <w:rsid w:val="00625FD2"/>
    <w:rsid w:val="00632058"/>
    <w:rsid w:val="00653EFE"/>
    <w:rsid w:val="007235A6"/>
    <w:rsid w:val="007F56F2"/>
    <w:rsid w:val="00825CE2"/>
    <w:rsid w:val="00843852"/>
    <w:rsid w:val="008A3D16"/>
    <w:rsid w:val="00921EFA"/>
    <w:rsid w:val="00971783"/>
    <w:rsid w:val="009772BE"/>
    <w:rsid w:val="00A22F78"/>
    <w:rsid w:val="00A27980"/>
    <w:rsid w:val="00A34331"/>
    <w:rsid w:val="00AC1A11"/>
    <w:rsid w:val="00BA2BDC"/>
    <w:rsid w:val="00C611C7"/>
    <w:rsid w:val="00CE5B0A"/>
    <w:rsid w:val="00D32248"/>
    <w:rsid w:val="00E17395"/>
    <w:rsid w:val="00E21FB2"/>
    <w:rsid w:val="00E6143E"/>
    <w:rsid w:val="00F55D1F"/>
    <w:rsid w:val="00FB7F2B"/>
    <w:rsid w:val="00FF353A"/>
    <w:rsid w:val="663A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</w:rPr>
  </w:style>
  <w:style w:type="character" w:customStyle="1" w:styleId="8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10">
    <w:name w:val="apple-style-span"/>
    <w:basedOn w:val="5"/>
    <w:qFormat/>
    <w:uiPriority w:val="0"/>
  </w:style>
  <w:style w:type="character" w:customStyle="1" w:styleId="11">
    <w:name w:val="批注框文本 Char"/>
    <w:basedOn w:val="5"/>
    <w:link w:val="2"/>
    <w:semiHidden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91DF2F-2235-48C7-B4EF-D7D1FF3458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Kevin</Company>
  <Pages>2</Pages>
  <Words>343</Words>
  <Characters>1958</Characters>
  <Lines>16</Lines>
  <Paragraphs>4</Paragraphs>
  <ScaleCrop>false</ScaleCrop>
  <LinksUpToDate>false</LinksUpToDate>
  <CharactersWithSpaces>2297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2012-08-28T08:26:00Z</dcterms:created>
  <dc:creator>Kevin</dc:creator>
  <cp:lastModifiedBy>KASE</cp:lastModifiedBy>
  <dcterms:modified xsi:type="dcterms:W3CDTF">2018-03-17T09:10:33Z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